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0F34F0CE">
      <w:pPr>
        <w:pStyle w:val="5"/>
        <w:spacing w:line="560" w:lineRule="exact"/>
        <w:rPr>
          <w:rFonts w:hint="eastAsia" w:ascii="Times New Roman"/>
          <w:sz w:val="20"/>
        </w:rPr>
      </w:pPr>
    </w:p>
    <w:p w14:paraId="4F367AAC">
      <w:pPr>
        <w:spacing w:line="360" w:lineRule="auto"/>
        <w:jc w:val="center"/>
        <w:rPr>
          <w:rFonts w:ascii="方正小标宋简体" w:hAnsi="方正小标宋简体" w:eastAsia="方正小标宋简体" w:cs="方正小标宋简体"/>
          <w:b/>
          <w:bCs/>
          <w:sz w:val="56"/>
          <w:szCs w:val="56"/>
        </w:rPr>
      </w:pPr>
      <w:r>
        <w:rPr>
          <w:rFonts w:hint="eastAsia" w:ascii="方正小标宋简体" w:hAnsi="方正小标宋简体" w:eastAsia="方正小标宋简体" w:cs="方正小标宋简体"/>
          <w:b/>
          <w:bCs/>
          <w:sz w:val="56"/>
          <w:szCs w:val="56"/>
        </w:rPr>
        <w:t>兰州现代职业学院</w:t>
      </w:r>
    </w:p>
    <w:p w14:paraId="07B5CADC">
      <w:pPr>
        <w:spacing w:line="360" w:lineRule="auto"/>
        <w:jc w:val="center"/>
        <w:rPr>
          <w:rFonts w:ascii="方正小标宋简体" w:hAnsi="方正小标宋简体" w:eastAsia="方正小标宋简体" w:cs="方正小标宋简体"/>
          <w:b/>
          <w:bCs/>
          <w:spacing w:val="-20"/>
          <w:sz w:val="44"/>
          <w:szCs w:val="44"/>
        </w:rPr>
      </w:pPr>
      <w:r>
        <w:rPr>
          <w:rFonts w:hint="eastAsia" w:ascii="方正小标宋简体" w:hAnsi="方正小标宋简体" w:eastAsia="方正小标宋简体" w:cs="方正小标宋简体"/>
          <w:b/>
          <w:bCs/>
          <w:spacing w:val="-20"/>
          <w:sz w:val="44"/>
          <w:szCs w:val="44"/>
        </w:rPr>
        <w:t>《道路与桥梁工程技术》专业</w:t>
      </w:r>
    </w:p>
    <w:p w14:paraId="110EC1DE">
      <w:pPr>
        <w:spacing w:line="360" w:lineRule="auto"/>
        <w:jc w:val="center"/>
        <w:rPr>
          <w:rFonts w:ascii="方正小标宋简体" w:hAnsi="方正小标宋简体" w:eastAsia="方正小标宋简体" w:cs="方正小标宋简体"/>
          <w:b/>
          <w:bCs/>
          <w:spacing w:val="-20"/>
          <w:sz w:val="44"/>
          <w:szCs w:val="44"/>
        </w:rPr>
      </w:pPr>
      <w:r>
        <w:rPr>
          <w:rFonts w:hint="eastAsia" w:ascii="方正小标宋简体" w:hAnsi="方正小标宋简体" w:eastAsia="方正小标宋简体" w:cs="方正小标宋简体"/>
          <w:b/>
          <w:bCs/>
          <w:spacing w:val="-20"/>
          <w:sz w:val="44"/>
          <w:szCs w:val="44"/>
        </w:rPr>
        <w:t>三年制人才培养方案</w:t>
      </w:r>
    </w:p>
    <w:p w14:paraId="7A3B6980">
      <w:pPr>
        <w:overflowPunct w:val="0"/>
        <w:adjustRightInd w:val="0"/>
        <w:snapToGrid w:val="0"/>
        <w:spacing w:line="440" w:lineRule="exact"/>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（202</w:t>
      </w:r>
      <w:r>
        <w:rPr>
          <w:rFonts w:cs="黑体" w:asciiTheme="minorEastAsia" w:hAnsiTheme="minorEastAsia" w:eastAsiaTheme="minorEastAsia"/>
          <w:b/>
          <w:bCs/>
          <w:sz w:val="28"/>
          <w:szCs w:val="28"/>
        </w:rPr>
        <w:t>5</w:t>
      </w:r>
      <w:r>
        <w:rPr>
          <w:rFonts w:hint="eastAsia" w:cs="黑体" w:asciiTheme="minorEastAsia" w:hAnsiTheme="minorEastAsia" w:eastAsiaTheme="minorEastAsia"/>
          <w:b/>
          <w:bCs/>
          <w:sz w:val="28"/>
          <w:szCs w:val="28"/>
        </w:rPr>
        <w:t>年修订）</w:t>
      </w:r>
    </w:p>
    <w:p w14:paraId="2D2F4FE6">
      <w:pPr>
        <w:overflowPunct w:val="0"/>
        <w:adjustRightInd w:val="0"/>
        <w:snapToGrid w:val="0"/>
        <w:spacing w:line="440" w:lineRule="exact"/>
        <w:ind w:firstLine="562" w:firstLineChars="200"/>
        <w:rPr>
          <w:rFonts w:cs="黑体" w:asciiTheme="minorEastAsia" w:hAnsiTheme="minorEastAsia" w:eastAsiaTheme="minorEastAsia"/>
          <w:b/>
          <w:bCs/>
          <w:sz w:val="28"/>
          <w:szCs w:val="28"/>
        </w:rPr>
      </w:pPr>
    </w:p>
    <w:p w14:paraId="52EA59BF">
      <w:pPr>
        <w:overflowPunct w:val="0"/>
        <w:adjustRightInd w:val="0"/>
        <w:snapToGrid w:val="0"/>
        <w:spacing w:line="440" w:lineRule="exact"/>
        <w:rPr>
          <w:rFonts w:hint="eastAsia" w:cs="黑体" w:asciiTheme="minorEastAsia" w:hAnsiTheme="minorEastAsia" w:eastAsiaTheme="minorEastAsia"/>
          <w:b/>
          <w:bCs/>
          <w:sz w:val="28"/>
          <w:szCs w:val="28"/>
        </w:rPr>
      </w:pPr>
    </w:p>
    <w:p w14:paraId="3990BFD2">
      <w:pPr>
        <w:spacing w:line="480" w:lineRule="auto"/>
        <w:ind w:firstLine="1280" w:firstLineChars="400"/>
        <w:rPr>
          <w:rFonts w:ascii="楷体_GB2312" w:eastAsia="楷体_GB2312"/>
          <w:sz w:val="32"/>
          <w:szCs w:val="32"/>
        </w:rPr>
      </w:pPr>
      <w:r>
        <w:rPr>
          <w:rFonts w:hint="eastAsia" w:ascii="楷体_GB2312" w:eastAsia="楷体_GB2312"/>
          <w:sz w:val="32"/>
          <w:szCs w:val="32"/>
        </w:rPr>
        <w:t>学院名称（盖章）：兰州现代职业学院</w:t>
      </w:r>
    </w:p>
    <w:p w14:paraId="67C45744">
      <w:pPr>
        <w:spacing w:line="480" w:lineRule="auto"/>
        <w:ind w:firstLine="1280" w:firstLineChars="400"/>
        <w:rPr>
          <w:rFonts w:ascii="楷体_GB2312" w:eastAsia="楷体_GB2312"/>
          <w:sz w:val="32"/>
          <w:szCs w:val="32"/>
        </w:rPr>
      </w:pPr>
      <w:r>
        <w:rPr>
          <w:rFonts w:hint="eastAsia" w:ascii="楷体_GB2312" w:eastAsia="楷体_GB2312"/>
          <w:sz w:val="32"/>
          <w:szCs w:val="32"/>
        </w:rPr>
        <w:t xml:space="preserve">层    次：三年制 </w:t>
      </w:r>
    </w:p>
    <w:p w14:paraId="5E30923D">
      <w:pPr>
        <w:spacing w:line="480" w:lineRule="auto"/>
        <w:ind w:firstLine="1280" w:firstLineChars="400"/>
        <w:rPr>
          <w:rFonts w:ascii="楷体_GB2312" w:eastAsia="楷体_GB2312"/>
          <w:sz w:val="32"/>
          <w:szCs w:val="32"/>
        </w:rPr>
      </w:pPr>
      <w:r>
        <w:rPr>
          <w:rFonts w:hint="eastAsia" w:ascii="楷体_GB2312" w:eastAsia="楷体_GB2312"/>
          <w:sz w:val="32"/>
          <w:szCs w:val="32"/>
        </w:rPr>
        <w:t>专业名称：道路与桥梁工程技术</w:t>
      </w:r>
    </w:p>
    <w:p w14:paraId="28879665">
      <w:pPr>
        <w:spacing w:line="480" w:lineRule="auto"/>
        <w:ind w:firstLine="1280" w:firstLineChars="400"/>
        <w:rPr>
          <w:rFonts w:ascii="楷体_GB2312" w:eastAsia="楷体_GB2312"/>
          <w:sz w:val="32"/>
          <w:szCs w:val="32"/>
          <w:lang w:val="en-US"/>
        </w:rPr>
      </w:pPr>
      <w:r>
        <w:rPr>
          <w:rFonts w:hint="eastAsia" w:ascii="楷体_GB2312" w:eastAsia="楷体_GB2312"/>
          <w:sz w:val="32"/>
          <w:szCs w:val="32"/>
        </w:rPr>
        <w:t>专业代码：</w:t>
      </w:r>
      <w:r>
        <w:rPr>
          <w:rFonts w:hint="eastAsia" w:ascii="楷体_GB2312" w:eastAsia="楷体_GB2312"/>
          <w:sz w:val="32"/>
          <w:szCs w:val="32"/>
          <w:lang w:val="en-US"/>
        </w:rPr>
        <w:t>500201</w:t>
      </w:r>
    </w:p>
    <w:p w14:paraId="296D1078">
      <w:pPr>
        <w:spacing w:line="480" w:lineRule="auto"/>
        <w:ind w:firstLine="1280" w:firstLineChars="400"/>
        <w:rPr>
          <w:rFonts w:ascii="楷体_GB2312" w:eastAsia="楷体_GB2312"/>
          <w:sz w:val="32"/>
          <w:szCs w:val="32"/>
        </w:rPr>
      </w:pPr>
      <w:r>
        <w:rPr>
          <w:rFonts w:hint="eastAsia" w:ascii="楷体_GB2312" w:eastAsia="楷体_GB2312"/>
          <w:sz w:val="32"/>
          <w:szCs w:val="32"/>
        </w:rPr>
        <w:t>修业年限：</w:t>
      </w:r>
      <w:r>
        <w:rPr>
          <w:rFonts w:hint="eastAsia" w:ascii="楷体_GB2312" w:eastAsia="楷体_GB2312"/>
          <w:sz w:val="32"/>
          <w:szCs w:val="32"/>
          <w:lang w:val="en-US"/>
        </w:rPr>
        <w:t>3</w:t>
      </w:r>
      <w:r>
        <w:rPr>
          <w:rFonts w:hint="eastAsia" w:ascii="楷体_GB2312" w:eastAsia="楷体_GB2312"/>
          <w:sz w:val="32"/>
          <w:szCs w:val="32"/>
        </w:rPr>
        <w:t>年</w:t>
      </w:r>
    </w:p>
    <w:p w14:paraId="27D0214A">
      <w:pPr>
        <w:spacing w:line="480" w:lineRule="auto"/>
        <w:ind w:firstLine="1280" w:firstLineChars="400"/>
        <w:rPr>
          <w:rFonts w:ascii="楷体_GB2312" w:eastAsia="楷体_GB2312"/>
          <w:sz w:val="32"/>
          <w:szCs w:val="32"/>
        </w:rPr>
      </w:pPr>
    </w:p>
    <w:p w14:paraId="59C7C4AC">
      <w:pPr>
        <w:spacing w:line="480" w:lineRule="exact"/>
        <w:ind w:firstLine="1280" w:firstLineChars="400"/>
        <w:rPr>
          <w:rFonts w:ascii="楷体_GB2312" w:eastAsia="楷体_GB2312"/>
          <w:sz w:val="32"/>
          <w:szCs w:val="32"/>
        </w:rPr>
      </w:pPr>
      <w:r>
        <w:rPr>
          <w:rFonts w:hint="eastAsia" w:ascii="楷体_GB2312" w:eastAsia="楷体_GB2312"/>
          <w:sz w:val="32"/>
          <w:szCs w:val="32"/>
        </w:rPr>
        <w:t>论证专家：高</w:t>
      </w:r>
      <w:r>
        <w:rPr>
          <w:rFonts w:ascii="楷体_GB2312" w:eastAsia="楷体_GB2312"/>
          <w:sz w:val="32"/>
          <w:szCs w:val="32"/>
        </w:rPr>
        <w:t>淑</w:t>
      </w:r>
      <w:r>
        <w:rPr>
          <w:rFonts w:hint="eastAsia" w:ascii="楷体_GB2312" w:eastAsia="楷体_GB2312"/>
          <w:sz w:val="32"/>
          <w:szCs w:val="32"/>
        </w:rPr>
        <w:t xml:space="preserve">霞  关子香   李文贤  </w:t>
      </w:r>
    </w:p>
    <w:p w14:paraId="49AE30B4">
      <w:pPr>
        <w:spacing w:line="480" w:lineRule="exact"/>
        <w:ind w:firstLine="1280" w:firstLineChars="400"/>
        <w:rPr>
          <w:rFonts w:ascii="楷体_GB2312" w:eastAsia="楷体_GB2312"/>
          <w:sz w:val="32"/>
          <w:szCs w:val="32"/>
        </w:rPr>
      </w:pPr>
      <w:r>
        <w:rPr>
          <w:rFonts w:hint="eastAsia" w:ascii="楷体_GB2312" w:eastAsia="楷体_GB2312"/>
          <w:sz w:val="32"/>
          <w:szCs w:val="32"/>
        </w:rPr>
        <w:t xml:space="preserve">审 核 人：李建明  马振宇  </w:t>
      </w:r>
    </w:p>
    <w:p w14:paraId="708605C0">
      <w:pPr>
        <w:spacing w:line="480" w:lineRule="exact"/>
        <w:ind w:firstLine="1280" w:firstLineChars="400"/>
        <w:rPr>
          <w:rFonts w:ascii="楷体_GB2312" w:eastAsia="楷体_GB2312"/>
          <w:sz w:val="32"/>
          <w:szCs w:val="32"/>
        </w:rPr>
      </w:pPr>
      <w:r>
        <w:rPr>
          <w:rFonts w:hint="eastAsia" w:ascii="楷体_GB2312" w:eastAsia="楷体_GB2312"/>
          <w:sz w:val="32"/>
          <w:szCs w:val="32"/>
        </w:rPr>
        <w:t xml:space="preserve">修 订 人：唐庆尧   高振玲   杨桑杰     </w:t>
      </w:r>
    </w:p>
    <w:p w14:paraId="75D51CBF">
      <w:pPr>
        <w:spacing w:line="480" w:lineRule="exact"/>
        <w:ind w:firstLine="1280" w:firstLineChars="400"/>
        <w:rPr>
          <w:rFonts w:ascii="楷体_GB2312" w:eastAsia="楷体_GB2312"/>
          <w:sz w:val="32"/>
          <w:szCs w:val="32"/>
        </w:rPr>
      </w:pPr>
      <w:r>
        <w:rPr>
          <w:rFonts w:hint="eastAsia" w:ascii="楷体_GB2312" w:eastAsia="楷体_GB2312"/>
          <w:sz w:val="32"/>
          <w:szCs w:val="32"/>
        </w:rPr>
        <w:t>修订时间：2025年5月</w:t>
      </w:r>
    </w:p>
    <w:p w14:paraId="735C8E17">
      <w:pPr>
        <w:pStyle w:val="17"/>
        <w:jc w:val="center"/>
        <w:rPr>
          <w:rFonts w:ascii="仿宋" w:hAnsi="仿宋" w:eastAsia="仿宋" w:cs="仿宋"/>
          <w:color w:val="auto"/>
          <w:sz w:val="22"/>
          <w:szCs w:val="22"/>
          <w:lang w:val="zh-CN" w:bidi="zh-CN"/>
        </w:rPr>
        <w:sectPr>
          <w:pgSz w:w="11910" w:h="16840"/>
          <w:pgMar w:top="1440" w:right="1440" w:bottom="1440" w:left="1440" w:header="720" w:footer="720" w:gutter="0"/>
          <w:cols w:space="720" w:num="1"/>
        </w:sectPr>
      </w:pPr>
    </w:p>
    <w:sdt>
      <w:sdtPr>
        <w:rPr>
          <w:rFonts w:ascii="仿宋" w:hAnsi="仿宋" w:eastAsia="仿宋" w:cs="仿宋"/>
          <w:color w:val="auto"/>
          <w:sz w:val="22"/>
          <w:szCs w:val="22"/>
          <w:lang w:val="zh-CN" w:bidi="zh-CN"/>
        </w:rPr>
        <w:id w:val="-1541740978"/>
        <w:docPartObj>
          <w:docPartGallery w:val="Table of Contents"/>
          <w:docPartUnique/>
        </w:docPartObj>
      </w:sdtPr>
      <w:sdtEndPr>
        <w:rPr>
          <w:rFonts w:ascii="仿宋" w:hAnsi="仿宋" w:eastAsia="仿宋" w:cs="仿宋"/>
          <w:b/>
          <w:bCs/>
          <w:color w:val="auto"/>
          <w:sz w:val="22"/>
          <w:szCs w:val="22"/>
          <w:lang w:val="zh-CN" w:bidi="zh-CN"/>
        </w:rPr>
      </w:sdtEndPr>
      <w:sdtContent>
        <w:p w14:paraId="67AFE995">
          <w:pPr>
            <w:pStyle w:val="17"/>
            <w:jc w:val="center"/>
            <w:rPr>
              <w:rFonts w:ascii="方正小标宋_GBK" w:eastAsia="方正小标宋_GBK"/>
              <w:sz w:val="44"/>
              <w:szCs w:val="44"/>
            </w:rPr>
          </w:pPr>
          <w:r>
            <w:rPr>
              <w:rFonts w:hint="eastAsia" w:ascii="方正小标宋_GBK" w:eastAsia="方正小标宋_GBK"/>
              <w:sz w:val="44"/>
              <w:szCs w:val="44"/>
              <w:lang w:val="zh-CN"/>
            </w:rPr>
            <w:t xml:space="preserve">目 </w:t>
          </w:r>
          <w:r>
            <w:rPr>
              <w:rFonts w:ascii="方正小标宋_GBK" w:eastAsia="方正小标宋_GBK"/>
              <w:sz w:val="44"/>
              <w:szCs w:val="44"/>
              <w:lang w:val="zh-CN"/>
            </w:rPr>
            <w:t xml:space="preserve">  </w:t>
          </w:r>
          <w:r>
            <w:rPr>
              <w:rFonts w:hint="eastAsia" w:ascii="方正小标宋_GBK" w:eastAsia="方正小标宋_GBK"/>
              <w:sz w:val="44"/>
              <w:szCs w:val="44"/>
              <w:lang w:val="zh-CN"/>
            </w:rPr>
            <w:t>录</w:t>
          </w:r>
        </w:p>
        <w:p w14:paraId="32E15726">
          <w:pPr>
            <w:pStyle w:val="9"/>
            <w:tabs>
              <w:tab w:val="right" w:leader="dot" w:pos="9860"/>
            </w:tabs>
            <w:rPr>
              <w:rFonts w:cstheme="minorBidi"/>
              <w:kern w:val="2"/>
              <w:sz w:val="32"/>
              <w:szCs w:val="32"/>
              <w:lang w:val="en-US" w:bidi="ar-SA"/>
            </w:rPr>
          </w:pPr>
          <w:r>
            <w:rPr>
              <w:sz w:val="32"/>
              <w:szCs w:val="32"/>
            </w:rPr>
            <w:fldChar w:fldCharType="begin"/>
          </w:r>
          <w:r>
            <w:rPr>
              <w:sz w:val="32"/>
              <w:szCs w:val="32"/>
            </w:rPr>
            <w:instrText xml:space="preserve"> TOC \o "1-3" \h \z \u </w:instrText>
          </w:r>
          <w:r>
            <w:rPr>
              <w:sz w:val="32"/>
              <w:szCs w:val="32"/>
            </w:rPr>
            <w:fldChar w:fldCharType="separate"/>
          </w:r>
          <w:r>
            <w:fldChar w:fldCharType="begin"/>
          </w:r>
          <w:r>
            <w:instrText xml:space="preserve"> HYPERLINK \l "_Toc54038584" </w:instrText>
          </w:r>
          <w:r>
            <w:fldChar w:fldCharType="separate"/>
          </w:r>
          <w:r>
            <w:rPr>
              <w:rStyle w:val="13"/>
              <w:sz w:val="32"/>
              <w:szCs w:val="32"/>
            </w:rPr>
            <w:t>一、专业名称（专业代码）</w:t>
          </w:r>
          <w:r>
            <w:rPr>
              <w:sz w:val="32"/>
              <w:szCs w:val="32"/>
            </w:rPr>
            <w:tab/>
          </w:r>
          <w:r>
            <w:rPr>
              <w:sz w:val="32"/>
              <w:szCs w:val="32"/>
            </w:rPr>
            <w:fldChar w:fldCharType="begin"/>
          </w:r>
          <w:r>
            <w:rPr>
              <w:sz w:val="32"/>
              <w:szCs w:val="32"/>
            </w:rPr>
            <w:instrText xml:space="preserve"> PAGEREF _Toc54038584 \h </w:instrText>
          </w:r>
          <w:r>
            <w:rPr>
              <w:sz w:val="32"/>
              <w:szCs w:val="32"/>
            </w:rPr>
            <w:fldChar w:fldCharType="separate"/>
          </w:r>
          <w:r>
            <w:rPr>
              <w:sz w:val="32"/>
              <w:szCs w:val="32"/>
            </w:rPr>
            <w:t>3</w:t>
          </w:r>
          <w:r>
            <w:rPr>
              <w:sz w:val="32"/>
              <w:szCs w:val="32"/>
            </w:rPr>
            <w:fldChar w:fldCharType="end"/>
          </w:r>
          <w:r>
            <w:rPr>
              <w:sz w:val="32"/>
              <w:szCs w:val="32"/>
            </w:rPr>
            <w:fldChar w:fldCharType="end"/>
          </w:r>
        </w:p>
        <w:p w14:paraId="3B8DEB4A">
          <w:pPr>
            <w:pStyle w:val="9"/>
            <w:tabs>
              <w:tab w:val="right" w:leader="dot" w:pos="9860"/>
            </w:tabs>
            <w:rPr>
              <w:rFonts w:cstheme="minorBidi"/>
              <w:kern w:val="2"/>
              <w:sz w:val="32"/>
              <w:szCs w:val="32"/>
              <w:lang w:val="en-US" w:bidi="ar-SA"/>
            </w:rPr>
          </w:pPr>
          <w:r>
            <w:fldChar w:fldCharType="begin"/>
          </w:r>
          <w:r>
            <w:instrText xml:space="preserve"> HYPERLINK \l "_Toc54038585" </w:instrText>
          </w:r>
          <w:r>
            <w:fldChar w:fldCharType="separate"/>
          </w:r>
          <w:r>
            <w:rPr>
              <w:rStyle w:val="13"/>
              <w:sz w:val="32"/>
              <w:szCs w:val="32"/>
            </w:rPr>
            <w:t>二、入学要求</w:t>
          </w:r>
          <w:r>
            <w:rPr>
              <w:sz w:val="32"/>
              <w:szCs w:val="32"/>
            </w:rPr>
            <w:tab/>
          </w:r>
          <w:r>
            <w:rPr>
              <w:sz w:val="32"/>
              <w:szCs w:val="32"/>
            </w:rPr>
            <w:fldChar w:fldCharType="begin"/>
          </w:r>
          <w:r>
            <w:rPr>
              <w:sz w:val="32"/>
              <w:szCs w:val="32"/>
            </w:rPr>
            <w:instrText xml:space="preserve"> PAGEREF _Toc54038585 \h </w:instrText>
          </w:r>
          <w:r>
            <w:rPr>
              <w:sz w:val="32"/>
              <w:szCs w:val="32"/>
            </w:rPr>
            <w:fldChar w:fldCharType="separate"/>
          </w:r>
          <w:r>
            <w:rPr>
              <w:sz w:val="32"/>
              <w:szCs w:val="32"/>
            </w:rPr>
            <w:t>3</w:t>
          </w:r>
          <w:r>
            <w:rPr>
              <w:sz w:val="32"/>
              <w:szCs w:val="32"/>
            </w:rPr>
            <w:fldChar w:fldCharType="end"/>
          </w:r>
          <w:r>
            <w:rPr>
              <w:sz w:val="32"/>
              <w:szCs w:val="32"/>
            </w:rPr>
            <w:fldChar w:fldCharType="end"/>
          </w:r>
        </w:p>
        <w:p w14:paraId="2AC21868">
          <w:pPr>
            <w:pStyle w:val="9"/>
            <w:tabs>
              <w:tab w:val="right" w:leader="dot" w:pos="9860"/>
            </w:tabs>
            <w:rPr>
              <w:rFonts w:cstheme="minorBidi"/>
              <w:kern w:val="2"/>
              <w:sz w:val="32"/>
              <w:szCs w:val="32"/>
              <w:lang w:val="en-US" w:bidi="ar-SA"/>
            </w:rPr>
          </w:pPr>
          <w:r>
            <w:fldChar w:fldCharType="begin"/>
          </w:r>
          <w:r>
            <w:instrText xml:space="preserve"> HYPERLINK \l "_Toc54038586" </w:instrText>
          </w:r>
          <w:r>
            <w:fldChar w:fldCharType="separate"/>
          </w:r>
          <w:r>
            <w:rPr>
              <w:rStyle w:val="13"/>
              <w:sz w:val="32"/>
              <w:szCs w:val="32"/>
            </w:rPr>
            <w:t>三、基本修业年限</w:t>
          </w:r>
          <w:r>
            <w:rPr>
              <w:sz w:val="32"/>
              <w:szCs w:val="32"/>
            </w:rPr>
            <w:tab/>
          </w:r>
          <w:r>
            <w:rPr>
              <w:sz w:val="32"/>
              <w:szCs w:val="32"/>
            </w:rPr>
            <w:fldChar w:fldCharType="begin"/>
          </w:r>
          <w:r>
            <w:rPr>
              <w:sz w:val="32"/>
              <w:szCs w:val="32"/>
            </w:rPr>
            <w:instrText xml:space="preserve"> PAGEREF _Toc54038586 \h </w:instrText>
          </w:r>
          <w:r>
            <w:rPr>
              <w:sz w:val="32"/>
              <w:szCs w:val="32"/>
            </w:rPr>
            <w:fldChar w:fldCharType="separate"/>
          </w:r>
          <w:r>
            <w:rPr>
              <w:sz w:val="32"/>
              <w:szCs w:val="32"/>
            </w:rPr>
            <w:t>3</w:t>
          </w:r>
          <w:r>
            <w:rPr>
              <w:sz w:val="32"/>
              <w:szCs w:val="32"/>
            </w:rPr>
            <w:fldChar w:fldCharType="end"/>
          </w:r>
          <w:r>
            <w:rPr>
              <w:sz w:val="32"/>
              <w:szCs w:val="32"/>
            </w:rPr>
            <w:fldChar w:fldCharType="end"/>
          </w:r>
        </w:p>
        <w:p w14:paraId="7EA4A2FC">
          <w:pPr>
            <w:pStyle w:val="9"/>
            <w:tabs>
              <w:tab w:val="right" w:leader="dot" w:pos="9860"/>
            </w:tabs>
            <w:rPr>
              <w:rFonts w:cstheme="minorBidi"/>
              <w:kern w:val="2"/>
              <w:sz w:val="32"/>
              <w:szCs w:val="32"/>
              <w:lang w:val="en-US" w:bidi="ar-SA"/>
            </w:rPr>
          </w:pPr>
          <w:r>
            <w:fldChar w:fldCharType="begin"/>
          </w:r>
          <w:r>
            <w:instrText xml:space="preserve"> HYPERLINK \l "_Toc54038587" </w:instrText>
          </w:r>
          <w:r>
            <w:fldChar w:fldCharType="separate"/>
          </w:r>
          <w:r>
            <w:rPr>
              <w:rStyle w:val="13"/>
              <w:sz w:val="32"/>
              <w:szCs w:val="32"/>
            </w:rPr>
            <w:t>四、职业面向</w:t>
          </w:r>
          <w:r>
            <w:rPr>
              <w:sz w:val="32"/>
              <w:szCs w:val="32"/>
            </w:rPr>
            <w:tab/>
          </w:r>
          <w:r>
            <w:rPr>
              <w:sz w:val="32"/>
              <w:szCs w:val="32"/>
            </w:rPr>
            <w:fldChar w:fldCharType="begin"/>
          </w:r>
          <w:r>
            <w:rPr>
              <w:sz w:val="32"/>
              <w:szCs w:val="32"/>
            </w:rPr>
            <w:instrText xml:space="preserve"> PAGEREF _Toc54038587 \h </w:instrText>
          </w:r>
          <w:r>
            <w:rPr>
              <w:sz w:val="32"/>
              <w:szCs w:val="32"/>
            </w:rPr>
            <w:fldChar w:fldCharType="separate"/>
          </w:r>
          <w:r>
            <w:rPr>
              <w:sz w:val="32"/>
              <w:szCs w:val="32"/>
            </w:rPr>
            <w:t>3</w:t>
          </w:r>
          <w:r>
            <w:rPr>
              <w:sz w:val="32"/>
              <w:szCs w:val="32"/>
            </w:rPr>
            <w:fldChar w:fldCharType="end"/>
          </w:r>
          <w:r>
            <w:rPr>
              <w:sz w:val="32"/>
              <w:szCs w:val="32"/>
            </w:rPr>
            <w:fldChar w:fldCharType="end"/>
          </w:r>
        </w:p>
        <w:p w14:paraId="4555BEA4">
          <w:pPr>
            <w:pStyle w:val="10"/>
            <w:tabs>
              <w:tab w:val="right" w:leader="dot" w:pos="9860"/>
            </w:tabs>
            <w:ind w:left="440"/>
            <w:rPr>
              <w:sz w:val="32"/>
              <w:szCs w:val="32"/>
            </w:rPr>
          </w:pPr>
          <w:r>
            <w:fldChar w:fldCharType="begin"/>
          </w:r>
          <w:r>
            <w:instrText xml:space="preserve"> HYPERLINK \l "_Toc54038588" </w:instrText>
          </w:r>
          <w:r>
            <w:fldChar w:fldCharType="separate"/>
          </w:r>
          <w:r>
            <w:rPr>
              <w:rStyle w:val="13"/>
              <w:sz w:val="32"/>
              <w:szCs w:val="32"/>
            </w:rPr>
            <w:t>（一）职业面向</w:t>
          </w:r>
          <w:r>
            <w:rPr>
              <w:sz w:val="32"/>
              <w:szCs w:val="32"/>
            </w:rPr>
            <w:tab/>
          </w:r>
          <w:r>
            <w:rPr>
              <w:sz w:val="32"/>
              <w:szCs w:val="32"/>
            </w:rPr>
            <w:fldChar w:fldCharType="begin"/>
          </w:r>
          <w:r>
            <w:rPr>
              <w:sz w:val="32"/>
              <w:szCs w:val="32"/>
            </w:rPr>
            <w:instrText xml:space="preserve"> PAGEREF _Toc54038588 \h </w:instrText>
          </w:r>
          <w:r>
            <w:rPr>
              <w:sz w:val="32"/>
              <w:szCs w:val="32"/>
            </w:rPr>
            <w:fldChar w:fldCharType="separate"/>
          </w:r>
          <w:r>
            <w:rPr>
              <w:sz w:val="32"/>
              <w:szCs w:val="32"/>
            </w:rPr>
            <w:t>3</w:t>
          </w:r>
          <w:r>
            <w:rPr>
              <w:sz w:val="32"/>
              <w:szCs w:val="32"/>
            </w:rPr>
            <w:fldChar w:fldCharType="end"/>
          </w:r>
          <w:r>
            <w:rPr>
              <w:sz w:val="32"/>
              <w:szCs w:val="32"/>
            </w:rPr>
            <w:fldChar w:fldCharType="end"/>
          </w:r>
        </w:p>
        <w:p w14:paraId="07AA04A4">
          <w:pPr>
            <w:pStyle w:val="10"/>
            <w:tabs>
              <w:tab w:val="right" w:leader="dot" w:pos="9860"/>
            </w:tabs>
            <w:ind w:left="440"/>
            <w:rPr>
              <w:sz w:val="32"/>
              <w:szCs w:val="32"/>
            </w:rPr>
          </w:pPr>
          <w:r>
            <w:fldChar w:fldCharType="begin"/>
          </w:r>
          <w:r>
            <w:instrText xml:space="preserve"> HYPERLINK \l "_Toc54038589" </w:instrText>
          </w:r>
          <w:r>
            <w:fldChar w:fldCharType="separate"/>
          </w:r>
          <w:r>
            <w:rPr>
              <w:rStyle w:val="13"/>
              <w:sz w:val="32"/>
              <w:szCs w:val="32"/>
            </w:rPr>
            <w:t>（二）</w:t>
          </w:r>
          <w:r>
            <w:rPr>
              <w:rStyle w:val="13"/>
              <w:spacing w:val="-4"/>
              <w:sz w:val="32"/>
              <w:szCs w:val="32"/>
            </w:rPr>
            <w:t>职业资格证</w:t>
          </w:r>
          <w:r>
            <w:rPr>
              <w:sz w:val="32"/>
              <w:szCs w:val="32"/>
            </w:rPr>
            <w:tab/>
          </w:r>
          <w:r>
            <w:rPr>
              <w:sz w:val="32"/>
              <w:szCs w:val="32"/>
            </w:rPr>
            <w:fldChar w:fldCharType="begin"/>
          </w:r>
          <w:r>
            <w:rPr>
              <w:sz w:val="32"/>
              <w:szCs w:val="32"/>
            </w:rPr>
            <w:instrText xml:space="preserve"> PAGEREF _Toc54038589 \h </w:instrText>
          </w:r>
          <w:r>
            <w:rPr>
              <w:sz w:val="32"/>
              <w:szCs w:val="32"/>
            </w:rPr>
            <w:fldChar w:fldCharType="separate"/>
          </w:r>
          <w:r>
            <w:rPr>
              <w:sz w:val="32"/>
              <w:szCs w:val="32"/>
            </w:rPr>
            <w:t>3</w:t>
          </w:r>
          <w:r>
            <w:rPr>
              <w:sz w:val="32"/>
              <w:szCs w:val="32"/>
            </w:rPr>
            <w:fldChar w:fldCharType="end"/>
          </w:r>
          <w:r>
            <w:rPr>
              <w:sz w:val="32"/>
              <w:szCs w:val="32"/>
            </w:rPr>
            <w:fldChar w:fldCharType="end"/>
          </w:r>
        </w:p>
        <w:p w14:paraId="5311FC8D">
          <w:pPr>
            <w:pStyle w:val="9"/>
            <w:tabs>
              <w:tab w:val="right" w:leader="dot" w:pos="9860"/>
            </w:tabs>
            <w:rPr>
              <w:rFonts w:cstheme="minorBidi"/>
              <w:kern w:val="2"/>
              <w:sz w:val="32"/>
              <w:szCs w:val="32"/>
              <w:lang w:val="en-US" w:bidi="ar-SA"/>
            </w:rPr>
          </w:pPr>
          <w:r>
            <w:fldChar w:fldCharType="begin"/>
          </w:r>
          <w:r>
            <w:instrText xml:space="preserve"> HYPERLINK \l "_Toc54038590" </w:instrText>
          </w:r>
          <w:r>
            <w:fldChar w:fldCharType="separate"/>
          </w:r>
          <w:r>
            <w:rPr>
              <w:rStyle w:val="13"/>
              <w:sz w:val="32"/>
              <w:szCs w:val="32"/>
            </w:rPr>
            <w:t>五、培养目标与培养规格</w:t>
          </w:r>
          <w:r>
            <w:rPr>
              <w:sz w:val="32"/>
              <w:szCs w:val="32"/>
            </w:rPr>
            <w:tab/>
          </w:r>
          <w:r>
            <w:rPr>
              <w:sz w:val="32"/>
              <w:szCs w:val="32"/>
            </w:rPr>
            <w:fldChar w:fldCharType="begin"/>
          </w:r>
          <w:r>
            <w:rPr>
              <w:sz w:val="32"/>
              <w:szCs w:val="32"/>
            </w:rPr>
            <w:instrText xml:space="preserve"> PAGEREF _Toc54038590 \h </w:instrText>
          </w:r>
          <w:r>
            <w:rPr>
              <w:sz w:val="32"/>
              <w:szCs w:val="32"/>
            </w:rPr>
            <w:fldChar w:fldCharType="separate"/>
          </w:r>
          <w:r>
            <w:rPr>
              <w:sz w:val="32"/>
              <w:szCs w:val="32"/>
            </w:rPr>
            <w:t>3</w:t>
          </w:r>
          <w:r>
            <w:rPr>
              <w:sz w:val="32"/>
              <w:szCs w:val="32"/>
            </w:rPr>
            <w:fldChar w:fldCharType="end"/>
          </w:r>
          <w:r>
            <w:rPr>
              <w:sz w:val="32"/>
              <w:szCs w:val="32"/>
            </w:rPr>
            <w:fldChar w:fldCharType="end"/>
          </w:r>
        </w:p>
        <w:p w14:paraId="1D671F00">
          <w:pPr>
            <w:pStyle w:val="10"/>
            <w:tabs>
              <w:tab w:val="right" w:leader="dot" w:pos="9860"/>
            </w:tabs>
            <w:ind w:left="440"/>
            <w:rPr>
              <w:sz w:val="32"/>
              <w:szCs w:val="32"/>
            </w:rPr>
          </w:pPr>
          <w:r>
            <w:fldChar w:fldCharType="begin"/>
          </w:r>
          <w:r>
            <w:instrText xml:space="preserve"> HYPERLINK \l "_Toc54038591" </w:instrText>
          </w:r>
          <w:r>
            <w:fldChar w:fldCharType="separate"/>
          </w:r>
          <w:r>
            <w:rPr>
              <w:rStyle w:val="13"/>
              <w:sz w:val="32"/>
              <w:szCs w:val="32"/>
            </w:rPr>
            <w:t>（一）培养目标</w:t>
          </w:r>
          <w:r>
            <w:rPr>
              <w:sz w:val="32"/>
              <w:szCs w:val="32"/>
            </w:rPr>
            <w:tab/>
          </w:r>
          <w:r>
            <w:rPr>
              <w:sz w:val="32"/>
              <w:szCs w:val="32"/>
            </w:rPr>
            <w:fldChar w:fldCharType="begin"/>
          </w:r>
          <w:r>
            <w:rPr>
              <w:sz w:val="32"/>
              <w:szCs w:val="32"/>
            </w:rPr>
            <w:instrText xml:space="preserve"> PAGEREF _Toc54038591 \h </w:instrText>
          </w:r>
          <w:r>
            <w:rPr>
              <w:sz w:val="32"/>
              <w:szCs w:val="32"/>
            </w:rPr>
            <w:fldChar w:fldCharType="separate"/>
          </w:r>
          <w:r>
            <w:rPr>
              <w:sz w:val="32"/>
              <w:szCs w:val="32"/>
            </w:rPr>
            <w:t>3</w:t>
          </w:r>
          <w:r>
            <w:rPr>
              <w:sz w:val="32"/>
              <w:szCs w:val="32"/>
            </w:rPr>
            <w:fldChar w:fldCharType="end"/>
          </w:r>
          <w:r>
            <w:rPr>
              <w:sz w:val="32"/>
              <w:szCs w:val="32"/>
            </w:rPr>
            <w:fldChar w:fldCharType="end"/>
          </w:r>
        </w:p>
        <w:p w14:paraId="33F9B7C3">
          <w:pPr>
            <w:pStyle w:val="10"/>
            <w:tabs>
              <w:tab w:val="right" w:leader="dot" w:pos="9860"/>
            </w:tabs>
            <w:ind w:left="440"/>
            <w:rPr>
              <w:sz w:val="32"/>
              <w:szCs w:val="32"/>
            </w:rPr>
          </w:pPr>
          <w:r>
            <w:fldChar w:fldCharType="begin"/>
          </w:r>
          <w:r>
            <w:instrText xml:space="preserve"> HYPERLINK \l "_Toc54038592" </w:instrText>
          </w:r>
          <w:r>
            <w:fldChar w:fldCharType="separate"/>
          </w:r>
          <w:r>
            <w:rPr>
              <w:rStyle w:val="13"/>
              <w:sz w:val="32"/>
              <w:szCs w:val="32"/>
            </w:rPr>
            <w:t>（二）培养规格</w:t>
          </w:r>
          <w:r>
            <w:rPr>
              <w:sz w:val="32"/>
              <w:szCs w:val="32"/>
            </w:rPr>
            <w:tab/>
          </w:r>
          <w:r>
            <w:rPr>
              <w:sz w:val="32"/>
              <w:szCs w:val="32"/>
            </w:rPr>
            <w:fldChar w:fldCharType="begin"/>
          </w:r>
          <w:r>
            <w:rPr>
              <w:sz w:val="32"/>
              <w:szCs w:val="32"/>
            </w:rPr>
            <w:instrText xml:space="preserve"> PAGEREF _Toc54038592 \h </w:instrText>
          </w:r>
          <w:r>
            <w:rPr>
              <w:sz w:val="32"/>
              <w:szCs w:val="32"/>
            </w:rPr>
            <w:fldChar w:fldCharType="separate"/>
          </w:r>
          <w:r>
            <w:rPr>
              <w:sz w:val="32"/>
              <w:szCs w:val="32"/>
            </w:rPr>
            <w:t>4</w:t>
          </w:r>
          <w:r>
            <w:rPr>
              <w:sz w:val="32"/>
              <w:szCs w:val="32"/>
            </w:rPr>
            <w:fldChar w:fldCharType="end"/>
          </w:r>
          <w:r>
            <w:rPr>
              <w:sz w:val="32"/>
              <w:szCs w:val="32"/>
            </w:rPr>
            <w:fldChar w:fldCharType="end"/>
          </w:r>
        </w:p>
        <w:p w14:paraId="279F180E">
          <w:pPr>
            <w:pStyle w:val="9"/>
            <w:tabs>
              <w:tab w:val="right" w:leader="dot" w:pos="9860"/>
            </w:tabs>
            <w:rPr>
              <w:rFonts w:cstheme="minorBidi"/>
              <w:kern w:val="2"/>
              <w:sz w:val="32"/>
              <w:szCs w:val="32"/>
              <w:lang w:val="en-US" w:bidi="ar-SA"/>
            </w:rPr>
          </w:pPr>
          <w:r>
            <w:fldChar w:fldCharType="begin"/>
          </w:r>
          <w:r>
            <w:instrText xml:space="preserve"> HYPERLINK \l "_Toc54038593" </w:instrText>
          </w:r>
          <w:r>
            <w:fldChar w:fldCharType="separate"/>
          </w:r>
          <w:r>
            <w:rPr>
              <w:rStyle w:val="13"/>
              <w:sz w:val="32"/>
              <w:szCs w:val="32"/>
            </w:rPr>
            <w:t>六、课程设置与要求</w:t>
          </w:r>
          <w:r>
            <w:rPr>
              <w:sz w:val="32"/>
              <w:szCs w:val="32"/>
            </w:rPr>
            <w:tab/>
          </w:r>
          <w:r>
            <w:rPr>
              <w:sz w:val="32"/>
              <w:szCs w:val="32"/>
            </w:rPr>
            <w:fldChar w:fldCharType="begin"/>
          </w:r>
          <w:r>
            <w:rPr>
              <w:sz w:val="32"/>
              <w:szCs w:val="32"/>
            </w:rPr>
            <w:instrText xml:space="preserve"> PAGEREF _Toc54038593 \h </w:instrText>
          </w:r>
          <w:r>
            <w:rPr>
              <w:sz w:val="32"/>
              <w:szCs w:val="32"/>
            </w:rPr>
            <w:fldChar w:fldCharType="separate"/>
          </w:r>
          <w:r>
            <w:rPr>
              <w:sz w:val="32"/>
              <w:szCs w:val="32"/>
            </w:rPr>
            <w:t>5</w:t>
          </w:r>
          <w:r>
            <w:rPr>
              <w:sz w:val="32"/>
              <w:szCs w:val="32"/>
            </w:rPr>
            <w:fldChar w:fldCharType="end"/>
          </w:r>
          <w:r>
            <w:rPr>
              <w:sz w:val="32"/>
              <w:szCs w:val="32"/>
            </w:rPr>
            <w:fldChar w:fldCharType="end"/>
          </w:r>
        </w:p>
        <w:p w14:paraId="3DB1ADA3">
          <w:pPr>
            <w:pStyle w:val="10"/>
            <w:tabs>
              <w:tab w:val="right" w:leader="dot" w:pos="9860"/>
            </w:tabs>
            <w:ind w:left="440"/>
            <w:rPr>
              <w:sz w:val="32"/>
              <w:szCs w:val="32"/>
            </w:rPr>
          </w:pPr>
          <w:r>
            <w:fldChar w:fldCharType="begin"/>
          </w:r>
          <w:r>
            <w:instrText xml:space="preserve"> HYPERLINK \l "_Toc54038594" </w:instrText>
          </w:r>
          <w:r>
            <w:fldChar w:fldCharType="separate"/>
          </w:r>
          <w:r>
            <w:rPr>
              <w:rStyle w:val="13"/>
              <w:sz w:val="32"/>
              <w:szCs w:val="32"/>
            </w:rPr>
            <w:t>（ 一）课程体系建设思路</w:t>
          </w:r>
          <w:r>
            <w:rPr>
              <w:sz w:val="32"/>
              <w:szCs w:val="32"/>
            </w:rPr>
            <w:tab/>
          </w:r>
          <w:r>
            <w:rPr>
              <w:sz w:val="32"/>
              <w:szCs w:val="32"/>
            </w:rPr>
            <w:fldChar w:fldCharType="begin"/>
          </w:r>
          <w:r>
            <w:rPr>
              <w:sz w:val="32"/>
              <w:szCs w:val="32"/>
            </w:rPr>
            <w:instrText xml:space="preserve"> PAGEREF _Toc54038594 \h </w:instrText>
          </w:r>
          <w:r>
            <w:rPr>
              <w:sz w:val="32"/>
              <w:szCs w:val="32"/>
            </w:rPr>
            <w:fldChar w:fldCharType="separate"/>
          </w:r>
          <w:r>
            <w:rPr>
              <w:sz w:val="32"/>
              <w:szCs w:val="32"/>
            </w:rPr>
            <w:t>6</w:t>
          </w:r>
          <w:r>
            <w:rPr>
              <w:sz w:val="32"/>
              <w:szCs w:val="32"/>
            </w:rPr>
            <w:fldChar w:fldCharType="end"/>
          </w:r>
          <w:r>
            <w:rPr>
              <w:sz w:val="32"/>
              <w:szCs w:val="32"/>
            </w:rPr>
            <w:fldChar w:fldCharType="end"/>
          </w:r>
        </w:p>
        <w:p w14:paraId="424A6DC1">
          <w:pPr>
            <w:pStyle w:val="10"/>
            <w:tabs>
              <w:tab w:val="right" w:leader="dot" w:pos="9860"/>
            </w:tabs>
            <w:ind w:left="440"/>
            <w:rPr>
              <w:sz w:val="32"/>
              <w:szCs w:val="32"/>
            </w:rPr>
          </w:pPr>
          <w:r>
            <w:fldChar w:fldCharType="begin"/>
          </w:r>
          <w:r>
            <w:instrText xml:space="preserve"> HYPERLINK \l "_Toc54038595" </w:instrText>
          </w:r>
          <w:r>
            <w:fldChar w:fldCharType="separate"/>
          </w:r>
          <w:r>
            <w:rPr>
              <w:rStyle w:val="13"/>
              <w:sz w:val="32"/>
              <w:szCs w:val="32"/>
            </w:rPr>
            <w:t>（二）公共基础课程</w:t>
          </w:r>
          <w:r>
            <w:rPr>
              <w:sz w:val="32"/>
              <w:szCs w:val="32"/>
            </w:rPr>
            <w:tab/>
          </w:r>
          <w:r>
            <w:rPr>
              <w:sz w:val="32"/>
              <w:szCs w:val="32"/>
            </w:rPr>
            <w:fldChar w:fldCharType="begin"/>
          </w:r>
          <w:r>
            <w:rPr>
              <w:sz w:val="32"/>
              <w:szCs w:val="32"/>
            </w:rPr>
            <w:instrText xml:space="preserve"> PAGEREF _Toc54038595 \h </w:instrText>
          </w:r>
          <w:r>
            <w:rPr>
              <w:sz w:val="32"/>
              <w:szCs w:val="32"/>
            </w:rPr>
            <w:fldChar w:fldCharType="separate"/>
          </w:r>
          <w:r>
            <w:rPr>
              <w:sz w:val="32"/>
              <w:szCs w:val="32"/>
            </w:rPr>
            <w:t>8</w:t>
          </w:r>
          <w:r>
            <w:rPr>
              <w:sz w:val="32"/>
              <w:szCs w:val="32"/>
            </w:rPr>
            <w:fldChar w:fldCharType="end"/>
          </w:r>
          <w:r>
            <w:rPr>
              <w:sz w:val="32"/>
              <w:szCs w:val="32"/>
            </w:rPr>
            <w:fldChar w:fldCharType="end"/>
          </w:r>
        </w:p>
        <w:p w14:paraId="21E2F333">
          <w:pPr>
            <w:pStyle w:val="10"/>
            <w:tabs>
              <w:tab w:val="right" w:leader="dot" w:pos="9860"/>
            </w:tabs>
            <w:ind w:left="440"/>
            <w:rPr>
              <w:sz w:val="32"/>
              <w:szCs w:val="32"/>
            </w:rPr>
          </w:pPr>
          <w:r>
            <w:fldChar w:fldCharType="begin"/>
          </w:r>
          <w:r>
            <w:instrText xml:space="preserve"> HYPERLINK \l "_Toc54038596" </w:instrText>
          </w:r>
          <w:r>
            <w:fldChar w:fldCharType="separate"/>
          </w:r>
          <w:r>
            <w:rPr>
              <w:rStyle w:val="13"/>
              <w:sz w:val="32"/>
              <w:szCs w:val="32"/>
            </w:rPr>
            <w:t>（三）专业课程</w:t>
          </w:r>
          <w:r>
            <w:rPr>
              <w:sz w:val="32"/>
              <w:szCs w:val="32"/>
            </w:rPr>
            <w:tab/>
          </w:r>
          <w:r>
            <w:rPr>
              <w:sz w:val="32"/>
              <w:szCs w:val="32"/>
            </w:rPr>
            <w:fldChar w:fldCharType="begin"/>
          </w:r>
          <w:r>
            <w:rPr>
              <w:sz w:val="32"/>
              <w:szCs w:val="32"/>
            </w:rPr>
            <w:instrText xml:space="preserve"> PAGEREF _Toc54038596 \h </w:instrText>
          </w:r>
          <w:r>
            <w:rPr>
              <w:sz w:val="32"/>
              <w:szCs w:val="32"/>
            </w:rPr>
            <w:fldChar w:fldCharType="separate"/>
          </w:r>
          <w:r>
            <w:rPr>
              <w:sz w:val="32"/>
              <w:szCs w:val="32"/>
            </w:rPr>
            <w:t>9</w:t>
          </w:r>
          <w:r>
            <w:rPr>
              <w:sz w:val="32"/>
              <w:szCs w:val="32"/>
            </w:rPr>
            <w:fldChar w:fldCharType="end"/>
          </w:r>
          <w:r>
            <w:rPr>
              <w:sz w:val="32"/>
              <w:szCs w:val="32"/>
            </w:rPr>
            <w:fldChar w:fldCharType="end"/>
          </w:r>
        </w:p>
        <w:p w14:paraId="155A91D0">
          <w:pPr>
            <w:pStyle w:val="9"/>
            <w:tabs>
              <w:tab w:val="right" w:leader="dot" w:pos="9860"/>
            </w:tabs>
            <w:rPr>
              <w:rFonts w:cstheme="minorBidi"/>
              <w:kern w:val="2"/>
              <w:sz w:val="32"/>
              <w:szCs w:val="32"/>
              <w:lang w:val="en-US" w:bidi="ar-SA"/>
            </w:rPr>
          </w:pPr>
          <w:r>
            <w:fldChar w:fldCharType="begin"/>
          </w:r>
          <w:r>
            <w:instrText xml:space="preserve"> HYPERLINK \l "_Toc54038597" </w:instrText>
          </w:r>
          <w:r>
            <w:fldChar w:fldCharType="separate"/>
          </w:r>
          <w:r>
            <w:rPr>
              <w:rStyle w:val="13"/>
              <w:w w:val="95"/>
              <w:sz w:val="32"/>
              <w:szCs w:val="32"/>
            </w:rPr>
            <w:t>七、教学进程总体安排</w:t>
          </w:r>
          <w:r>
            <w:rPr>
              <w:sz w:val="32"/>
              <w:szCs w:val="32"/>
            </w:rPr>
            <w:tab/>
          </w:r>
          <w:r>
            <w:rPr>
              <w:sz w:val="32"/>
              <w:szCs w:val="32"/>
            </w:rPr>
            <w:fldChar w:fldCharType="begin"/>
          </w:r>
          <w:r>
            <w:rPr>
              <w:sz w:val="32"/>
              <w:szCs w:val="32"/>
            </w:rPr>
            <w:instrText xml:space="preserve"> PAGEREF _Toc54038597 \h </w:instrText>
          </w:r>
          <w:r>
            <w:rPr>
              <w:sz w:val="32"/>
              <w:szCs w:val="32"/>
            </w:rPr>
            <w:fldChar w:fldCharType="separate"/>
          </w:r>
          <w:r>
            <w:rPr>
              <w:sz w:val="32"/>
              <w:szCs w:val="32"/>
            </w:rPr>
            <w:t>12</w:t>
          </w:r>
          <w:r>
            <w:rPr>
              <w:sz w:val="32"/>
              <w:szCs w:val="32"/>
            </w:rPr>
            <w:fldChar w:fldCharType="end"/>
          </w:r>
          <w:r>
            <w:rPr>
              <w:sz w:val="32"/>
              <w:szCs w:val="32"/>
            </w:rPr>
            <w:fldChar w:fldCharType="end"/>
          </w:r>
        </w:p>
        <w:p w14:paraId="3A9EC352">
          <w:pPr>
            <w:pStyle w:val="10"/>
            <w:tabs>
              <w:tab w:val="right" w:leader="dot" w:pos="9860"/>
            </w:tabs>
            <w:ind w:left="440"/>
            <w:rPr>
              <w:sz w:val="32"/>
              <w:szCs w:val="32"/>
            </w:rPr>
          </w:pPr>
          <w:r>
            <w:fldChar w:fldCharType="begin"/>
          </w:r>
          <w:r>
            <w:instrText xml:space="preserve"> HYPERLINK \l "_Toc54038598" </w:instrText>
          </w:r>
          <w:r>
            <w:fldChar w:fldCharType="separate"/>
          </w:r>
          <w:r>
            <w:rPr>
              <w:rStyle w:val="13"/>
              <w:w w:val="95"/>
              <w:sz w:val="32"/>
              <w:szCs w:val="32"/>
            </w:rPr>
            <w:t>（一）全学程教学历程</w:t>
          </w:r>
          <w:r>
            <w:rPr>
              <w:sz w:val="32"/>
              <w:szCs w:val="32"/>
            </w:rPr>
            <w:tab/>
          </w:r>
          <w:r>
            <w:rPr>
              <w:sz w:val="32"/>
              <w:szCs w:val="32"/>
            </w:rPr>
            <w:fldChar w:fldCharType="begin"/>
          </w:r>
          <w:r>
            <w:rPr>
              <w:sz w:val="32"/>
              <w:szCs w:val="32"/>
            </w:rPr>
            <w:instrText xml:space="preserve"> PAGEREF _Toc54038598 \h </w:instrText>
          </w:r>
          <w:r>
            <w:rPr>
              <w:sz w:val="32"/>
              <w:szCs w:val="32"/>
            </w:rPr>
            <w:fldChar w:fldCharType="separate"/>
          </w:r>
          <w:r>
            <w:rPr>
              <w:sz w:val="32"/>
              <w:szCs w:val="32"/>
            </w:rPr>
            <w:t>12</w:t>
          </w:r>
          <w:r>
            <w:rPr>
              <w:sz w:val="32"/>
              <w:szCs w:val="32"/>
            </w:rPr>
            <w:fldChar w:fldCharType="end"/>
          </w:r>
          <w:r>
            <w:rPr>
              <w:sz w:val="32"/>
              <w:szCs w:val="32"/>
            </w:rPr>
            <w:fldChar w:fldCharType="end"/>
          </w:r>
        </w:p>
        <w:p w14:paraId="00E3A873">
          <w:pPr>
            <w:pStyle w:val="10"/>
            <w:tabs>
              <w:tab w:val="right" w:leader="dot" w:pos="9860"/>
            </w:tabs>
            <w:ind w:left="440"/>
            <w:rPr>
              <w:sz w:val="32"/>
              <w:szCs w:val="32"/>
            </w:rPr>
          </w:pPr>
          <w:r>
            <w:fldChar w:fldCharType="begin"/>
          </w:r>
          <w:r>
            <w:instrText xml:space="preserve"> HYPERLINK \l "_Toc54038599" </w:instrText>
          </w:r>
          <w:r>
            <w:fldChar w:fldCharType="separate"/>
          </w:r>
          <w:r>
            <w:rPr>
              <w:rStyle w:val="13"/>
              <w:sz w:val="32"/>
              <w:szCs w:val="32"/>
            </w:rPr>
            <w:t>（二）公共课、专业课设置及学时分配</w:t>
          </w:r>
          <w:r>
            <w:rPr>
              <w:sz w:val="32"/>
              <w:szCs w:val="32"/>
            </w:rPr>
            <w:tab/>
          </w:r>
          <w:r>
            <w:rPr>
              <w:sz w:val="32"/>
              <w:szCs w:val="32"/>
            </w:rPr>
            <w:fldChar w:fldCharType="begin"/>
          </w:r>
          <w:r>
            <w:rPr>
              <w:sz w:val="32"/>
              <w:szCs w:val="32"/>
            </w:rPr>
            <w:instrText xml:space="preserve"> PAGEREF _Toc54038599 \h </w:instrText>
          </w:r>
          <w:r>
            <w:rPr>
              <w:sz w:val="32"/>
              <w:szCs w:val="32"/>
            </w:rPr>
            <w:fldChar w:fldCharType="separate"/>
          </w:r>
          <w:r>
            <w:rPr>
              <w:sz w:val="32"/>
              <w:szCs w:val="32"/>
            </w:rPr>
            <w:t>12</w:t>
          </w:r>
          <w:r>
            <w:rPr>
              <w:sz w:val="32"/>
              <w:szCs w:val="32"/>
            </w:rPr>
            <w:fldChar w:fldCharType="end"/>
          </w:r>
          <w:r>
            <w:rPr>
              <w:sz w:val="32"/>
              <w:szCs w:val="32"/>
            </w:rPr>
            <w:fldChar w:fldCharType="end"/>
          </w:r>
        </w:p>
        <w:p w14:paraId="2DAA734B">
          <w:pPr>
            <w:pStyle w:val="10"/>
            <w:tabs>
              <w:tab w:val="right" w:leader="dot" w:pos="9860"/>
            </w:tabs>
            <w:ind w:left="440"/>
            <w:rPr>
              <w:sz w:val="32"/>
              <w:szCs w:val="32"/>
            </w:rPr>
          </w:pPr>
          <w:r>
            <w:fldChar w:fldCharType="begin"/>
          </w:r>
          <w:r>
            <w:instrText xml:space="preserve"> HYPERLINK \l "_Toc54038600" </w:instrText>
          </w:r>
          <w:r>
            <w:fldChar w:fldCharType="separate"/>
          </w:r>
          <w:r>
            <w:rPr>
              <w:rStyle w:val="13"/>
              <w:sz w:val="32"/>
              <w:szCs w:val="32"/>
            </w:rPr>
            <w:t>（三）课程设置及学时分配表</w:t>
          </w:r>
          <w:r>
            <w:rPr>
              <w:sz w:val="32"/>
              <w:szCs w:val="32"/>
            </w:rPr>
            <w:tab/>
          </w:r>
          <w:r>
            <w:rPr>
              <w:sz w:val="32"/>
              <w:szCs w:val="32"/>
            </w:rPr>
            <w:fldChar w:fldCharType="begin"/>
          </w:r>
          <w:r>
            <w:rPr>
              <w:sz w:val="32"/>
              <w:szCs w:val="32"/>
            </w:rPr>
            <w:instrText xml:space="preserve"> PAGEREF _Toc54038600 \h </w:instrText>
          </w:r>
          <w:r>
            <w:rPr>
              <w:sz w:val="32"/>
              <w:szCs w:val="32"/>
            </w:rPr>
            <w:fldChar w:fldCharType="separate"/>
          </w:r>
          <w:r>
            <w:rPr>
              <w:sz w:val="32"/>
              <w:szCs w:val="32"/>
            </w:rPr>
            <w:t>13</w:t>
          </w:r>
          <w:r>
            <w:rPr>
              <w:sz w:val="32"/>
              <w:szCs w:val="32"/>
            </w:rPr>
            <w:fldChar w:fldCharType="end"/>
          </w:r>
          <w:r>
            <w:rPr>
              <w:sz w:val="32"/>
              <w:szCs w:val="32"/>
            </w:rPr>
            <w:fldChar w:fldCharType="end"/>
          </w:r>
        </w:p>
        <w:p w14:paraId="3B2E5A6F">
          <w:pPr>
            <w:pStyle w:val="9"/>
            <w:tabs>
              <w:tab w:val="right" w:leader="dot" w:pos="9860"/>
            </w:tabs>
            <w:rPr>
              <w:rFonts w:cstheme="minorBidi"/>
              <w:kern w:val="2"/>
              <w:sz w:val="32"/>
              <w:szCs w:val="32"/>
              <w:lang w:val="en-US" w:bidi="ar-SA"/>
            </w:rPr>
          </w:pPr>
          <w:r>
            <w:fldChar w:fldCharType="begin"/>
          </w:r>
          <w:r>
            <w:instrText xml:space="preserve"> HYPERLINK \l "_Toc54038601" </w:instrText>
          </w:r>
          <w:r>
            <w:fldChar w:fldCharType="separate"/>
          </w:r>
          <w:r>
            <w:rPr>
              <w:rStyle w:val="13"/>
              <w:sz w:val="32"/>
              <w:szCs w:val="32"/>
            </w:rPr>
            <w:t>八、实施保障</w:t>
          </w:r>
          <w:r>
            <w:rPr>
              <w:sz w:val="32"/>
              <w:szCs w:val="32"/>
            </w:rPr>
            <w:tab/>
          </w:r>
          <w:r>
            <w:rPr>
              <w:sz w:val="32"/>
              <w:szCs w:val="32"/>
            </w:rPr>
            <w:fldChar w:fldCharType="begin"/>
          </w:r>
          <w:r>
            <w:rPr>
              <w:sz w:val="32"/>
              <w:szCs w:val="32"/>
            </w:rPr>
            <w:instrText xml:space="preserve"> PAGEREF _Toc54038601 \h </w:instrText>
          </w:r>
          <w:r>
            <w:rPr>
              <w:sz w:val="32"/>
              <w:szCs w:val="32"/>
            </w:rPr>
            <w:fldChar w:fldCharType="separate"/>
          </w:r>
          <w:r>
            <w:rPr>
              <w:sz w:val="32"/>
              <w:szCs w:val="32"/>
            </w:rPr>
            <w:t>13</w:t>
          </w:r>
          <w:r>
            <w:rPr>
              <w:sz w:val="32"/>
              <w:szCs w:val="32"/>
            </w:rPr>
            <w:fldChar w:fldCharType="end"/>
          </w:r>
          <w:r>
            <w:rPr>
              <w:sz w:val="32"/>
              <w:szCs w:val="32"/>
            </w:rPr>
            <w:fldChar w:fldCharType="end"/>
          </w:r>
        </w:p>
        <w:p w14:paraId="51D2896D">
          <w:pPr>
            <w:pStyle w:val="10"/>
            <w:tabs>
              <w:tab w:val="right" w:leader="dot" w:pos="9860"/>
            </w:tabs>
            <w:ind w:left="440"/>
            <w:rPr>
              <w:sz w:val="32"/>
              <w:szCs w:val="32"/>
            </w:rPr>
          </w:pPr>
          <w:r>
            <w:fldChar w:fldCharType="begin"/>
          </w:r>
          <w:r>
            <w:instrText xml:space="preserve"> HYPERLINK \l "_Toc54038602" </w:instrText>
          </w:r>
          <w:r>
            <w:fldChar w:fldCharType="separate"/>
          </w:r>
          <w:r>
            <w:rPr>
              <w:rStyle w:val="13"/>
              <w:sz w:val="32"/>
              <w:szCs w:val="32"/>
            </w:rPr>
            <w:t>（一）师资队伍</w:t>
          </w:r>
          <w:r>
            <w:rPr>
              <w:sz w:val="32"/>
              <w:szCs w:val="32"/>
            </w:rPr>
            <w:tab/>
          </w:r>
          <w:r>
            <w:rPr>
              <w:sz w:val="32"/>
              <w:szCs w:val="32"/>
            </w:rPr>
            <w:fldChar w:fldCharType="begin"/>
          </w:r>
          <w:r>
            <w:rPr>
              <w:sz w:val="32"/>
              <w:szCs w:val="32"/>
            </w:rPr>
            <w:instrText xml:space="preserve"> PAGEREF _Toc54038602 \h </w:instrText>
          </w:r>
          <w:r>
            <w:rPr>
              <w:sz w:val="32"/>
              <w:szCs w:val="32"/>
            </w:rPr>
            <w:fldChar w:fldCharType="separate"/>
          </w:r>
          <w:r>
            <w:rPr>
              <w:sz w:val="32"/>
              <w:szCs w:val="32"/>
            </w:rPr>
            <w:t>13</w:t>
          </w:r>
          <w:r>
            <w:rPr>
              <w:sz w:val="32"/>
              <w:szCs w:val="32"/>
            </w:rPr>
            <w:fldChar w:fldCharType="end"/>
          </w:r>
          <w:r>
            <w:rPr>
              <w:sz w:val="32"/>
              <w:szCs w:val="32"/>
            </w:rPr>
            <w:fldChar w:fldCharType="end"/>
          </w:r>
        </w:p>
        <w:p w14:paraId="02006E59">
          <w:pPr>
            <w:pStyle w:val="10"/>
            <w:tabs>
              <w:tab w:val="right" w:leader="dot" w:pos="9860"/>
            </w:tabs>
            <w:ind w:left="440"/>
            <w:rPr>
              <w:sz w:val="32"/>
              <w:szCs w:val="32"/>
            </w:rPr>
          </w:pPr>
          <w:r>
            <w:fldChar w:fldCharType="begin"/>
          </w:r>
          <w:r>
            <w:instrText xml:space="preserve"> HYPERLINK \l "_Toc54038603" </w:instrText>
          </w:r>
          <w:r>
            <w:fldChar w:fldCharType="separate"/>
          </w:r>
          <w:r>
            <w:rPr>
              <w:rStyle w:val="13"/>
              <w:sz w:val="32"/>
              <w:szCs w:val="32"/>
            </w:rPr>
            <w:t>（二）教学设施</w:t>
          </w:r>
          <w:r>
            <w:rPr>
              <w:sz w:val="32"/>
              <w:szCs w:val="32"/>
            </w:rPr>
            <w:tab/>
          </w:r>
          <w:r>
            <w:rPr>
              <w:sz w:val="32"/>
              <w:szCs w:val="32"/>
            </w:rPr>
            <w:fldChar w:fldCharType="begin"/>
          </w:r>
          <w:r>
            <w:rPr>
              <w:sz w:val="32"/>
              <w:szCs w:val="32"/>
            </w:rPr>
            <w:instrText xml:space="preserve"> PAGEREF _Toc54038603 \h </w:instrText>
          </w:r>
          <w:r>
            <w:rPr>
              <w:sz w:val="32"/>
              <w:szCs w:val="32"/>
            </w:rPr>
            <w:fldChar w:fldCharType="separate"/>
          </w:r>
          <w:r>
            <w:rPr>
              <w:sz w:val="32"/>
              <w:szCs w:val="32"/>
            </w:rPr>
            <w:t>14</w:t>
          </w:r>
          <w:r>
            <w:rPr>
              <w:sz w:val="32"/>
              <w:szCs w:val="32"/>
            </w:rPr>
            <w:fldChar w:fldCharType="end"/>
          </w:r>
          <w:r>
            <w:rPr>
              <w:sz w:val="32"/>
              <w:szCs w:val="32"/>
            </w:rPr>
            <w:fldChar w:fldCharType="end"/>
          </w:r>
        </w:p>
        <w:p w14:paraId="6B3CD045">
          <w:pPr>
            <w:pStyle w:val="10"/>
            <w:tabs>
              <w:tab w:val="right" w:leader="dot" w:pos="9860"/>
            </w:tabs>
            <w:ind w:left="440"/>
            <w:rPr>
              <w:sz w:val="32"/>
              <w:szCs w:val="32"/>
            </w:rPr>
          </w:pPr>
          <w:r>
            <w:fldChar w:fldCharType="begin"/>
          </w:r>
          <w:r>
            <w:instrText xml:space="preserve"> HYPERLINK \l "_Toc54038604" </w:instrText>
          </w:r>
          <w:r>
            <w:fldChar w:fldCharType="separate"/>
          </w:r>
          <w:r>
            <w:rPr>
              <w:rStyle w:val="13"/>
              <w:sz w:val="32"/>
              <w:szCs w:val="32"/>
            </w:rPr>
            <w:t>（三）教学资源</w:t>
          </w:r>
          <w:r>
            <w:rPr>
              <w:sz w:val="32"/>
              <w:szCs w:val="32"/>
            </w:rPr>
            <w:tab/>
          </w:r>
          <w:r>
            <w:rPr>
              <w:sz w:val="32"/>
              <w:szCs w:val="32"/>
            </w:rPr>
            <w:fldChar w:fldCharType="begin"/>
          </w:r>
          <w:r>
            <w:rPr>
              <w:sz w:val="32"/>
              <w:szCs w:val="32"/>
            </w:rPr>
            <w:instrText xml:space="preserve"> PAGEREF _Toc54038604 \h </w:instrText>
          </w:r>
          <w:r>
            <w:rPr>
              <w:sz w:val="32"/>
              <w:szCs w:val="32"/>
            </w:rPr>
            <w:fldChar w:fldCharType="separate"/>
          </w:r>
          <w:r>
            <w:rPr>
              <w:sz w:val="32"/>
              <w:szCs w:val="32"/>
            </w:rPr>
            <w:t>17</w:t>
          </w:r>
          <w:r>
            <w:rPr>
              <w:sz w:val="32"/>
              <w:szCs w:val="32"/>
            </w:rPr>
            <w:fldChar w:fldCharType="end"/>
          </w:r>
          <w:r>
            <w:rPr>
              <w:sz w:val="32"/>
              <w:szCs w:val="32"/>
            </w:rPr>
            <w:fldChar w:fldCharType="end"/>
          </w:r>
        </w:p>
        <w:p w14:paraId="4B2B5381">
          <w:pPr>
            <w:pStyle w:val="10"/>
            <w:tabs>
              <w:tab w:val="right" w:leader="dot" w:pos="9860"/>
            </w:tabs>
            <w:ind w:left="440"/>
            <w:rPr>
              <w:sz w:val="32"/>
              <w:szCs w:val="32"/>
            </w:rPr>
          </w:pPr>
          <w:r>
            <w:fldChar w:fldCharType="begin"/>
          </w:r>
          <w:r>
            <w:instrText xml:space="preserve"> HYPERLINK \l "_Toc54038605" </w:instrText>
          </w:r>
          <w:r>
            <w:fldChar w:fldCharType="separate"/>
          </w:r>
          <w:r>
            <w:rPr>
              <w:rStyle w:val="13"/>
              <w:sz w:val="32"/>
              <w:szCs w:val="32"/>
            </w:rPr>
            <w:t>（四）教学方法</w:t>
          </w:r>
          <w:r>
            <w:rPr>
              <w:sz w:val="32"/>
              <w:szCs w:val="32"/>
            </w:rPr>
            <w:tab/>
          </w:r>
          <w:r>
            <w:rPr>
              <w:sz w:val="32"/>
              <w:szCs w:val="32"/>
            </w:rPr>
            <w:fldChar w:fldCharType="begin"/>
          </w:r>
          <w:r>
            <w:rPr>
              <w:sz w:val="32"/>
              <w:szCs w:val="32"/>
            </w:rPr>
            <w:instrText xml:space="preserve"> PAGEREF _Toc54038605 \h </w:instrText>
          </w:r>
          <w:r>
            <w:rPr>
              <w:sz w:val="32"/>
              <w:szCs w:val="32"/>
            </w:rPr>
            <w:fldChar w:fldCharType="separate"/>
          </w:r>
          <w:r>
            <w:rPr>
              <w:sz w:val="32"/>
              <w:szCs w:val="32"/>
            </w:rPr>
            <w:t>18</w:t>
          </w:r>
          <w:r>
            <w:rPr>
              <w:sz w:val="32"/>
              <w:szCs w:val="32"/>
            </w:rPr>
            <w:fldChar w:fldCharType="end"/>
          </w:r>
          <w:r>
            <w:rPr>
              <w:sz w:val="32"/>
              <w:szCs w:val="32"/>
            </w:rPr>
            <w:fldChar w:fldCharType="end"/>
          </w:r>
        </w:p>
        <w:p w14:paraId="38FD4EFA">
          <w:pPr>
            <w:pStyle w:val="10"/>
            <w:tabs>
              <w:tab w:val="right" w:leader="dot" w:pos="9860"/>
            </w:tabs>
            <w:ind w:left="440"/>
            <w:rPr>
              <w:sz w:val="32"/>
              <w:szCs w:val="32"/>
            </w:rPr>
          </w:pPr>
          <w:r>
            <w:fldChar w:fldCharType="begin"/>
          </w:r>
          <w:r>
            <w:instrText xml:space="preserve"> HYPERLINK \l "_Toc54038606" </w:instrText>
          </w:r>
          <w:r>
            <w:fldChar w:fldCharType="separate"/>
          </w:r>
          <w:r>
            <w:rPr>
              <w:rStyle w:val="13"/>
              <w:sz w:val="32"/>
              <w:szCs w:val="32"/>
            </w:rPr>
            <w:t>（五）学习评价</w:t>
          </w:r>
          <w:r>
            <w:rPr>
              <w:sz w:val="32"/>
              <w:szCs w:val="32"/>
            </w:rPr>
            <w:tab/>
          </w:r>
          <w:r>
            <w:rPr>
              <w:sz w:val="32"/>
              <w:szCs w:val="32"/>
            </w:rPr>
            <w:fldChar w:fldCharType="begin"/>
          </w:r>
          <w:r>
            <w:rPr>
              <w:sz w:val="32"/>
              <w:szCs w:val="32"/>
            </w:rPr>
            <w:instrText xml:space="preserve"> PAGEREF _Toc54038606 \h </w:instrText>
          </w:r>
          <w:r>
            <w:rPr>
              <w:sz w:val="32"/>
              <w:szCs w:val="32"/>
            </w:rPr>
            <w:fldChar w:fldCharType="separate"/>
          </w:r>
          <w:r>
            <w:rPr>
              <w:sz w:val="32"/>
              <w:szCs w:val="32"/>
            </w:rPr>
            <w:t>19</w:t>
          </w:r>
          <w:r>
            <w:rPr>
              <w:sz w:val="32"/>
              <w:szCs w:val="32"/>
            </w:rPr>
            <w:fldChar w:fldCharType="end"/>
          </w:r>
          <w:r>
            <w:rPr>
              <w:sz w:val="32"/>
              <w:szCs w:val="32"/>
            </w:rPr>
            <w:fldChar w:fldCharType="end"/>
          </w:r>
        </w:p>
        <w:p w14:paraId="197A0AEC">
          <w:pPr>
            <w:pStyle w:val="10"/>
            <w:tabs>
              <w:tab w:val="right" w:leader="dot" w:pos="9860"/>
            </w:tabs>
            <w:ind w:left="440"/>
            <w:rPr>
              <w:sz w:val="32"/>
              <w:szCs w:val="32"/>
            </w:rPr>
          </w:pPr>
          <w:r>
            <w:fldChar w:fldCharType="begin"/>
          </w:r>
          <w:r>
            <w:instrText xml:space="preserve"> HYPERLINK \l "_Toc54038607" </w:instrText>
          </w:r>
          <w:r>
            <w:fldChar w:fldCharType="separate"/>
          </w:r>
          <w:r>
            <w:rPr>
              <w:rStyle w:val="13"/>
              <w:sz w:val="32"/>
              <w:szCs w:val="32"/>
            </w:rPr>
            <w:t>（六）质量管理</w:t>
          </w:r>
          <w:r>
            <w:rPr>
              <w:sz w:val="32"/>
              <w:szCs w:val="32"/>
            </w:rPr>
            <w:tab/>
          </w:r>
          <w:r>
            <w:rPr>
              <w:sz w:val="32"/>
              <w:szCs w:val="32"/>
            </w:rPr>
            <w:fldChar w:fldCharType="begin"/>
          </w:r>
          <w:r>
            <w:rPr>
              <w:sz w:val="32"/>
              <w:szCs w:val="32"/>
            </w:rPr>
            <w:instrText xml:space="preserve"> PAGEREF _Toc54038607 \h </w:instrText>
          </w:r>
          <w:r>
            <w:rPr>
              <w:sz w:val="32"/>
              <w:szCs w:val="32"/>
            </w:rPr>
            <w:fldChar w:fldCharType="separate"/>
          </w:r>
          <w:r>
            <w:rPr>
              <w:sz w:val="32"/>
              <w:szCs w:val="32"/>
            </w:rPr>
            <w:t>20</w:t>
          </w:r>
          <w:r>
            <w:rPr>
              <w:sz w:val="32"/>
              <w:szCs w:val="32"/>
            </w:rPr>
            <w:fldChar w:fldCharType="end"/>
          </w:r>
          <w:r>
            <w:rPr>
              <w:sz w:val="32"/>
              <w:szCs w:val="32"/>
            </w:rPr>
            <w:fldChar w:fldCharType="end"/>
          </w:r>
        </w:p>
        <w:p w14:paraId="2FFADFEF">
          <w:pPr>
            <w:pStyle w:val="9"/>
            <w:tabs>
              <w:tab w:val="right" w:leader="dot" w:pos="9860"/>
            </w:tabs>
            <w:rPr>
              <w:rFonts w:cstheme="minorBidi"/>
              <w:kern w:val="2"/>
              <w:sz w:val="32"/>
              <w:szCs w:val="32"/>
              <w:lang w:val="en-US" w:bidi="ar-SA"/>
            </w:rPr>
          </w:pPr>
          <w:r>
            <w:fldChar w:fldCharType="begin"/>
          </w:r>
          <w:r>
            <w:instrText xml:space="preserve"> HYPERLINK \l "_Toc54038608" </w:instrText>
          </w:r>
          <w:r>
            <w:fldChar w:fldCharType="separate"/>
          </w:r>
          <w:r>
            <w:rPr>
              <w:rStyle w:val="13"/>
              <w:sz w:val="32"/>
              <w:szCs w:val="32"/>
            </w:rPr>
            <w:t>九、毕业要求</w:t>
          </w:r>
          <w:r>
            <w:rPr>
              <w:sz w:val="32"/>
              <w:szCs w:val="32"/>
            </w:rPr>
            <w:tab/>
          </w:r>
          <w:r>
            <w:rPr>
              <w:sz w:val="32"/>
              <w:szCs w:val="32"/>
            </w:rPr>
            <w:fldChar w:fldCharType="begin"/>
          </w:r>
          <w:r>
            <w:rPr>
              <w:sz w:val="32"/>
              <w:szCs w:val="32"/>
            </w:rPr>
            <w:instrText xml:space="preserve"> PAGEREF _Toc54038608 \h </w:instrText>
          </w:r>
          <w:r>
            <w:rPr>
              <w:sz w:val="32"/>
              <w:szCs w:val="32"/>
            </w:rPr>
            <w:fldChar w:fldCharType="separate"/>
          </w:r>
          <w:r>
            <w:rPr>
              <w:sz w:val="32"/>
              <w:szCs w:val="32"/>
            </w:rPr>
            <w:t>21</w:t>
          </w:r>
          <w:r>
            <w:rPr>
              <w:sz w:val="32"/>
              <w:szCs w:val="32"/>
            </w:rPr>
            <w:fldChar w:fldCharType="end"/>
          </w:r>
          <w:r>
            <w:rPr>
              <w:sz w:val="32"/>
              <w:szCs w:val="32"/>
            </w:rPr>
            <w:fldChar w:fldCharType="end"/>
          </w:r>
        </w:p>
        <w:p w14:paraId="7E82BC38">
          <w:pPr>
            <w:pStyle w:val="10"/>
            <w:tabs>
              <w:tab w:val="right" w:leader="dot" w:pos="9860"/>
            </w:tabs>
            <w:ind w:left="440"/>
            <w:rPr>
              <w:sz w:val="32"/>
              <w:szCs w:val="32"/>
            </w:rPr>
          </w:pPr>
          <w:r>
            <w:fldChar w:fldCharType="begin"/>
          </w:r>
          <w:r>
            <w:instrText xml:space="preserve"> HYPERLINK \l "_Toc54038609" </w:instrText>
          </w:r>
          <w:r>
            <w:fldChar w:fldCharType="separate"/>
          </w:r>
          <w:r>
            <w:rPr>
              <w:rStyle w:val="13"/>
              <w:sz w:val="32"/>
              <w:szCs w:val="32"/>
            </w:rPr>
            <w:t>（一）基础素养能力要求</w:t>
          </w:r>
          <w:r>
            <w:rPr>
              <w:sz w:val="32"/>
              <w:szCs w:val="32"/>
            </w:rPr>
            <w:tab/>
          </w:r>
          <w:r>
            <w:rPr>
              <w:sz w:val="32"/>
              <w:szCs w:val="32"/>
            </w:rPr>
            <w:fldChar w:fldCharType="begin"/>
          </w:r>
          <w:r>
            <w:rPr>
              <w:sz w:val="32"/>
              <w:szCs w:val="32"/>
            </w:rPr>
            <w:instrText xml:space="preserve"> PAGEREF _Toc54038609 \h </w:instrText>
          </w:r>
          <w:r>
            <w:rPr>
              <w:sz w:val="32"/>
              <w:szCs w:val="32"/>
            </w:rPr>
            <w:fldChar w:fldCharType="separate"/>
          </w:r>
          <w:r>
            <w:rPr>
              <w:sz w:val="32"/>
              <w:szCs w:val="32"/>
            </w:rPr>
            <w:t>21</w:t>
          </w:r>
          <w:r>
            <w:rPr>
              <w:sz w:val="32"/>
              <w:szCs w:val="32"/>
            </w:rPr>
            <w:fldChar w:fldCharType="end"/>
          </w:r>
          <w:r>
            <w:rPr>
              <w:sz w:val="32"/>
              <w:szCs w:val="32"/>
            </w:rPr>
            <w:fldChar w:fldCharType="end"/>
          </w:r>
        </w:p>
        <w:p w14:paraId="426F48E3">
          <w:pPr>
            <w:pStyle w:val="10"/>
            <w:tabs>
              <w:tab w:val="right" w:leader="dot" w:pos="9860"/>
            </w:tabs>
            <w:ind w:left="440"/>
            <w:rPr>
              <w:sz w:val="32"/>
              <w:szCs w:val="32"/>
            </w:rPr>
          </w:pPr>
          <w:r>
            <w:fldChar w:fldCharType="begin"/>
          </w:r>
          <w:r>
            <w:instrText xml:space="preserve"> HYPERLINK \l "_Toc54038610" </w:instrText>
          </w:r>
          <w:r>
            <w:fldChar w:fldCharType="separate"/>
          </w:r>
          <w:r>
            <w:rPr>
              <w:rStyle w:val="13"/>
              <w:sz w:val="32"/>
              <w:szCs w:val="32"/>
            </w:rPr>
            <w:t>（二）职业能力要求</w:t>
          </w:r>
          <w:r>
            <w:rPr>
              <w:sz w:val="32"/>
              <w:szCs w:val="32"/>
            </w:rPr>
            <w:tab/>
          </w:r>
          <w:r>
            <w:rPr>
              <w:sz w:val="32"/>
              <w:szCs w:val="32"/>
            </w:rPr>
            <w:fldChar w:fldCharType="begin"/>
          </w:r>
          <w:r>
            <w:rPr>
              <w:sz w:val="32"/>
              <w:szCs w:val="32"/>
            </w:rPr>
            <w:instrText xml:space="preserve"> PAGEREF _Toc54038610 \h </w:instrText>
          </w:r>
          <w:r>
            <w:rPr>
              <w:sz w:val="32"/>
              <w:szCs w:val="32"/>
            </w:rPr>
            <w:fldChar w:fldCharType="separate"/>
          </w:r>
          <w:r>
            <w:rPr>
              <w:sz w:val="32"/>
              <w:szCs w:val="32"/>
            </w:rPr>
            <w:t>21</w:t>
          </w:r>
          <w:r>
            <w:rPr>
              <w:sz w:val="32"/>
              <w:szCs w:val="32"/>
            </w:rPr>
            <w:fldChar w:fldCharType="end"/>
          </w:r>
          <w:r>
            <w:rPr>
              <w:sz w:val="32"/>
              <w:szCs w:val="32"/>
            </w:rPr>
            <w:fldChar w:fldCharType="end"/>
          </w:r>
        </w:p>
        <w:p w14:paraId="7A95551B">
          <w:pPr>
            <w:pStyle w:val="10"/>
            <w:tabs>
              <w:tab w:val="right" w:leader="dot" w:pos="9860"/>
            </w:tabs>
            <w:ind w:left="440"/>
            <w:rPr>
              <w:sz w:val="32"/>
              <w:szCs w:val="32"/>
            </w:rPr>
          </w:pPr>
          <w:r>
            <w:fldChar w:fldCharType="begin"/>
          </w:r>
          <w:r>
            <w:instrText xml:space="preserve"> HYPERLINK \l "_Toc54038611" </w:instrText>
          </w:r>
          <w:r>
            <w:fldChar w:fldCharType="separate"/>
          </w:r>
          <w:r>
            <w:rPr>
              <w:rStyle w:val="13"/>
              <w:sz w:val="32"/>
              <w:szCs w:val="32"/>
            </w:rPr>
            <w:t>（三）学分要求</w:t>
          </w:r>
          <w:r>
            <w:rPr>
              <w:sz w:val="32"/>
              <w:szCs w:val="32"/>
            </w:rPr>
            <w:tab/>
          </w:r>
          <w:r>
            <w:rPr>
              <w:sz w:val="32"/>
              <w:szCs w:val="32"/>
            </w:rPr>
            <w:fldChar w:fldCharType="begin"/>
          </w:r>
          <w:r>
            <w:rPr>
              <w:sz w:val="32"/>
              <w:szCs w:val="32"/>
            </w:rPr>
            <w:instrText xml:space="preserve"> PAGEREF _Toc54038611 \h </w:instrText>
          </w:r>
          <w:r>
            <w:rPr>
              <w:sz w:val="32"/>
              <w:szCs w:val="32"/>
            </w:rPr>
            <w:fldChar w:fldCharType="separate"/>
          </w:r>
          <w:r>
            <w:rPr>
              <w:sz w:val="32"/>
              <w:szCs w:val="32"/>
            </w:rPr>
            <w:t>21</w:t>
          </w:r>
          <w:r>
            <w:rPr>
              <w:sz w:val="32"/>
              <w:szCs w:val="32"/>
            </w:rPr>
            <w:fldChar w:fldCharType="end"/>
          </w:r>
          <w:r>
            <w:rPr>
              <w:sz w:val="32"/>
              <w:szCs w:val="32"/>
            </w:rPr>
            <w:fldChar w:fldCharType="end"/>
          </w:r>
        </w:p>
        <w:p w14:paraId="2CE613BE">
          <w:pPr>
            <w:pStyle w:val="9"/>
            <w:tabs>
              <w:tab w:val="right" w:leader="dot" w:pos="9860"/>
            </w:tabs>
            <w:rPr>
              <w:rFonts w:cstheme="minorBidi"/>
              <w:kern w:val="2"/>
              <w:sz w:val="32"/>
              <w:szCs w:val="32"/>
              <w:lang w:val="en-US" w:bidi="ar-SA"/>
            </w:rPr>
          </w:pPr>
          <w:r>
            <w:fldChar w:fldCharType="begin"/>
          </w:r>
          <w:r>
            <w:instrText xml:space="preserve"> HYPERLINK \l "_Toc54038612" </w:instrText>
          </w:r>
          <w:r>
            <w:fldChar w:fldCharType="separate"/>
          </w:r>
          <w:r>
            <w:rPr>
              <w:rStyle w:val="13"/>
              <w:sz w:val="32"/>
              <w:szCs w:val="32"/>
            </w:rPr>
            <w:t>十、附录</w:t>
          </w:r>
          <w:r>
            <w:rPr>
              <w:sz w:val="32"/>
              <w:szCs w:val="32"/>
            </w:rPr>
            <w:tab/>
          </w:r>
          <w:r>
            <w:rPr>
              <w:sz w:val="32"/>
              <w:szCs w:val="32"/>
            </w:rPr>
            <w:fldChar w:fldCharType="begin"/>
          </w:r>
          <w:r>
            <w:rPr>
              <w:sz w:val="32"/>
              <w:szCs w:val="32"/>
            </w:rPr>
            <w:instrText xml:space="preserve"> PAGEREF _Toc54038612 \h </w:instrText>
          </w:r>
          <w:r>
            <w:rPr>
              <w:sz w:val="32"/>
              <w:szCs w:val="32"/>
            </w:rPr>
            <w:fldChar w:fldCharType="separate"/>
          </w:r>
          <w:r>
            <w:rPr>
              <w:sz w:val="32"/>
              <w:szCs w:val="32"/>
            </w:rPr>
            <w:t>21</w:t>
          </w:r>
          <w:r>
            <w:rPr>
              <w:sz w:val="32"/>
              <w:szCs w:val="32"/>
            </w:rPr>
            <w:fldChar w:fldCharType="end"/>
          </w:r>
          <w:r>
            <w:rPr>
              <w:sz w:val="32"/>
              <w:szCs w:val="32"/>
            </w:rPr>
            <w:fldChar w:fldCharType="end"/>
          </w:r>
        </w:p>
        <w:p w14:paraId="023EAFF8">
          <w:pPr>
            <w:rPr>
              <w:sz w:val="32"/>
              <w:szCs w:val="32"/>
            </w:rPr>
          </w:pPr>
          <w:r>
            <w:rPr>
              <w:b/>
              <w:bCs/>
              <w:sz w:val="32"/>
              <w:szCs w:val="32"/>
            </w:rPr>
            <w:fldChar w:fldCharType="end"/>
          </w:r>
        </w:p>
      </w:sdtContent>
    </w:sdt>
    <w:p w14:paraId="1735A912">
      <w:pPr>
        <w:widowControl/>
        <w:autoSpaceDE/>
        <w:autoSpaceDN/>
        <w:spacing w:before="240" w:beforeLines="100" w:after="240" w:afterLines="100"/>
        <w:jc w:val="center"/>
        <w:rPr>
          <w:rFonts w:ascii="黑体" w:hAnsi="黑体" w:eastAsia="黑体" w:cstheme="majorBidi"/>
          <w:b/>
          <w:sz w:val="36"/>
          <w:szCs w:val="36"/>
          <w:lang w:val="en-US" w:bidi="ar-SA"/>
        </w:rPr>
        <w:sectPr>
          <w:footerReference r:id="rId3" w:type="default"/>
          <w:pgSz w:w="11910" w:h="16840"/>
          <w:pgMar w:top="1440" w:right="1440" w:bottom="1440" w:left="1440" w:header="720" w:footer="720" w:gutter="0"/>
          <w:pgNumType w:start="1"/>
          <w:cols w:space="720" w:num="1"/>
        </w:sectPr>
      </w:pPr>
    </w:p>
    <w:p w14:paraId="3931C1F3">
      <w:pPr>
        <w:widowControl/>
        <w:autoSpaceDE/>
        <w:autoSpaceDN/>
        <w:spacing w:before="240" w:beforeLines="100" w:after="240" w:afterLines="100"/>
        <w:jc w:val="center"/>
        <w:rPr>
          <w:rFonts w:ascii="黑体" w:hAnsi="黑体" w:eastAsia="黑体" w:cstheme="majorBidi"/>
          <w:b/>
          <w:sz w:val="36"/>
          <w:szCs w:val="36"/>
          <w:lang w:val="en-US" w:bidi="ar-SA"/>
        </w:rPr>
      </w:pPr>
      <w:r>
        <w:rPr>
          <w:rFonts w:hint="eastAsia" w:ascii="黑体" w:hAnsi="黑体" w:eastAsia="黑体" w:cstheme="majorBidi"/>
          <w:b/>
          <w:sz w:val="36"/>
          <w:szCs w:val="36"/>
          <w:lang w:val="en-US" w:bidi="ar-SA"/>
        </w:rPr>
        <w:t>道路与桥梁工程技术专业人才培养方案</w:t>
      </w:r>
    </w:p>
    <w:p w14:paraId="6C9F73DF">
      <w:pPr>
        <w:pStyle w:val="5"/>
        <w:spacing w:line="440" w:lineRule="exact"/>
        <w:ind w:firstLine="562" w:firstLineChars="200"/>
        <w:outlineLvl w:val="0"/>
        <w:rPr>
          <w:rFonts w:ascii="宋体" w:hAnsi="宋体" w:eastAsia="宋体" w:cs="宋体"/>
          <w:b/>
          <w:bCs/>
          <w:sz w:val="28"/>
          <w:szCs w:val="28"/>
        </w:rPr>
      </w:pPr>
      <w:bookmarkStart w:id="0" w:name="_Toc54038584"/>
      <w:r>
        <w:rPr>
          <w:rFonts w:hint="eastAsia" w:ascii="宋体" w:hAnsi="宋体" w:eastAsia="宋体" w:cs="宋体"/>
          <w:b/>
          <w:bCs/>
          <w:sz w:val="28"/>
          <w:szCs w:val="28"/>
        </w:rPr>
        <w:t>一、专业名称（专业代码）</w:t>
      </w:r>
      <w:bookmarkEnd w:id="0"/>
      <w:r>
        <w:rPr>
          <w:rFonts w:hint="eastAsia" w:ascii="宋体" w:hAnsi="宋体" w:eastAsia="宋体" w:cs="宋体"/>
          <w:b/>
          <w:bCs/>
          <w:sz w:val="28"/>
          <w:szCs w:val="28"/>
        </w:rPr>
        <w:t xml:space="preserve"> </w:t>
      </w:r>
    </w:p>
    <w:p w14:paraId="2F2E6A5B">
      <w:pPr>
        <w:widowControl/>
        <w:overflowPunct w:val="0"/>
        <w:autoSpaceDE/>
        <w:autoSpaceDN/>
        <w:adjustRightInd w:val="0"/>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 xml:space="preserve">道路桥梁工程技术（500201） </w:t>
      </w:r>
      <w:bookmarkStart w:id="1" w:name="二、入学要求"/>
      <w:bookmarkEnd w:id="1"/>
    </w:p>
    <w:p w14:paraId="516FDC55">
      <w:pPr>
        <w:pStyle w:val="5"/>
        <w:spacing w:line="440" w:lineRule="exact"/>
        <w:ind w:firstLine="562" w:firstLineChars="200"/>
        <w:outlineLvl w:val="0"/>
        <w:rPr>
          <w:rFonts w:ascii="宋体" w:hAnsi="宋体" w:eastAsia="宋体" w:cs="宋体"/>
          <w:b/>
          <w:bCs/>
          <w:sz w:val="28"/>
          <w:szCs w:val="28"/>
        </w:rPr>
      </w:pPr>
      <w:bookmarkStart w:id="2" w:name="_Toc54038585"/>
      <w:r>
        <w:rPr>
          <w:rFonts w:hint="eastAsia" w:ascii="宋体" w:hAnsi="宋体" w:eastAsia="宋体" w:cs="宋体"/>
          <w:b/>
          <w:bCs/>
          <w:sz w:val="28"/>
          <w:szCs w:val="28"/>
        </w:rPr>
        <w:t>二、入学要求</w:t>
      </w:r>
      <w:bookmarkEnd w:id="2"/>
    </w:p>
    <w:p w14:paraId="7F4E6B30">
      <w:pPr>
        <w:widowControl/>
        <w:overflowPunct w:val="0"/>
        <w:autoSpaceDE/>
        <w:autoSpaceDN/>
        <w:adjustRightInd w:val="0"/>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普通高级中学毕业、中等职业学校毕业或具备同等学力。</w:t>
      </w:r>
    </w:p>
    <w:p w14:paraId="35309DBB">
      <w:pPr>
        <w:pStyle w:val="5"/>
        <w:spacing w:line="440" w:lineRule="exact"/>
        <w:ind w:firstLine="562" w:firstLineChars="200"/>
        <w:outlineLvl w:val="0"/>
        <w:rPr>
          <w:rFonts w:ascii="宋体" w:hAnsi="宋体" w:eastAsia="宋体" w:cs="宋体"/>
          <w:b/>
          <w:bCs/>
          <w:sz w:val="28"/>
          <w:szCs w:val="28"/>
        </w:rPr>
      </w:pPr>
      <w:bookmarkStart w:id="3" w:name="三、基本修业年限"/>
      <w:bookmarkEnd w:id="3"/>
      <w:bookmarkStart w:id="4" w:name="_Toc54038586"/>
      <w:r>
        <w:rPr>
          <w:rFonts w:hint="eastAsia" w:ascii="宋体" w:hAnsi="宋体" w:eastAsia="宋体" w:cs="宋体"/>
          <w:b/>
          <w:bCs/>
          <w:sz w:val="28"/>
          <w:szCs w:val="28"/>
        </w:rPr>
        <w:t>三、基本修业年限</w:t>
      </w:r>
      <w:bookmarkEnd w:id="4"/>
    </w:p>
    <w:p w14:paraId="653BB93B">
      <w:pPr>
        <w:widowControl/>
        <w:overflowPunct w:val="0"/>
        <w:autoSpaceDE/>
        <w:autoSpaceDN/>
        <w:adjustRightInd w:val="0"/>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三年。</w:t>
      </w:r>
    </w:p>
    <w:p w14:paraId="31D579E2">
      <w:pPr>
        <w:pStyle w:val="5"/>
        <w:spacing w:line="440" w:lineRule="exact"/>
        <w:ind w:firstLine="562" w:firstLineChars="200"/>
        <w:outlineLvl w:val="0"/>
        <w:rPr>
          <w:rFonts w:ascii="宋体" w:hAnsi="宋体" w:eastAsia="宋体" w:cs="宋体"/>
          <w:b/>
          <w:bCs/>
          <w:sz w:val="28"/>
          <w:szCs w:val="28"/>
        </w:rPr>
      </w:pPr>
      <w:bookmarkStart w:id="5" w:name="四、职业面向"/>
      <w:bookmarkEnd w:id="5"/>
      <w:bookmarkStart w:id="6" w:name="_Toc54038587"/>
      <w:r>
        <w:rPr>
          <w:rFonts w:hint="eastAsia" w:ascii="宋体" w:hAnsi="宋体" w:eastAsia="宋体" w:cs="宋体"/>
          <w:b/>
          <w:bCs/>
          <w:sz w:val="28"/>
          <w:szCs w:val="28"/>
        </w:rPr>
        <w:t>四、职业面向</w:t>
      </w:r>
      <w:bookmarkEnd w:id="6"/>
    </w:p>
    <w:p w14:paraId="416CD4E3">
      <w:pPr>
        <w:widowControl/>
        <w:overflowPunct w:val="0"/>
        <w:autoSpaceDE/>
        <w:autoSpaceDN/>
        <w:adjustRightInd w:val="0"/>
        <w:spacing w:line="440" w:lineRule="exact"/>
        <w:ind w:firstLine="480" w:firstLineChars="200"/>
        <w:rPr>
          <w:rFonts w:asciiTheme="minorEastAsia" w:hAnsiTheme="minorEastAsia" w:eastAsiaTheme="minorEastAsia" w:cstheme="majorBidi"/>
          <w:sz w:val="24"/>
          <w:szCs w:val="24"/>
          <w:lang w:val="en-US" w:bidi="ar-SA"/>
        </w:rPr>
      </w:pPr>
      <w:bookmarkStart w:id="7" w:name="_Toc54038588"/>
      <w:r>
        <w:rPr>
          <w:rFonts w:hint="eastAsia" w:asciiTheme="minorEastAsia" w:hAnsiTheme="minorEastAsia" w:eastAsiaTheme="minorEastAsia" w:cstheme="majorBidi"/>
          <w:sz w:val="24"/>
          <w:szCs w:val="24"/>
          <w:lang w:val="en-US" w:bidi="ar-SA"/>
        </w:rPr>
        <w:t>（一）职业面向</w:t>
      </w:r>
      <w:bookmarkEnd w:id="7"/>
    </w:p>
    <w:p w14:paraId="13BD1750">
      <w:pPr>
        <w:widowControl/>
        <w:overflowPunct w:val="0"/>
        <w:autoSpaceDE/>
        <w:autoSpaceDN/>
        <w:adjustRightInd w:val="0"/>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本专业职业面向如表 1 所示。</w:t>
      </w:r>
    </w:p>
    <w:p w14:paraId="7CC34701">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本专业职业面向</w:t>
      </w:r>
    </w:p>
    <w:tbl>
      <w:tblPr>
        <w:tblStyle w:val="11"/>
        <w:tblW w:w="0" w:type="auto"/>
        <w:tblInd w:w="2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84"/>
        <w:gridCol w:w="1843"/>
        <w:gridCol w:w="1461"/>
        <w:gridCol w:w="1988"/>
        <w:gridCol w:w="1892"/>
      </w:tblGrid>
      <w:tr w14:paraId="1C288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2184" w:type="dxa"/>
            <w:vAlign w:val="center"/>
          </w:tcPr>
          <w:p w14:paraId="77FB9D20">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所属专业大类( 代码)</w:t>
            </w:r>
          </w:p>
        </w:tc>
        <w:tc>
          <w:tcPr>
            <w:tcW w:w="1843" w:type="dxa"/>
            <w:vAlign w:val="center"/>
          </w:tcPr>
          <w:p w14:paraId="57E64926">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所属专业类( 代码)</w:t>
            </w:r>
          </w:p>
        </w:tc>
        <w:tc>
          <w:tcPr>
            <w:tcW w:w="1461" w:type="dxa"/>
            <w:vAlign w:val="center"/>
          </w:tcPr>
          <w:p w14:paraId="6E22CBA1">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对应行业( 代码)</w:t>
            </w:r>
          </w:p>
        </w:tc>
        <w:tc>
          <w:tcPr>
            <w:tcW w:w="1988" w:type="dxa"/>
            <w:vAlign w:val="center"/>
          </w:tcPr>
          <w:p w14:paraId="5158E565">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主要职业类别( 代码)</w:t>
            </w:r>
          </w:p>
        </w:tc>
        <w:tc>
          <w:tcPr>
            <w:tcW w:w="1892" w:type="dxa"/>
            <w:vAlign w:val="center"/>
          </w:tcPr>
          <w:p w14:paraId="4228A484">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主要岗位群或技术领域举例</w:t>
            </w:r>
          </w:p>
        </w:tc>
      </w:tr>
      <w:tr w14:paraId="1E348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2184" w:type="dxa"/>
            <w:vMerge w:val="restart"/>
            <w:vAlign w:val="center"/>
          </w:tcPr>
          <w:p w14:paraId="0613AEF4">
            <w:pPr>
              <w:spacing w:line="320" w:lineRule="exact"/>
              <w:jc w:val="center"/>
              <w:rPr>
                <w:rFonts w:ascii="宋体" w:hAnsi="宋体" w:eastAsia="宋体" w:cs="宋体"/>
                <w:sz w:val="18"/>
                <w:szCs w:val="18"/>
              </w:rPr>
            </w:pPr>
            <w:r>
              <w:rPr>
                <w:rFonts w:hint="eastAsia" w:ascii="宋体" w:hAnsi="宋体" w:eastAsia="宋体" w:cs="宋体"/>
                <w:sz w:val="18"/>
                <w:szCs w:val="18"/>
              </w:rPr>
              <w:t>交通运输大类(60)</w:t>
            </w:r>
          </w:p>
        </w:tc>
        <w:tc>
          <w:tcPr>
            <w:tcW w:w="1843" w:type="dxa"/>
            <w:vMerge w:val="restart"/>
            <w:vAlign w:val="center"/>
          </w:tcPr>
          <w:p w14:paraId="0C29E8DC">
            <w:pPr>
              <w:spacing w:line="320" w:lineRule="exact"/>
              <w:jc w:val="center"/>
              <w:rPr>
                <w:rFonts w:ascii="宋体" w:hAnsi="宋体" w:eastAsia="宋体" w:cs="宋体"/>
                <w:sz w:val="18"/>
                <w:szCs w:val="18"/>
              </w:rPr>
            </w:pPr>
            <w:r>
              <w:rPr>
                <w:rFonts w:hint="eastAsia" w:ascii="宋体" w:hAnsi="宋体" w:eastAsia="宋体" w:cs="宋体"/>
                <w:sz w:val="18"/>
                <w:szCs w:val="18"/>
              </w:rPr>
              <w:t>道路运输类(6002)</w:t>
            </w:r>
          </w:p>
        </w:tc>
        <w:tc>
          <w:tcPr>
            <w:tcW w:w="1461" w:type="dxa"/>
            <w:vMerge w:val="restart"/>
            <w:vAlign w:val="center"/>
          </w:tcPr>
          <w:p w14:paraId="45E1A0D9">
            <w:pPr>
              <w:spacing w:line="320" w:lineRule="exact"/>
              <w:jc w:val="center"/>
              <w:rPr>
                <w:rFonts w:ascii="宋体" w:hAnsi="宋体" w:eastAsia="宋体" w:cs="宋体"/>
                <w:sz w:val="18"/>
                <w:szCs w:val="18"/>
              </w:rPr>
            </w:pPr>
            <w:r>
              <w:rPr>
                <w:rFonts w:hint="eastAsia" w:ascii="宋体" w:hAnsi="宋体" w:eastAsia="宋体" w:cs="宋体"/>
                <w:sz w:val="18"/>
                <w:szCs w:val="18"/>
              </w:rPr>
              <w:t>土木工程建筑业(48)</w:t>
            </w:r>
          </w:p>
        </w:tc>
        <w:tc>
          <w:tcPr>
            <w:tcW w:w="1988" w:type="dxa"/>
            <w:vMerge w:val="restart"/>
            <w:vAlign w:val="center"/>
          </w:tcPr>
          <w:p w14:paraId="2FEAABC9">
            <w:pPr>
              <w:spacing w:line="320" w:lineRule="exact"/>
              <w:jc w:val="center"/>
              <w:rPr>
                <w:rFonts w:ascii="宋体" w:hAnsi="宋体" w:eastAsia="宋体" w:cs="宋体"/>
                <w:sz w:val="18"/>
                <w:szCs w:val="18"/>
              </w:rPr>
            </w:pPr>
            <w:r>
              <w:rPr>
                <w:rFonts w:hint="eastAsia" w:ascii="宋体" w:hAnsi="宋体" w:eastAsia="宋体" w:cs="宋体"/>
                <w:sz w:val="18"/>
                <w:szCs w:val="18"/>
              </w:rPr>
              <w:t>道路与桥梁工程技术人员</w:t>
            </w:r>
          </w:p>
          <w:p w14:paraId="4F8CB445">
            <w:pPr>
              <w:spacing w:line="320" w:lineRule="exact"/>
              <w:jc w:val="center"/>
              <w:rPr>
                <w:rFonts w:ascii="宋体" w:hAnsi="宋体" w:eastAsia="宋体" w:cs="宋体"/>
                <w:sz w:val="18"/>
                <w:szCs w:val="18"/>
              </w:rPr>
            </w:pPr>
            <w:r>
              <w:rPr>
                <w:rFonts w:hint="eastAsia" w:ascii="宋体" w:hAnsi="宋体" w:eastAsia="宋体" w:cs="宋体"/>
                <w:sz w:val="18"/>
                <w:szCs w:val="18"/>
              </w:rPr>
              <w:t>(2-02-18-09)</w:t>
            </w:r>
          </w:p>
        </w:tc>
        <w:tc>
          <w:tcPr>
            <w:tcW w:w="1892" w:type="dxa"/>
            <w:vAlign w:val="center"/>
          </w:tcPr>
          <w:p w14:paraId="4610B686">
            <w:pPr>
              <w:spacing w:line="320" w:lineRule="exact"/>
              <w:jc w:val="center"/>
              <w:rPr>
                <w:rFonts w:ascii="宋体" w:hAnsi="宋体" w:eastAsia="宋体" w:cs="宋体"/>
                <w:sz w:val="18"/>
                <w:szCs w:val="18"/>
              </w:rPr>
            </w:pPr>
            <w:r>
              <w:rPr>
                <w:rFonts w:hint="eastAsia" w:ascii="宋体" w:hAnsi="宋体" w:eastAsia="宋体" w:cs="宋体"/>
                <w:sz w:val="18"/>
                <w:szCs w:val="18"/>
              </w:rPr>
              <w:t>工程测量</w:t>
            </w:r>
          </w:p>
        </w:tc>
      </w:tr>
      <w:tr w14:paraId="7639B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2184" w:type="dxa"/>
            <w:vMerge w:val="continue"/>
            <w:tcBorders>
              <w:top w:val="nil"/>
            </w:tcBorders>
            <w:vAlign w:val="center"/>
          </w:tcPr>
          <w:p w14:paraId="3E314ED5">
            <w:pPr>
              <w:spacing w:line="320" w:lineRule="exact"/>
              <w:jc w:val="center"/>
              <w:rPr>
                <w:rFonts w:ascii="宋体" w:hAnsi="宋体" w:eastAsia="宋体" w:cs="宋体"/>
                <w:sz w:val="18"/>
                <w:szCs w:val="18"/>
              </w:rPr>
            </w:pPr>
          </w:p>
        </w:tc>
        <w:tc>
          <w:tcPr>
            <w:tcW w:w="1843" w:type="dxa"/>
            <w:vMerge w:val="continue"/>
            <w:tcBorders>
              <w:top w:val="nil"/>
            </w:tcBorders>
            <w:vAlign w:val="center"/>
          </w:tcPr>
          <w:p w14:paraId="0F5FF81E">
            <w:pPr>
              <w:spacing w:line="320" w:lineRule="exact"/>
              <w:jc w:val="center"/>
              <w:rPr>
                <w:rFonts w:ascii="宋体" w:hAnsi="宋体" w:eastAsia="宋体" w:cs="宋体"/>
                <w:sz w:val="18"/>
                <w:szCs w:val="18"/>
              </w:rPr>
            </w:pPr>
          </w:p>
        </w:tc>
        <w:tc>
          <w:tcPr>
            <w:tcW w:w="1461" w:type="dxa"/>
            <w:vMerge w:val="continue"/>
            <w:tcBorders>
              <w:top w:val="nil"/>
            </w:tcBorders>
            <w:vAlign w:val="center"/>
          </w:tcPr>
          <w:p w14:paraId="5C8D1103">
            <w:pPr>
              <w:spacing w:line="320" w:lineRule="exact"/>
              <w:jc w:val="center"/>
              <w:rPr>
                <w:rFonts w:ascii="宋体" w:hAnsi="宋体" w:eastAsia="宋体" w:cs="宋体"/>
                <w:sz w:val="18"/>
                <w:szCs w:val="18"/>
              </w:rPr>
            </w:pPr>
          </w:p>
        </w:tc>
        <w:tc>
          <w:tcPr>
            <w:tcW w:w="1988" w:type="dxa"/>
            <w:vMerge w:val="continue"/>
            <w:tcBorders>
              <w:top w:val="nil"/>
            </w:tcBorders>
            <w:vAlign w:val="center"/>
          </w:tcPr>
          <w:p w14:paraId="20C21042">
            <w:pPr>
              <w:spacing w:line="320" w:lineRule="exact"/>
              <w:jc w:val="center"/>
              <w:rPr>
                <w:rFonts w:ascii="宋体" w:hAnsi="宋体" w:eastAsia="宋体" w:cs="宋体"/>
                <w:sz w:val="18"/>
                <w:szCs w:val="18"/>
              </w:rPr>
            </w:pPr>
          </w:p>
        </w:tc>
        <w:tc>
          <w:tcPr>
            <w:tcW w:w="1892" w:type="dxa"/>
            <w:vAlign w:val="center"/>
          </w:tcPr>
          <w:p w14:paraId="51E14032">
            <w:pPr>
              <w:spacing w:line="320" w:lineRule="exact"/>
              <w:jc w:val="center"/>
              <w:rPr>
                <w:rFonts w:ascii="宋体" w:hAnsi="宋体" w:eastAsia="宋体" w:cs="宋体"/>
                <w:sz w:val="18"/>
                <w:szCs w:val="18"/>
              </w:rPr>
            </w:pPr>
            <w:r>
              <w:rPr>
                <w:rFonts w:hint="eastAsia" w:ascii="宋体" w:hAnsi="宋体" w:eastAsia="宋体" w:cs="宋体"/>
                <w:sz w:val="18"/>
                <w:szCs w:val="18"/>
              </w:rPr>
              <w:t>材料试验</w:t>
            </w:r>
          </w:p>
        </w:tc>
      </w:tr>
      <w:tr w14:paraId="6FB91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2184" w:type="dxa"/>
            <w:vMerge w:val="continue"/>
            <w:tcBorders>
              <w:top w:val="nil"/>
            </w:tcBorders>
            <w:vAlign w:val="center"/>
          </w:tcPr>
          <w:p w14:paraId="4740092A">
            <w:pPr>
              <w:spacing w:line="320" w:lineRule="exact"/>
              <w:jc w:val="center"/>
              <w:rPr>
                <w:rFonts w:ascii="宋体" w:hAnsi="宋体" w:eastAsia="宋体" w:cs="宋体"/>
                <w:sz w:val="18"/>
                <w:szCs w:val="18"/>
              </w:rPr>
            </w:pPr>
          </w:p>
        </w:tc>
        <w:tc>
          <w:tcPr>
            <w:tcW w:w="1843" w:type="dxa"/>
            <w:vMerge w:val="continue"/>
            <w:tcBorders>
              <w:top w:val="nil"/>
            </w:tcBorders>
            <w:vAlign w:val="center"/>
          </w:tcPr>
          <w:p w14:paraId="5E20803F">
            <w:pPr>
              <w:spacing w:line="320" w:lineRule="exact"/>
              <w:jc w:val="center"/>
              <w:rPr>
                <w:rFonts w:ascii="宋体" w:hAnsi="宋体" w:eastAsia="宋体" w:cs="宋体"/>
                <w:sz w:val="18"/>
                <w:szCs w:val="18"/>
              </w:rPr>
            </w:pPr>
          </w:p>
        </w:tc>
        <w:tc>
          <w:tcPr>
            <w:tcW w:w="1461" w:type="dxa"/>
            <w:vMerge w:val="continue"/>
            <w:tcBorders>
              <w:top w:val="nil"/>
            </w:tcBorders>
            <w:vAlign w:val="center"/>
          </w:tcPr>
          <w:p w14:paraId="6BA56002">
            <w:pPr>
              <w:spacing w:line="320" w:lineRule="exact"/>
              <w:jc w:val="center"/>
              <w:rPr>
                <w:rFonts w:ascii="宋体" w:hAnsi="宋体" w:eastAsia="宋体" w:cs="宋体"/>
                <w:sz w:val="18"/>
                <w:szCs w:val="18"/>
              </w:rPr>
            </w:pPr>
          </w:p>
        </w:tc>
        <w:tc>
          <w:tcPr>
            <w:tcW w:w="1988" w:type="dxa"/>
            <w:vMerge w:val="continue"/>
            <w:tcBorders>
              <w:top w:val="nil"/>
            </w:tcBorders>
            <w:vAlign w:val="center"/>
          </w:tcPr>
          <w:p w14:paraId="0DC15986">
            <w:pPr>
              <w:spacing w:line="320" w:lineRule="exact"/>
              <w:jc w:val="center"/>
              <w:rPr>
                <w:rFonts w:ascii="宋体" w:hAnsi="宋体" w:eastAsia="宋体" w:cs="宋体"/>
                <w:sz w:val="18"/>
                <w:szCs w:val="18"/>
              </w:rPr>
            </w:pPr>
          </w:p>
        </w:tc>
        <w:tc>
          <w:tcPr>
            <w:tcW w:w="1892" w:type="dxa"/>
            <w:vAlign w:val="center"/>
          </w:tcPr>
          <w:p w14:paraId="4CB33A1D">
            <w:pPr>
              <w:spacing w:line="320" w:lineRule="exact"/>
              <w:jc w:val="center"/>
              <w:rPr>
                <w:rFonts w:ascii="宋体" w:hAnsi="宋体" w:eastAsia="宋体" w:cs="宋体"/>
                <w:sz w:val="18"/>
                <w:szCs w:val="18"/>
              </w:rPr>
            </w:pPr>
            <w:r>
              <w:rPr>
                <w:rFonts w:hint="eastAsia" w:ascii="宋体" w:hAnsi="宋体" w:eastAsia="宋体" w:cs="宋体"/>
                <w:sz w:val="18"/>
                <w:szCs w:val="18"/>
              </w:rPr>
              <w:t>工程质检</w:t>
            </w:r>
          </w:p>
        </w:tc>
      </w:tr>
      <w:tr w14:paraId="2221C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2184" w:type="dxa"/>
            <w:vMerge w:val="continue"/>
            <w:tcBorders>
              <w:top w:val="nil"/>
            </w:tcBorders>
            <w:vAlign w:val="center"/>
          </w:tcPr>
          <w:p w14:paraId="331EBFCC">
            <w:pPr>
              <w:spacing w:line="320" w:lineRule="exact"/>
              <w:jc w:val="center"/>
              <w:rPr>
                <w:rFonts w:ascii="宋体" w:hAnsi="宋体" w:eastAsia="宋体" w:cs="宋体"/>
                <w:sz w:val="18"/>
                <w:szCs w:val="18"/>
              </w:rPr>
            </w:pPr>
          </w:p>
        </w:tc>
        <w:tc>
          <w:tcPr>
            <w:tcW w:w="1843" w:type="dxa"/>
            <w:vMerge w:val="continue"/>
            <w:tcBorders>
              <w:top w:val="nil"/>
            </w:tcBorders>
            <w:vAlign w:val="center"/>
          </w:tcPr>
          <w:p w14:paraId="34D19AD8">
            <w:pPr>
              <w:spacing w:line="320" w:lineRule="exact"/>
              <w:jc w:val="center"/>
              <w:rPr>
                <w:rFonts w:ascii="宋体" w:hAnsi="宋体" w:eastAsia="宋体" w:cs="宋体"/>
                <w:sz w:val="18"/>
                <w:szCs w:val="18"/>
              </w:rPr>
            </w:pPr>
          </w:p>
        </w:tc>
        <w:tc>
          <w:tcPr>
            <w:tcW w:w="1461" w:type="dxa"/>
            <w:vMerge w:val="continue"/>
            <w:tcBorders>
              <w:top w:val="nil"/>
            </w:tcBorders>
            <w:vAlign w:val="center"/>
          </w:tcPr>
          <w:p w14:paraId="3FDA31B8">
            <w:pPr>
              <w:spacing w:line="320" w:lineRule="exact"/>
              <w:jc w:val="center"/>
              <w:rPr>
                <w:rFonts w:ascii="宋体" w:hAnsi="宋体" w:eastAsia="宋体" w:cs="宋体"/>
                <w:sz w:val="18"/>
                <w:szCs w:val="18"/>
              </w:rPr>
            </w:pPr>
          </w:p>
        </w:tc>
        <w:tc>
          <w:tcPr>
            <w:tcW w:w="1988" w:type="dxa"/>
            <w:vMerge w:val="continue"/>
            <w:tcBorders>
              <w:top w:val="nil"/>
            </w:tcBorders>
            <w:vAlign w:val="center"/>
          </w:tcPr>
          <w:p w14:paraId="1BF9728C">
            <w:pPr>
              <w:spacing w:line="320" w:lineRule="exact"/>
              <w:jc w:val="center"/>
              <w:rPr>
                <w:rFonts w:ascii="宋体" w:hAnsi="宋体" w:eastAsia="宋体" w:cs="宋体"/>
                <w:sz w:val="18"/>
                <w:szCs w:val="18"/>
              </w:rPr>
            </w:pPr>
          </w:p>
        </w:tc>
        <w:tc>
          <w:tcPr>
            <w:tcW w:w="1892" w:type="dxa"/>
            <w:vAlign w:val="center"/>
          </w:tcPr>
          <w:p w14:paraId="639C34E3">
            <w:pPr>
              <w:spacing w:line="320" w:lineRule="exact"/>
              <w:jc w:val="center"/>
              <w:rPr>
                <w:rFonts w:ascii="宋体" w:hAnsi="宋体" w:eastAsia="宋体" w:cs="宋体"/>
                <w:sz w:val="18"/>
                <w:szCs w:val="18"/>
              </w:rPr>
            </w:pPr>
            <w:r>
              <w:rPr>
                <w:rFonts w:hint="eastAsia" w:ascii="宋体" w:hAnsi="宋体" w:eastAsia="宋体" w:cs="宋体"/>
                <w:sz w:val="18"/>
                <w:szCs w:val="18"/>
              </w:rPr>
              <w:t>工程施工</w:t>
            </w:r>
          </w:p>
        </w:tc>
      </w:tr>
      <w:tr w14:paraId="6BBEE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2184" w:type="dxa"/>
            <w:vMerge w:val="continue"/>
            <w:tcBorders>
              <w:top w:val="nil"/>
            </w:tcBorders>
            <w:vAlign w:val="center"/>
          </w:tcPr>
          <w:p w14:paraId="47DBC0CD">
            <w:pPr>
              <w:spacing w:line="320" w:lineRule="exact"/>
              <w:jc w:val="center"/>
              <w:rPr>
                <w:rFonts w:ascii="宋体" w:hAnsi="宋体" w:eastAsia="宋体" w:cs="宋体"/>
                <w:sz w:val="18"/>
                <w:szCs w:val="18"/>
              </w:rPr>
            </w:pPr>
          </w:p>
        </w:tc>
        <w:tc>
          <w:tcPr>
            <w:tcW w:w="1843" w:type="dxa"/>
            <w:vMerge w:val="continue"/>
            <w:tcBorders>
              <w:top w:val="nil"/>
            </w:tcBorders>
            <w:vAlign w:val="center"/>
          </w:tcPr>
          <w:p w14:paraId="478B15AE">
            <w:pPr>
              <w:spacing w:line="320" w:lineRule="exact"/>
              <w:jc w:val="center"/>
              <w:rPr>
                <w:rFonts w:ascii="宋体" w:hAnsi="宋体" w:eastAsia="宋体" w:cs="宋体"/>
                <w:sz w:val="18"/>
                <w:szCs w:val="18"/>
              </w:rPr>
            </w:pPr>
          </w:p>
        </w:tc>
        <w:tc>
          <w:tcPr>
            <w:tcW w:w="1461" w:type="dxa"/>
            <w:vMerge w:val="continue"/>
            <w:tcBorders>
              <w:top w:val="nil"/>
            </w:tcBorders>
            <w:vAlign w:val="center"/>
          </w:tcPr>
          <w:p w14:paraId="3E36D0F2">
            <w:pPr>
              <w:spacing w:line="320" w:lineRule="exact"/>
              <w:jc w:val="center"/>
              <w:rPr>
                <w:rFonts w:ascii="宋体" w:hAnsi="宋体" w:eastAsia="宋体" w:cs="宋体"/>
                <w:sz w:val="18"/>
                <w:szCs w:val="18"/>
              </w:rPr>
            </w:pPr>
          </w:p>
        </w:tc>
        <w:tc>
          <w:tcPr>
            <w:tcW w:w="1988" w:type="dxa"/>
            <w:vMerge w:val="continue"/>
            <w:tcBorders>
              <w:top w:val="nil"/>
            </w:tcBorders>
            <w:vAlign w:val="center"/>
          </w:tcPr>
          <w:p w14:paraId="1265DD73">
            <w:pPr>
              <w:spacing w:line="320" w:lineRule="exact"/>
              <w:jc w:val="center"/>
              <w:rPr>
                <w:rFonts w:ascii="宋体" w:hAnsi="宋体" w:eastAsia="宋体" w:cs="宋体"/>
                <w:sz w:val="18"/>
                <w:szCs w:val="18"/>
              </w:rPr>
            </w:pPr>
          </w:p>
        </w:tc>
        <w:tc>
          <w:tcPr>
            <w:tcW w:w="1892" w:type="dxa"/>
            <w:vAlign w:val="center"/>
          </w:tcPr>
          <w:p w14:paraId="3ACD5C86">
            <w:pPr>
              <w:spacing w:line="320" w:lineRule="exact"/>
              <w:jc w:val="center"/>
              <w:rPr>
                <w:rFonts w:ascii="宋体" w:hAnsi="宋体" w:eastAsia="宋体" w:cs="宋体"/>
                <w:sz w:val="18"/>
                <w:szCs w:val="18"/>
              </w:rPr>
            </w:pPr>
            <w:r>
              <w:rPr>
                <w:rFonts w:hint="eastAsia" w:ascii="宋体" w:hAnsi="宋体" w:eastAsia="宋体" w:cs="宋体"/>
                <w:sz w:val="18"/>
                <w:szCs w:val="18"/>
              </w:rPr>
              <w:t>工程预算</w:t>
            </w:r>
          </w:p>
        </w:tc>
      </w:tr>
    </w:tbl>
    <w:p w14:paraId="646ABF0F">
      <w:pPr>
        <w:pStyle w:val="5"/>
        <w:spacing w:before="5"/>
        <w:rPr>
          <w:b/>
          <w:sz w:val="5"/>
        </w:rPr>
      </w:pPr>
    </w:p>
    <w:p w14:paraId="1A0E56ED">
      <w:pPr>
        <w:widowControl/>
        <w:overflowPunct w:val="0"/>
        <w:autoSpaceDE/>
        <w:autoSpaceDN/>
        <w:adjustRightInd w:val="0"/>
        <w:spacing w:line="440" w:lineRule="exact"/>
        <w:ind w:firstLine="480" w:firstLineChars="200"/>
        <w:rPr>
          <w:rFonts w:asciiTheme="minorEastAsia" w:hAnsiTheme="minorEastAsia" w:eastAsiaTheme="minorEastAsia" w:cstheme="majorBidi"/>
          <w:sz w:val="24"/>
          <w:szCs w:val="24"/>
          <w:lang w:val="en-US" w:bidi="ar-SA"/>
        </w:rPr>
      </w:pPr>
      <w:bookmarkStart w:id="8" w:name="_Toc54038589"/>
      <w:r>
        <w:rPr>
          <w:rFonts w:hint="eastAsia" w:asciiTheme="minorEastAsia" w:hAnsiTheme="minorEastAsia" w:eastAsiaTheme="minorEastAsia" w:cstheme="majorBidi"/>
          <w:sz w:val="24"/>
          <w:szCs w:val="24"/>
          <w:lang w:val="en-US" w:bidi="ar-SA"/>
        </w:rPr>
        <w:t>（二）职业资格证</w:t>
      </w:r>
      <w:bookmarkEnd w:id="8"/>
    </w:p>
    <w:p w14:paraId="1FE319D6">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表2  职业资格证书</w:t>
      </w:r>
    </w:p>
    <w:tbl>
      <w:tblPr>
        <w:tblStyle w:val="11"/>
        <w:tblW w:w="0" w:type="auto"/>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2046"/>
        <w:gridCol w:w="2064"/>
        <w:gridCol w:w="993"/>
        <w:gridCol w:w="2749"/>
        <w:gridCol w:w="957"/>
      </w:tblGrid>
      <w:tr w14:paraId="37F71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817" w:type="dxa"/>
            <w:vAlign w:val="center"/>
          </w:tcPr>
          <w:p w14:paraId="57382EA8">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2046" w:type="dxa"/>
            <w:vAlign w:val="center"/>
          </w:tcPr>
          <w:p w14:paraId="03AB8E04">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职业资格名称</w:t>
            </w:r>
          </w:p>
        </w:tc>
        <w:tc>
          <w:tcPr>
            <w:tcW w:w="2064" w:type="dxa"/>
            <w:vAlign w:val="center"/>
          </w:tcPr>
          <w:p w14:paraId="23500B5A">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颁证机构</w:t>
            </w:r>
          </w:p>
        </w:tc>
        <w:tc>
          <w:tcPr>
            <w:tcW w:w="993" w:type="dxa"/>
            <w:vAlign w:val="center"/>
          </w:tcPr>
          <w:p w14:paraId="729CDDD8">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等级</w:t>
            </w:r>
          </w:p>
        </w:tc>
        <w:tc>
          <w:tcPr>
            <w:tcW w:w="2749" w:type="dxa"/>
            <w:vAlign w:val="center"/>
          </w:tcPr>
          <w:p w14:paraId="28448EB5">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配套课程</w:t>
            </w:r>
          </w:p>
        </w:tc>
        <w:tc>
          <w:tcPr>
            <w:tcW w:w="957" w:type="dxa"/>
            <w:vAlign w:val="center"/>
          </w:tcPr>
          <w:p w14:paraId="3680EACC">
            <w:pPr>
              <w:spacing w:line="320" w:lineRule="exact"/>
              <w:jc w:val="center"/>
              <w:rPr>
                <w:rFonts w:ascii="宋体" w:hAnsi="宋体" w:eastAsia="宋体" w:cs="宋体"/>
                <w:b/>
                <w:bCs/>
                <w:sz w:val="18"/>
                <w:szCs w:val="18"/>
              </w:rPr>
            </w:pPr>
            <w:r>
              <w:rPr>
                <w:rFonts w:hint="eastAsia" w:ascii="宋体" w:hAnsi="宋体" w:eastAsia="宋体" w:cs="宋体"/>
                <w:b/>
                <w:bCs/>
                <w:sz w:val="18"/>
                <w:szCs w:val="18"/>
              </w:rPr>
              <w:t>备注</w:t>
            </w:r>
          </w:p>
        </w:tc>
      </w:tr>
      <w:tr w14:paraId="394BA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atLeast"/>
        </w:trPr>
        <w:tc>
          <w:tcPr>
            <w:tcW w:w="817" w:type="dxa"/>
            <w:vAlign w:val="center"/>
          </w:tcPr>
          <w:p w14:paraId="209BD8E8">
            <w:pPr>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2046" w:type="dxa"/>
            <w:vAlign w:val="center"/>
          </w:tcPr>
          <w:p w14:paraId="6A4B2C0E">
            <w:pPr>
              <w:spacing w:line="320" w:lineRule="exact"/>
              <w:jc w:val="center"/>
              <w:rPr>
                <w:rFonts w:ascii="宋体" w:hAnsi="宋体" w:eastAsia="宋体" w:cs="宋体"/>
                <w:sz w:val="18"/>
                <w:szCs w:val="18"/>
              </w:rPr>
            </w:pPr>
            <w:r>
              <w:rPr>
                <w:rFonts w:hint="eastAsia" w:ascii="宋体" w:hAnsi="宋体" w:eastAsia="宋体" w:cs="宋体"/>
                <w:sz w:val="18"/>
                <w:szCs w:val="18"/>
              </w:rPr>
              <w:t>测量工</w:t>
            </w:r>
          </w:p>
        </w:tc>
        <w:tc>
          <w:tcPr>
            <w:tcW w:w="2064" w:type="dxa"/>
            <w:vAlign w:val="center"/>
          </w:tcPr>
          <w:p w14:paraId="43A3FE2F">
            <w:pPr>
              <w:spacing w:line="320" w:lineRule="exact"/>
              <w:jc w:val="center"/>
              <w:rPr>
                <w:rFonts w:ascii="宋体" w:hAnsi="宋体" w:eastAsia="宋体" w:cs="宋体"/>
                <w:sz w:val="18"/>
                <w:szCs w:val="18"/>
              </w:rPr>
            </w:pPr>
            <w:r>
              <w:rPr>
                <w:rFonts w:hint="eastAsia" w:ascii="宋体" w:hAnsi="宋体" w:eastAsia="宋体" w:cs="宋体"/>
                <w:sz w:val="18"/>
                <w:szCs w:val="18"/>
              </w:rPr>
              <w:t>人社部</w:t>
            </w:r>
          </w:p>
        </w:tc>
        <w:tc>
          <w:tcPr>
            <w:tcW w:w="993" w:type="dxa"/>
            <w:vAlign w:val="center"/>
          </w:tcPr>
          <w:p w14:paraId="5E3E647D">
            <w:pPr>
              <w:spacing w:line="320" w:lineRule="exact"/>
              <w:jc w:val="center"/>
              <w:rPr>
                <w:rFonts w:ascii="宋体" w:hAnsi="宋体" w:eastAsia="宋体" w:cs="宋体"/>
                <w:sz w:val="18"/>
                <w:szCs w:val="18"/>
              </w:rPr>
            </w:pPr>
            <w:r>
              <w:rPr>
                <w:rFonts w:hint="eastAsia" w:ascii="宋体" w:hAnsi="宋体" w:eastAsia="宋体" w:cs="宋体"/>
                <w:sz w:val="18"/>
                <w:szCs w:val="18"/>
              </w:rPr>
              <w:t>高级</w:t>
            </w:r>
          </w:p>
        </w:tc>
        <w:tc>
          <w:tcPr>
            <w:tcW w:w="2749" w:type="dxa"/>
            <w:vAlign w:val="center"/>
          </w:tcPr>
          <w:p w14:paraId="0D95C2AB">
            <w:pPr>
              <w:spacing w:line="320" w:lineRule="exact"/>
              <w:jc w:val="center"/>
              <w:rPr>
                <w:rFonts w:ascii="宋体" w:hAnsi="宋体" w:eastAsia="宋体" w:cs="宋体"/>
                <w:sz w:val="18"/>
                <w:szCs w:val="18"/>
              </w:rPr>
            </w:pPr>
            <w:r>
              <w:rPr>
                <w:rFonts w:hint="eastAsia" w:ascii="宋体" w:hAnsi="宋体" w:eastAsia="宋体" w:cs="宋体"/>
                <w:sz w:val="18"/>
                <w:szCs w:val="18"/>
              </w:rPr>
              <w:t>工程测量、道路工程测量</w:t>
            </w:r>
          </w:p>
        </w:tc>
        <w:tc>
          <w:tcPr>
            <w:tcW w:w="957" w:type="dxa"/>
            <w:vAlign w:val="center"/>
          </w:tcPr>
          <w:p w14:paraId="7BC94374">
            <w:pPr>
              <w:spacing w:line="320" w:lineRule="exact"/>
              <w:jc w:val="center"/>
              <w:rPr>
                <w:rFonts w:ascii="宋体" w:hAnsi="宋体" w:eastAsia="宋体" w:cs="宋体"/>
                <w:sz w:val="18"/>
                <w:szCs w:val="18"/>
              </w:rPr>
            </w:pPr>
            <w:r>
              <w:rPr>
                <w:rFonts w:hint="eastAsia" w:ascii="宋体" w:hAnsi="宋体" w:eastAsia="宋体" w:cs="宋体"/>
                <w:sz w:val="18"/>
                <w:szCs w:val="18"/>
              </w:rPr>
              <w:t>必考</w:t>
            </w:r>
          </w:p>
        </w:tc>
      </w:tr>
      <w:tr w14:paraId="0D9C8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17" w:type="dxa"/>
            <w:vAlign w:val="center"/>
          </w:tcPr>
          <w:p w14:paraId="4EB871B9">
            <w:pPr>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2046" w:type="dxa"/>
            <w:vAlign w:val="center"/>
          </w:tcPr>
          <w:p w14:paraId="0CCFE84F">
            <w:pPr>
              <w:spacing w:line="320" w:lineRule="exact"/>
              <w:jc w:val="center"/>
              <w:rPr>
                <w:rFonts w:ascii="宋体" w:hAnsi="宋体" w:eastAsia="宋体" w:cs="宋体"/>
                <w:sz w:val="18"/>
                <w:szCs w:val="18"/>
              </w:rPr>
            </w:pPr>
            <w:r>
              <w:rPr>
                <w:rFonts w:hint="eastAsia" w:ascii="宋体" w:hAnsi="宋体" w:eastAsia="宋体" w:cs="宋体"/>
                <w:sz w:val="18"/>
                <w:szCs w:val="18"/>
              </w:rPr>
              <w:t>施工员证</w:t>
            </w:r>
          </w:p>
        </w:tc>
        <w:tc>
          <w:tcPr>
            <w:tcW w:w="2064" w:type="dxa"/>
            <w:vAlign w:val="center"/>
          </w:tcPr>
          <w:p w14:paraId="2F50D4F0">
            <w:pPr>
              <w:spacing w:line="320" w:lineRule="exact"/>
              <w:jc w:val="center"/>
              <w:rPr>
                <w:rFonts w:ascii="宋体" w:hAnsi="宋体" w:eastAsia="宋体" w:cs="宋体"/>
                <w:sz w:val="18"/>
                <w:szCs w:val="18"/>
              </w:rPr>
            </w:pPr>
            <w:r>
              <w:rPr>
                <w:rFonts w:hint="eastAsia" w:ascii="宋体" w:hAnsi="宋体" w:eastAsia="宋体" w:cs="宋体"/>
                <w:sz w:val="18"/>
                <w:szCs w:val="18"/>
              </w:rPr>
              <w:t>建设部</w:t>
            </w:r>
          </w:p>
        </w:tc>
        <w:tc>
          <w:tcPr>
            <w:tcW w:w="993" w:type="dxa"/>
            <w:vAlign w:val="center"/>
          </w:tcPr>
          <w:p w14:paraId="0997A320">
            <w:pPr>
              <w:spacing w:line="320" w:lineRule="exact"/>
              <w:jc w:val="center"/>
              <w:rPr>
                <w:rFonts w:ascii="宋体" w:hAnsi="宋体" w:eastAsia="宋体" w:cs="宋体"/>
                <w:sz w:val="18"/>
                <w:szCs w:val="18"/>
              </w:rPr>
            </w:pPr>
            <w:r>
              <w:rPr>
                <w:rFonts w:hint="eastAsia" w:ascii="宋体" w:hAnsi="宋体" w:eastAsia="宋体" w:cs="宋体"/>
                <w:sz w:val="18"/>
                <w:szCs w:val="18"/>
              </w:rPr>
              <w:t>中级</w:t>
            </w:r>
          </w:p>
        </w:tc>
        <w:tc>
          <w:tcPr>
            <w:tcW w:w="2749" w:type="dxa"/>
            <w:vAlign w:val="center"/>
          </w:tcPr>
          <w:p w14:paraId="048CFDF5">
            <w:pPr>
              <w:spacing w:line="320" w:lineRule="exact"/>
              <w:jc w:val="center"/>
              <w:rPr>
                <w:rFonts w:ascii="宋体" w:hAnsi="宋体" w:eastAsia="宋体" w:cs="宋体"/>
                <w:sz w:val="18"/>
                <w:szCs w:val="18"/>
              </w:rPr>
            </w:pPr>
            <w:r>
              <w:rPr>
                <w:rFonts w:hint="eastAsia" w:ascii="宋体" w:hAnsi="宋体" w:eastAsia="宋体" w:cs="宋体"/>
                <w:sz w:val="18"/>
                <w:szCs w:val="18"/>
              </w:rPr>
              <w:t>道路工程施工技术、桥梁</w:t>
            </w:r>
          </w:p>
          <w:p w14:paraId="7A44A90C">
            <w:pPr>
              <w:spacing w:line="320" w:lineRule="exact"/>
              <w:jc w:val="center"/>
              <w:rPr>
                <w:rFonts w:ascii="宋体" w:hAnsi="宋体" w:eastAsia="宋体" w:cs="宋体"/>
                <w:sz w:val="18"/>
                <w:szCs w:val="18"/>
              </w:rPr>
            </w:pPr>
            <w:r>
              <w:rPr>
                <w:rFonts w:hint="eastAsia" w:ascii="宋体" w:hAnsi="宋体" w:eastAsia="宋体" w:cs="宋体"/>
                <w:sz w:val="18"/>
                <w:szCs w:val="18"/>
              </w:rPr>
              <w:t>工程施工技术</w:t>
            </w:r>
          </w:p>
        </w:tc>
        <w:tc>
          <w:tcPr>
            <w:tcW w:w="957" w:type="dxa"/>
            <w:vAlign w:val="center"/>
          </w:tcPr>
          <w:p w14:paraId="52FB7995">
            <w:pPr>
              <w:spacing w:line="320" w:lineRule="exact"/>
              <w:jc w:val="center"/>
              <w:rPr>
                <w:rFonts w:ascii="宋体" w:hAnsi="宋体" w:eastAsia="宋体" w:cs="宋体"/>
                <w:sz w:val="18"/>
                <w:szCs w:val="18"/>
              </w:rPr>
            </w:pPr>
            <w:r>
              <w:rPr>
                <w:rFonts w:hint="eastAsia" w:ascii="宋体" w:hAnsi="宋体" w:eastAsia="宋体" w:cs="宋体"/>
                <w:sz w:val="18"/>
                <w:szCs w:val="18"/>
              </w:rPr>
              <w:t>必考</w:t>
            </w:r>
          </w:p>
        </w:tc>
      </w:tr>
      <w:tr w14:paraId="05984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17" w:type="dxa"/>
            <w:vAlign w:val="center"/>
          </w:tcPr>
          <w:p w14:paraId="3C3F63EE">
            <w:pPr>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2046" w:type="dxa"/>
            <w:vAlign w:val="center"/>
          </w:tcPr>
          <w:p w14:paraId="58B2CBAA">
            <w:pPr>
              <w:spacing w:line="320" w:lineRule="exact"/>
              <w:jc w:val="center"/>
              <w:rPr>
                <w:rFonts w:ascii="宋体" w:hAnsi="宋体" w:eastAsia="宋体" w:cs="宋体"/>
                <w:sz w:val="18"/>
                <w:szCs w:val="18"/>
              </w:rPr>
            </w:pPr>
            <w:r>
              <w:rPr>
                <w:rFonts w:hint="eastAsia" w:ascii="宋体" w:hAnsi="宋体" w:eastAsia="宋体" w:cs="宋体"/>
                <w:sz w:val="18"/>
                <w:szCs w:val="18"/>
              </w:rPr>
              <w:t>试验检测员</w:t>
            </w:r>
          </w:p>
        </w:tc>
        <w:tc>
          <w:tcPr>
            <w:tcW w:w="2064" w:type="dxa"/>
            <w:vAlign w:val="center"/>
          </w:tcPr>
          <w:p w14:paraId="5CD260DF">
            <w:pPr>
              <w:spacing w:line="320" w:lineRule="exact"/>
              <w:jc w:val="center"/>
              <w:rPr>
                <w:rFonts w:ascii="宋体" w:hAnsi="宋体" w:eastAsia="宋体" w:cs="宋体"/>
                <w:sz w:val="18"/>
                <w:szCs w:val="18"/>
              </w:rPr>
            </w:pPr>
            <w:r>
              <w:rPr>
                <w:rFonts w:hint="eastAsia" w:ascii="宋体" w:hAnsi="宋体" w:eastAsia="宋体" w:cs="宋体"/>
                <w:sz w:val="18"/>
                <w:szCs w:val="18"/>
              </w:rPr>
              <w:t>建设部</w:t>
            </w:r>
          </w:p>
        </w:tc>
        <w:tc>
          <w:tcPr>
            <w:tcW w:w="993" w:type="dxa"/>
            <w:vAlign w:val="center"/>
          </w:tcPr>
          <w:p w14:paraId="32A05C4E">
            <w:pPr>
              <w:spacing w:line="320" w:lineRule="exact"/>
              <w:jc w:val="center"/>
              <w:rPr>
                <w:rFonts w:ascii="宋体" w:hAnsi="宋体" w:eastAsia="宋体" w:cs="宋体"/>
                <w:sz w:val="18"/>
                <w:szCs w:val="18"/>
              </w:rPr>
            </w:pPr>
            <w:r>
              <w:rPr>
                <w:rFonts w:hint="eastAsia" w:ascii="宋体" w:hAnsi="宋体" w:eastAsia="宋体" w:cs="宋体"/>
                <w:sz w:val="18"/>
                <w:szCs w:val="18"/>
              </w:rPr>
              <w:t>中级</w:t>
            </w:r>
          </w:p>
        </w:tc>
        <w:tc>
          <w:tcPr>
            <w:tcW w:w="2749" w:type="dxa"/>
            <w:vAlign w:val="center"/>
          </w:tcPr>
          <w:p w14:paraId="6C781E2C">
            <w:pPr>
              <w:spacing w:line="320" w:lineRule="exact"/>
              <w:jc w:val="center"/>
              <w:rPr>
                <w:rFonts w:ascii="宋体" w:hAnsi="宋体" w:eastAsia="宋体" w:cs="宋体"/>
                <w:sz w:val="18"/>
                <w:szCs w:val="18"/>
              </w:rPr>
            </w:pPr>
            <w:r>
              <w:rPr>
                <w:rFonts w:hint="eastAsia" w:ascii="宋体" w:hAnsi="宋体" w:eastAsia="宋体" w:cs="宋体"/>
                <w:sz w:val="18"/>
                <w:szCs w:val="18"/>
              </w:rPr>
              <w:t>建筑材料、道路工程试验</w:t>
            </w:r>
          </w:p>
          <w:p w14:paraId="46B659CD">
            <w:pPr>
              <w:spacing w:line="320" w:lineRule="exact"/>
              <w:jc w:val="center"/>
              <w:rPr>
                <w:rFonts w:ascii="宋体" w:hAnsi="宋体" w:eastAsia="宋体" w:cs="宋体"/>
                <w:sz w:val="18"/>
                <w:szCs w:val="18"/>
              </w:rPr>
            </w:pPr>
            <w:r>
              <w:rPr>
                <w:rFonts w:hint="eastAsia" w:ascii="宋体" w:hAnsi="宋体" w:eastAsia="宋体" w:cs="宋体"/>
                <w:sz w:val="18"/>
                <w:szCs w:val="18"/>
              </w:rPr>
              <w:t>检测</w:t>
            </w:r>
          </w:p>
        </w:tc>
        <w:tc>
          <w:tcPr>
            <w:tcW w:w="957" w:type="dxa"/>
            <w:vAlign w:val="center"/>
          </w:tcPr>
          <w:p w14:paraId="430FCFF0">
            <w:pPr>
              <w:spacing w:line="320" w:lineRule="exact"/>
              <w:jc w:val="center"/>
              <w:rPr>
                <w:rFonts w:ascii="宋体" w:hAnsi="宋体" w:eastAsia="宋体" w:cs="宋体"/>
                <w:sz w:val="18"/>
                <w:szCs w:val="18"/>
              </w:rPr>
            </w:pPr>
            <w:r>
              <w:rPr>
                <w:rFonts w:hint="eastAsia" w:ascii="宋体" w:hAnsi="宋体" w:eastAsia="宋体" w:cs="宋体"/>
                <w:sz w:val="18"/>
                <w:szCs w:val="18"/>
              </w:rPr>
              <w:t>选考</w:t>
            </w:r>
          </w:p>
        </w:tc>
      </w:tr>
      <w:tr w14:paraId="20734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17" w:type="dxa"/>
            <w:vAlign w:val="center"/>
          </w:tcPr>
          <w:p w14:paraId="4A0E078C">
            <w:pPr>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046" w:type="dxa"/>
            <w:vAlign w:val="center"/>
          </w:tcPr>
          <w:p w14:paraId="20964DC3">
            <w:pPr>
              <w:spacing w:line="320" w:lineRule="exact"/>
              <w:jc w:val="center"/>
              <w:rPr>
                <w:rFonts w:ascii="宋体" w:hAnsi="宋体" w:eastAsia="宋体" w:cs="宋体"/>
                <w:sz w:val="18"/>
                <w:szCs w:val="18"/>
              </w:rPr>
            </w:pPr>
            <w:r>
              <w:rPr>
                <w:rFonts w:hint="eastAsia" w:ascii="宋体" w:hAnsi="宋体" w:eastAsia="宋体" w:cs="宋体"/>
                <w:sz w:val="18"/>
                <w:szCs w:val="18"/>
              </w:rPr>
              <w:t>全国计算机等级</w:t>
            </w:r>
          </w:p>
          <w:p w14:paraId="2CE81EA2">
            <w:pPr>
              <w:spacing w:line="320" w:lineRule="exact"/>
              <w:jc w:val="center"/>
              <w:rPr>
                <w:rFonts w:ascii="宋体" w:hAnsi="宋体" w:eastAsia="宋体" w:cs="宋体"/>
                <w:sz w:val="18"/>
                <w:szCs w:val="18"/>
              </w:rPr>
            </w:pPr>
            <w:r>
              <w:rPr>
                <w:rFonts w:hint="eastAsia" w:ascii="宋体" w:hAnsi="宋体" w:eastAsia="宋体" w:cs="宋体"/>
                <w:sz w:val="18"/>
                <w:szCs w:val="18"/>
              </w:rPr>
              <w:t>考试（NCRE）证书</w:t>
            </w:r>
          </w:p>
        </w:tc>
        <w:tc>
          <w:tcPr>
            <w:tcW w:w="2064" w:type="dxa"/>
            <w:vAlign w:val="center"/>
          </w:tcPr>
          <w:p w14:paraId="4DA45DD4">
            <w:pPr>
              <w:spacing w:line="320" w:lineRule="exact"/>
              <w:jc w:val="center"/>
              <w:rPr>
                <w:rFonts w:ascii="宋体" w:hAnsi="宋体" w:eastAsia="宋体" w:cs="宋体"/>
                <w:sz w:val="18"/>
                <w:szCs w:val="18"/>
              </w:rPr>
            </w:pPr>
            <w:r>
              <w:rPr>
                <w:rFonts w:hint="eastAsia" w:ascii="宋体" w:hAnsi="宋体" w:eastAsia="宋体" w:cs="宋体"/>
                <w:sz w:val="18"/>
                <w:szCs w:val="18"/>
              </w:rPr>
              <w:t>教育部考试中心</w:t>
            </w:r>
          </w:p>
        </w:tc>
        <w:tc>
          <w:tcPr>
            <w:tcW w:w="993" w:type="dxa"/>
            <w:vAlign w:val="center"/>
          </w:tcPr>
          <w:p w14:paraId="0849C2A5">
            <w:pPr>
              <w:spacing w:line="320" w:lineRule="exact"/>
              <w:jc w:val="center"/>
              <w:rPr>
                <w:rFonts w:ascii="宋体" w:hAnsi="宋体" w:eastAsia="宋体" w:cs="宋体"/>
                <w:sz w:val="18"/>
                <w:szCs w:val="18"/>
              </w:rPr>
            </w:pPr>
            <w:r>
              <w:rPr>
                <w:rFonts w:hint="eastAsia" w:ascii="宋体" w:hAnsi="宋体" w:eastAsia="宋体" w:cs="宋体"/>
                <w:sz w:val="18"/>
                <w:szCs w:val="18"/>
              </w:rPr>
              <w:t>二级</w:t>
            </w:r>
          </w:p>
        </w:tc>
        <w:tc>
          <w:tcPr>
            <w:tcW w:w="2749" w:type="dxa"/>
            <w:vAlign w:val="center"/>
          </w:tcPr>
          <w:p w14:paraId="2E9EDA75">
            <w:pPr>
              <w:spacing w:line="320" w:lineRule="exact"/>
              <w:jc w:val="center"/>
              <w:rPr>
                <w:rFonts w:ascii="宋体" w:hAnsi="宋体" w:eastAsia="宋体" w:cs="宋体"/>
                <w:sz w:val="18"/>
                <w:szCs w:val="18"/>
              </w:rPr>
            </w:pPr>
            <w:r>
              <w:rPr>
                <w:rFonts w:hint="eastAsia" w:ascii="宋体" w:hAnsi="宋体" w:eastAsia="宋体" w:cs="宋体"/>
                <w:sz w:val="18"/>
                <w:szCs w:val="18"/>
              </w:rPr>
              <w:t>计算机应用基础</w:t>
            </w:r>
          </w:p>
        </w:tc>
        <w:tc>
          <w:tcPr>
            <w:tcW w:w="957" w:type="dxa"/>
            <w:vAlign w:val="center"/>
          </w:tcPr>
          <w:p w14:paraId="66C09E98">
            <w:pPr>
              <w:spacing w:line="320" w:lineRule="exact"/>
              <w:jc w:val="center"/>
              <w:rPr>
                <w:rFonts w:ascii="宋体" w:hAnsi="宋体" w:eastAsia="宋体" w:cs="宋体"/>
                <w:sz w:val="18"/>
                <w:szCs w:val="18"/>
              </w:rPr>
            </w:pPr>
            <w:r>
              <w:rPr>
                <w:rFonts w:hint="eastAsia" w:ascii="宋体" w:hAnsi="宋体" w:eastAsia="宋体" w:cs="宋体"/>
                <w:sz w:val="18"/>
                <w:szCs w:val="18"/>
              </w:rPr>
              <w:t>必考</w:t>
            </w:r>
          </w:p>
        </w:tc>
      </w:tr>
    </w:tbl>
    <w:p w14:paraId="4D583637">
      <w:pPr>
        <w:pStyle w:val="5"/>
        <w:spacing w:line="440" w:lineRule="exact"/>
        <w:ind w:firstLine="562" w:firstLineChars="200"/>
        <w:outlineLvl w:val="0"/>
        <w:rPr>
          <w:rFonts w:ascii="宋体" w:hAnsi="宋体" w:eastAsia="宋体" w:cs="宋体"/>
          <w:b/>
          <w:bCs/>
          <w:sz w:val="28"/>
          <w:szCs w:val="28"/>
        </w:rPr>
      </w:pPr>
      <w:bookmarkStart w:id="9" w:name="____五、培养目标与培养规格"/>
      <w:bookmarkEnd w:id="9"/>
      <w:bookmarkStart w:id="10" w:name="_Toc54038590"/>
      <w:r>
        <w:rPr>
          <w:rFonts w:hint="eastAsia" w:ascii="宋体" w:hAnsi="宋体" w:eastAsia="宋体" w:cs="宋体"/>
          <w:b/>
          <w:bCs/>
          <w:sz w:val="28"/>
          <w:szCs w:val="28"/>
        </w:rPr>
        <w:t>五、培养目标与培养规格</w:t>
      </w:r>
      <w:bookmarkEnd w:id="10"/>
    </w:p>
    <w:p w14:paraId="41C816B4">
      <w:pPr>
        <w:widowControl/>
        <w:overflowPunct w:val="0"/>
        <w:autoSpaceDE/>
        <w:autoSpaceDN/>
        <w:adjustRightInd w:val="0"/>
        <w:spacing w:line="440" w:lineRule="exact"/>
        <w:ind w:firstLine="480" w:firstLineChars="200"/>
        <w:rPr>
          <w:rFonts w:asciiTheme="minorEastAsia" w:hAnsiTheme="minorEastAsia" w:eastAsiaTheme="minorEastAsia" w:cstheme="majorBidi"/>
          <w:sz w:val="24"/>
          <w:szCs w:val="24"/>
          <w:lang w:val="en-US" w:bidi="ar-SA"/>
        </w:rPr>
      </w:pPr>
      <w:bookmarkStart w:id="11" w:name="_Toc54038591"/>
      <w:r>
        <w:rPr>
          <w:rFonts w:hint="eastAsia" w:asciiTheme="minorEastAsia" w:hAnsiTheme="minorEastAsia" w:eastAsiaTheme="minorEastAsia" w:cstheme="majorBidi"/>
          <w:sz w:val="24"/>
          <w:szCs w:val="24"/>
          <w:lang w:val="en-US" w:bidi="ar-SA"/>
        </w:rPr>
        <w:t>（一）培养目标</w:t>
      </w:r>
      <w:bookmarkEnd w:id="11"/>
    </w:p>
    <w:p w14:paraId="29FFFF99">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sectPr>
          <w:footerReference r:id="rId4" w:type="default"/>
          <w:pgSz w:w="11910" w:h="16840"/>
          <w:pgMar w:top="1440" w:right="1440" w:bottom="1440" w:left="1440" w:header="720" w:footer="720" w:gutter="0"/>
          <w:pgNumType w:start="1"/>
          <w:cols w:space="720" w:num="1"/>
        </w:sectPr>
      </w:pPr>
      <w:r>
        <w:rPr>
          <w:rFonts w:hint="eastAsia" w:asciiTheme="minorEastAsia" w:hAnsiTheme="minorEastAsia" w:eastAsiaTheme="minorEastAsia" w:cstheme="majorBidi"/>
          <w:sz w:val="24"/>
          <w:szCs w:val="24"/>
          <w:lang w:val="en-US" w:bidi="ar-SA"/>
        </w:rPr>
        <w:t>本专业以落实立德树人为根本任务，持续深化“三全育人” 综合改革，坚持面向市场、服务发展、促进就业的人才培养方向， 健全德技并修、工学结合育人的机制，</w:t>
      </w:r>
    </w:p>
    <w:p w14:paraId="69A02AAE">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培养学生具有坚定的理想信念，德、智、体、美、劳全面发展，具有一定的科学文化水平， 良好的人文素养、职业道德和创新意识，精益求精的工匠精神， 较强的就业能力和可持续发展的能力,掌握本专业知识和技术技能，面向土木工程建筑业的道路与桥梁工程技术人员等职业群， 能够从事工程测量、材料试验、工程质检、工程施工、工程预算等工作的高素质技术技能人才。</w:t>
      </w:r>
    </w:p>
    <w:p w14:paraId="0173C4F4">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12" w:name="_Toc54038592"/>
      <w:r>
        <w:rPr>
          <w:rFonts w:hint="eastAsia" w:asciiTheme="minorEastAsia" w:hAnsiTheme="minorEastAsia" w:eastAsiaTheme="minorEastAsia" w:cstheme="majorBidi"/>
          <w:sz w:val="24"/>
          <w:szCs w:val="24"/>
          <w:lang w:val="en-US" w:bidi="ar-SA"/>
        </w:rPr>
        <w:t>（二）培养规格</w:t>
      </w:r>
      <w:bookmarkEnd w:id="12"/>
    </w:p>
    <w:p w14:paraId="1C2C3076">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13" w:name="本专业毕业生应在素质、_知识和能力等方面达到以下要求："/>
      <w:bookmarkEnd w:id="13"/>
      <w:r>
        <w:rPr>
          <w:rFonts w:hint="eastAsia" w:asciiTheme="minorEastAsia" w:hAnsiTheme="minorEastAsia" w:eastAsiaTheme="minorEastAsia" w:cstheme="majorBidi"/>
          <w:sz w:val="24"/>
          <w:szCs w:val="24"/>
          <w:lang w:val="en-US" w:bidi="ar-SA"/>
        </w:rPr>
        <w:t>本专业毕业生应在素质、知识和能力等方面达到以下要求：</w:t>
      </w:r>
      <w:bookmarkStart w:id="14" w:name="1、素质"/>
      <w:bookmarkEnd w:id="14"/>
      <w:r>
        <w:rPr>
          <w:rFonts w:hint="eastAsia" w:asciiTheme="minorEastAsia" w:hAnsiTheme="minorEastAsia" w:eastAsiaTheme="minorEastAsia" w:cstheme="majorBidi"/>
          <w:sz w:val="24"/>
          <w:szCs w:val="24"/>
          <w:lang w:val="en-US" w:bidi="ar-SA"/>
        </w:rPr>
        <w:t xml:space="preserve"> </w:t>
      </w:r>
    </w:p>
    <w:p w14:paraId="4F87F403">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1、素质</w:t>
      </w:r>
    </w:p>
    <w:p w14:paraId="470BE802">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15" w:name="(1)坚定拥护中国共产党的领导和我国社会主义制度，在习近平新时代中国特色社会主义"/>
      <w:bookmarkEnd w:id="15"/>
      <w:r>
        <w:rPr>
          <w:rFonts w:hint="eastAsia" w:asciiTheme="minorEastAsia" w:hAnsiTheme="minorEastAsia" w:eastAsiaTheme="minorEastAsia" w:cstheme="majorBidi"/>
          <w:sz w:val="24"/>
          <w:szCs w:val="24"/>
          <w:lang w:val="en-US" w:bidi="ar-SA"/>
        </w:rPr>
        <w:t>（1）坚定拥护中国共产党的领导和我国社会主义制度，在习近平新时代中国特色社会主义思想指引下，践行社会主义核心价值观，具有深厚的爱国情感和中华民族自豪感。</w:t>
      </w:r>
    </w:p>
    <w:p w14:paraId="1FC14D13">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16" w:name="(2)崇尚宪法、遵法守纪、崇德向善、诚实守信、尊重生命、热爱劳动，履行道德准则和"/>
      <w:bookmarkEnd w:id="16"/>
      <w:r>
        <w:rPr>
          <w:rFonts w:hint="eastAsia" w:asciiTheme="minorEastAsia" w:hAnsiTheme="minorEastAsia" w:eastAsiaTheme="minorEastAsia" w:cstheme="majorBidi"/>
          <w:sz w:val="24"/>
          <w:szCs w:val="24"/>
          <w:lang w:val="en-US" w:bidi="ar-SA"/>
        </w:rPr>
        <w:t>（2）崇尚宪法、遵法守纪、崇德向善、诚实守信、尊重生命、 热爱劳动，履行道德准则和行为规范，具有社会责任感和社会参与意识。</w:t>
      </w:r>
    </w:p>
    <w:p w14:paraId="321B4304">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17" w:name="(3)具有质量意识、环保意识、安全意识、信息素养、工匠精神、创新思维。"/>
      <w:bookmarkEnd w:id="17"/>
      <w:r>
        <w:rPr>
          <w:rFonts w:hint="eastAsia" w:asciiTheme="minorEastAsia" w:hAnsiTheme="minorEastAsia" w:eastAsiaTheme="minorEastAsia" w:cstheme="majorBidi"/>
          <w:sz w:val="24"/>
          <w:szCs w:val="24"/>
          <w:lang w:val="en-US" w:bidi="ar-SA"/>
        </w:rPr>
        <w:t>（3）具有质量意识、环保意识、安全意识、信息素养、工匠精神、创新思维。</w:t>
      </w:r>
    </w:p>
    <w:p w14:paraId="3A1177A2">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18" w:name="(4)勇于奋斗、乐观向上，具有自我管理能力、职业生涯规划的意识，有较强的集体意识"/>
      <w:bookmarkEnd w:id="18"/>
      <w:r>
        <w:rPr>
          <w:rFonts w:hint="eastAsia" w:asciiTheme="minorEastAsia" w:hAnsiTheme="minorEastAsia" w:eastAsiaTheme="minorEastAsia" w:cstheme="majorBidi"/>
          <w:sz w:val="24"/>
          <w:szCs w:val="24"/>
          <w:lang w:val="en-US" w:bidi="ar-SA"/>
        </w:rPr>
        <w:t>（4）勇于奋斗、乐观向上，具有自我管理能力、职业生涯规划的意识，有较强的集体意识和团队合作精神。</w:t>
      </w:r>
    </w:p>
    <w:p w14:paraId="6875ACA8">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19" w:name="(5)具有健康的体魄、心理和健全的人格，掌握基本运动知识和1-2项运动技能，养成"/>
      <w:bookmarkEnd w:id="19"/>
      <w:r>
        <w:rPr>
          <w:rFonts w:hint="eastAsia" w:asciiTheme="minorEastAsia" w:hAnsiTheme="minorEastAsia" w:eastAsiaTheme="minorEastAsia" w:cstheme="majorBidi"/>
          <w:sz w:val="24"/>
          <w:szCs w:val="24"/>
          <w:lang w:val="en-US" w:bidi="ar-SA"/>
        </w:rPr>
        <w:t>（5）具有健康的体魄、心理和健全的人格，掌握基本运动知识和1-2项运动技能，养成良好的健身与卫生习惯，以及良好的行为习惯。</w:t>
      </w:r>
    </w:p>
    <w:p w14:paraId="1928EA88">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0" w:name="(6)具有一定的审美和人文素养，能够形成1-2项艺术特长或爱好。"/>
      <w:bookmarkEnd w:id="20"/>
      <w:r>
        <w:rPr>
          <w:rFonts w:hint="eastAsia" w:asciiTheme="minorEastAsia" w:hAnsiTheme="minorEastAsia" w:eastAsiaTheme="minorEastAsia" w:cstheme="majorBidi"/>
          <w:sz w:val="24"/>
          <w:szCs w:val="24"/>
          <w:lang w:val="en-US" w:bidi="ar-SA"/>
        </w:rPr>
        <w:t>（6）具有一定的审美和人文素养，能够形成1-2项艺术特长或爱好。</w:t>
      </w:r>
    </w:p>
    <w:p w14:paraId="19E65F3A">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1" w:name="2、知识"/>
      <w:bookmarkEnd w:id="21"/>
      <w:r>
        <w:rPr>
          <w:rFonts w:hint="eastAsia" w:asciiTheme="minorEastAsia" w:hAnsiTheme="minorEastAsia" w:eastAsiaTheme="minorEastAsia" w:cstheme="majorBidi"/>
          <w:sz w:val="24"/>
          <w:szCs w:val="24"/>
          <w:lang w:val="en-US" w:bidi="ar-SA"/>
        </w:rPr>
        <w:t>2、知识</w:t>
      </w:r>
    </w:p>
    <w:p w14:paraId="7A313318">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2" w:name="(1)掌握必备的思想政治理论、科学文化基础知识和中华优秀传统文化知识。"/>
      <w:bookmarkEnd w:id="22"/>
      <w:r>
        <w:rPr>
          <w:rFonts w:hint="eastAsia" w:asciiTheme="minorEastAsia" w:hAnsiTheme="minorEastAsia" w:eastAsiaTheme="minorEastAsia" w:cstheme="majorBidi"/>
          <w:sz w:val="24"/>
          <w:szCs w:val="24"/>
          <w:lang w:val="en-US" w:bidi="ar-SA"/>
        </w:rPr>
        <w:t>（1）掌握必备的思想政治理论、科学文化基础知识和中华优秀传统文化知识。</w:t>
      </w:r>
    </w:p>
    <w:p w14:paraId="12984D30">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3" w:name="(2)熟悉与本专业相关的法律法规以及环境保护、安全消防等知识。"/>
      <w:bookmarkEnd w:id="23"/>
      <w:r>
        <w:rPr>
          <w:rFonts w:hint="eastAsia" w:asciiTheme="minorEastAsia" w:hAnsiTheme="minorEastAsia" w:eastAsiaTheme="minorEastAsia" w:cstheme="majorBidi"/>
          <w:sz w:val="24"/>
          <w:szCs w:val="24"/>
          <w:lang w:val="en-US" w:bidi="ar-SA"/>
        </w:rPr>
        <w:t>（2）熟悉与本专业相关的法律法规以及环境保护、安全消防等知识。</w:t>
      </w:r>
    </w:p>
    <w:p w14:paraId="5E6782BD">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4" w:name="(3)掌握必要的高等数学知识，熟悉基本的数学分析计算方法。"/>
      <w:bookmarkEnd w:id="24"/>
      <w:r>
        <w:rPr>
          <w:rFonts w:hint="eastAsia" w:asciiTheme="minorEastAsia" w:hAnsiTheme="minorEastAsia" w:eastAsiaTheme="minorEastAsia" w:cstheme="majorBidi"/>
          <w:sz w:val="24"/>
          <w:szCs w:val="24"/>
          <w:lang w:val="en-US" w:bidi="ar-SA"/>
        </w:rPr>
        <w:t>（3）掌握必要的高等数学知识，熟悉基本的数学分析计算方法。</w:t>
      </w:r>
    </w:p>
    <w:p w14:paraId="63DA6AB0">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5" w:name="(4)熟悉必需的画法几何、工程制图知识，掌握识读和审核工程施工图纸的方法。"/>
      <w:bookmarkEnd w:id="25"/>
      <w:r>
        <w:rPr>
          <w:rFonts w:hint="eastAsia" w:asciiTheme="minorEastAsia" w:hAnsiTheme="minorEastAsia" w:eastAsiaTheme="minorEastAsia" w:cstheme="majorBidi"/>
          <w:sz w:val="24"/>
          <w:szCs w:val="24"/>
          <w:lang w:val="en-US" w:bidi="ar-SA"/>
        </w:rPr>
        <w:t>（4）熟悉必需的画法几何、工程制图知识，掌握识读和审核工程施工图纸的方法。</w:t>
      </w:r>
    </w:p>
    <w:p w14:paraId="4F0B9107">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6" w:name="(5)熟悉必需的测量学知识，掌握公路与桥涵勘测、施工放样方法。"/>
      <w:bookmarkEnd w:id="26"/>
      <w:r>
        <w:rPr>
          <w:rFonts w:hint="eastAsia" w:asciiTheme="minorEastAsia" w:hAnsiTheme="minorEastAsia" w:eastAsiaTheme="minorEastAsia" w:cstheme="majorBidi"/>
          <w:sz w:val="24"/>
          <w:szCs w:val="24"/>
          <w:lang w:val="en-US" w:bidi="ar-SA"/>
        </w:rPr>
        <w:t>（5）熟悉必需的测量学知识，掌握公路与桥涵勘测、施工放样方法。</w:t>
      </w:r>
    </w:p>
    <w:p w14:paraId="6AB6B545">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7" w:name="(6)掌握必要的道路建筑材料性质、试验检测原理和方法，熟悉原材料试验和质量评价方"/>
      <w:bookmarkEnd w:id="27"/>
      <w:r>
        <w:rPr>
          <w:rFonts w:hint="eastAsia" w:asciiTheme="minorEastAsia" w:hAnsiTheme="minorEastAsia" w:eastAsiaTheme="minorEastAsia" w:cstheme="majorBidi"/>
          <w:sz w:val="24"/>
          <w:szCs w:val="24"/>
          <w:lang w:val="en-US" w:bidi="ar-SA"/>
        </w:rPr>
        <w:t>（6）掌握必要的道路建筑材料性质、试验检测原理和方法， 熟悉原材料试验和质量评价方法。</w:t>
      </w:r>
    </w:p>
    <w:p w14:paraId="65E02C30">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8" w:name="(7)掌握路基路面的平、纵、横断面结构形式以及设计原理、设计方法，熟悉道路的外内"/>
      <w:bookmarkEnd w:id="28"/>
      <w:r>
        <w:rPr>
          <w:rFonts w:hint="eastAsia" w:asciiTheme="minorEastAsia" w:hAnsiTheme="minorEastAsia" w:eastAsiaTheme="minorEastAsia" w:cstheme="majorBidi"/>
          <w:sz w:val="24"/>
          <w:szCs w:val="24"/>
          <w:lang w:val="en-US" w:bidi="ar-SA"/>
        </w:rPr>
        <w:t>（7）掌握路基路面的平、纵、横断面结构形式以及设计原理、 设计方法，熟悉道路的外内勘测和内业设计程序。</w:t>
      </w:r>
    </w:p>
    <w:p w14:paraId="29AD94CB">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29" w:name="(8)掌握桥涵、隧道的结构形式、设计原理，熟悉简单的桥梁设计计算方法。"/>
      <w:bookmarkEnd w:id="29"/>
      <w:r>
        <w:rPr>
          <w:rFonts w:hint="eastAsia" w:asciiTheme="minorEastAsia" w:hAnsiTheme="minorEastAsia" w:eastAsiaTheme="minorEastAsia" w:cstheme="majorBidi"/>
          <w:sz w:val="24"/>
          <w:szCs w:val="24"/>
          <w:lang w:val="en-US" w:bidi="ar-SA"/>
        </w:rPr>
        <w:t>（8）掌握桥涵、隧道的结构形式、设计原理，熟悉简单的桥梁设计计算方法。</w:t>
      </w:r>
    </w:p>
    <w:p w14:paraId="02889FC7">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30" w:name="(9)掌握公路工程施工组织原理和方法，熟悉公路施工方案编制程序。"/>
      <w:bookmarkEnd w:id="30"/>
      <w:r>
        <w:rPr>
          <w:rFonts w:hint="eastAsia" w:asciiTheme="minorEastAsia" w:hAnsiTheme="minorEastAsia" w:eastAsiaTheme="minorEastAsia" w:cstheme="majorBidi"/>
          <w:sz w:val="24"/>
          <w:szCs w:val="24"/>
          <w:lang w:val="en-US" w:bidi="ar-SA"/>
        </w:rPr>
        <w:t>（9）掌握公路工程施工组织原理和方法，熟悉公路施工方案编制程序。</w:t>
      </w:r>
    </w:p>
    <w:p w14:paraId="25852A8E">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31" w:name="(10)掌握工程造价的基本知识，熟悉施工图预算和投标报价编制程序。"/>
      <w:bookmarkEnd w:id="31"/>
      <w:r>
        <w:rPr>
          <w:rFonts w:hint="eastAsia" w:asciiTheme="minorEastAsia" w:hAnsiTheme="minorEastAsia" w:eastAsiaTheme="minorEastAsia" w:cstheme="majorBidi"/>
          <w:sz w:val="24"/>
          <w:szCs w:val="24"/>
          <w:lang w:val="en-US" w:bidi="ar-SA"/>
        </w:rPr>
        <w:t>（10）掌握工程造价的基本知识，熟悉施工图预算和投标报价编制程序。</w:t>
      </w:r>
    </w:p>
    <w:p w14:paraId="6AC9DFDF">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32" w:name="(11)掌握工程建设质量、进度、安全控制的方法。了解常用施工机械的种类及性能，并"/>
      <w:bookmarkEnd w:id="32"/>
      <w:r>
        <w:rPr>
          <w:rFonts w:hint="eastAsia" w:asciiTheme="minorEastAsia" w:hAnsiTheme="minorEastAsia" w:eastAsiaTheme="minorEastAsia" w:cstheme="majorBidi"/>
          <w:sz w:val="24"/>
          <w:szCs w:val="24"/>
          <w:lang w:val="en-US" w:bidi="ar-SA"/>
        </w:rPr>
        <w:t>（11）掌握工程建设质量、进度、安全控制的方法。了解常用 施工机械的种类及性能，并能合理选择和正确使用。</w:t>
      </w:r>
    </w:p>
    <w:p w14:paraId="746E77FC">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33" w:name="(12)熟悉道路桥梁工程技术相关国家标准和行业规范。"/>
      <w:bookmarkEnd w:id="33"/>
      <w:r>
        <w:rPr>
          <w:rFonts w:hint="eastAsia" w:asciiTheme="minorEastAsia" w:hAnsiTheme="minorEastAsia" w:eastAsiaTheme="minorEastAsia" w:cstheme="majorBidi"/>
          <w:sz w:val="24"/>
          <w:szCs w:val="24"/>
          <w:lang w:val="en-US" w:bidi="ar-SA"/>
        </w:rPr>
        <w:t>（12）熟悉道路桥梁工程技术相关国家标准和行业规范。</w:t>
      </w:r>
      <w:bookmarkStart w:id="34" w:name="3、能力"/>
      <w:bookmarkEnd w:id="34"/>
    </w:p>
    <w:p w14:paraId="73A0394D">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3、能力</w:t>
      </w:r>
      <w:bookmarkStart w:id="35" w:name="(1)具有探究学习、终身学习、分析问题和解决问题的能力。"/>
      <w:bookmarkEnd w:id="35"/>
    </w:p>
    <w:p w14:paraId="4905138F">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（1）具有探究学习、终身学习、分析问题和解决问题的能力。</w:t>
      </w:r>
      <w:bookmarkStart w:id="36" w:name="(2)具有良好的语言、文字表达能力和沟通能力。"/>
      <w:bookmarkEnd w:id="36"/>
    </w:p>
    <w:p w14:paraId="4D5DF481">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（2）具有良好的语言、文字表达能力和沟通能力。</w:t>
      </w:r>
    </w:p>
    <w:p w14:paraId="66BA11C2">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37" w:name="(3)具有本专业必需的信息技术应用和维护能力，能够利用计算机信息处理软件收集、整"/>
      <w:bookmarkEnd w:id="37"/>
      <w:r>
        <w:rPr>
          <w:rFonts w:hint="eastAsia" w:asciiTheme="minorEastAsia" w:hAnsiTheme="minorEastAsia" w:eastAsiaTheme="minorEastAsia" w:cstheme="majorBidi"/>
          <w:sz w:val="24"/>
          <w:szCs w:val="24"/>
          <w:lang w:val="en-US" w:bidi="ar-SA"/>
        </w:rPr>
        <w:t>（3）具有本专业必需的信息技术应用和维护能力，能够利用计算机信息处理软件收集、整理、分析工程技术问题。</w:t>
      </w:r>
    </w:p>
    <w:p w14:paraId="36FA4880">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38" w:name="(4)具有基本的工程勘察与路桥设计能力，能够参与完成路线外业勘测、路线内业设计、"/>
      <w:bookmarkEnd w:id="38"/>
      <w:r>
        <w:rPr>
          <w:rFonts w:hint="eastAsia" w:asciiTheme="minorEastAsia" w:hAnsiTheme="minorEastAsia" w:eastAsiaTheme="minorEastAsia" w:cstheme="majorBidi"/>
          <w:sz w:val="24"/>
          <w:szCs w:val="24"/>
          <w:lang w:val="en-US" w:bidi="ar-SA"/>
        </w:rPr>
        <w:t>（4）具有基本的工程勘察与路桥设计能力，能够参与完成路线外业勘测、路线内业设计、路基路面设计和桥梁设计等工作。</w:t>
      </w:r>
    </w:p>
    <w:p w14:paraId="222687FD">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39" w:name="(5)具有初步的工程概预算与招投标能力，能够参与编制施工组织设计、施工图预算文件"/>
      <w:bookmarkEnd w:id="39"/>
      <w:r>
        <w:rPr>
          <w:rFonts w:hint="eastAsia" w:asciiTheme="minorEastAsia" w:hAnsiTheme="minorEastAsia" w:eastAsiaTheme="minorEastAsia" w:cstheme="majorBidi"/>
          <w:sz w:val="24"/>
          <w:szCs w:val="24"/>
          <w:lang w:val="en-US" w:bidi="ar-SA"/>
        </w:rPr>
        <w:t>（5）具有初步的工程概预算与招投标能力，能够参与编制施工组织设计、施工图预算文件、编制报价文件和编制投标文件等 工作。</w:t>
      </w:r>
    </w:p>
    <w:p w14:paraId="394F66CC">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40" w:name="(6)具有基本的材料试验与检测能力，能够独立完成集料、钢筋、水泥、沥青等原材料质"/>
      <w:bookmarkEnd w:id="40"/>
      <w:r>
        <w:rPr>
          <w:rFonts w:hint="eastAsia" w:asciiTheme="minorEastAsia" w:hAnsiTheme="minorEastAsia" w:eastAsiaTheme="minorEastAsia" w:cstheme="majorBidi"/>
          <w:sz w:val="24"/>
          <w:szCs w:val="24"/>
          <w:lang w:val="en-US" w:bidi="ar-SA"/>
        </w:rPr>
        <w:t>（6）具有基本的材料试验与检测能力，能够独立完成集料、钢筋、水泥、沥青等原材料质量检测工作，参与水泥混凝土、沥 青混合料和尤机结合稳定材料配合比设计工作。</w:t>
      </w:r>
    </w:p>
    <w:p w14:paraId="5FFD6116">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41" w:name="(7)具有基本的道桥工程施工与组织能力，能够识读施工图，核算工程量，独立完成施工"/>
      <w:bookmarkEnd w:id="41"/>
      <w:r>
        <w:rPr>
          <w:rFonts w:hint="eastAsia" w:asciiTheme="minorEastAsia" w:hAnsiTheme="minorEastAsia" w:eastAsiaTheme="minorEastAsia" w:cstheme="majorBidi"/>
          <w:sz w:val="24"/>
          <w:szCs w:val="24"/>
          <w:lang w:val="en-US" w:bidi="ar-SA"/>
        </w:rPr>
        <w:t>（7）具有基本的道桥工程施工与组织能力，能够识读施工图， 核算工程量，独立完成施工放样、工程内业资料填写工作，参与编制施工组织设计、工程计量和施工组织工作。</w:t>
      </w:r>
    </w:p>
    <w:p w14:paraId="2F0304CD">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42" w:name="(8)具有基本的工程质量验收与评定能力，能够完成工程各结构的现场质量检测、参与组"/>
      <w:bookmarkEnd w:id="42"/>
      <w:r>
        <w:rPr>
          <w:rFonts w:hint="eastAsia" w:asciiTheme="minorEastAsia" w:hAnsiTheme="minorEastAsia" w:eastAsiaTheme="minorEastAsia" w:cstheme="majorBidi"/>
          <w:sz w:val="24"/>
          <w:szCs w:val="24"/>
          <w:lang w:val="en-US" w:bidi="ar-SA"/>
        </w:rPr>
        <w:t>（8）具有基本的工程质量验收与评定能力，能够完成工程各结构的现场质量检测、参与组织竣工验收、编制竣工验收资料等 工作。</w:t>
      </w:r>
    </w:p>
    <w:p w14:paraId="2A7A817D">
      <w:pPr>
        <w:widowControl/>
        <w:overflowPunct w:val="0"/>
        <w:autoSpaceDE/>
        <w:autoSpaceDN/>
        <w:adjustRightInd w:val="0"/>
        <w:spacing w:line="440" w:lineRule="exact"/>
        <w:ind w:firstLine="480" w:firstLineChars="200"/>
        <w:jc w:val="both"/>
        <w:rPr>
          <w:rFonts w:asciiTheme="minorEastAsia" w:hAnsiTheme="minorEastAsia" w:eastAsiaTheme="minorEastAsia" w:cstheme="majorBidi"/>
          <w:sz w:val="24"/>
          <w:szCs w:val="24"/>
          <w:lang w:val="en-US" w:bidi="ar-SA"/>
        </w:rPr>
      </w:pPr>
      <w:bookmarkStart w:id="43" w:name="(9)具有道路桥梁工程设施养护与设施维护的能力；"/>
      <w:bookmarkEnd w:id="43"/>
      <w:r>
        <w:rPr>
          <w:rFonts w:hint="eastAsia" w:asciiTheme="minorEastAsia" w:hAnsiTheme="minorEastAsia" w:eastAsiaTheme="minorEastAsia" w:cstheme="majorBidi"/>
          <w:sz w:val="24"/>
          <w:szCs w:val="24"/>
          <w:lang w:val="en-US" w:bidi="ar-SA"/>
        </w:rPr>
        <w:t>（9）具有道路桥梁工程设施养护与设施维护的能力；</w:t>
      </w:r>
      <w:bookmarkStart w:id="44" w:name="(10)具有从事道路桥梁工程监理的能力。"/>
      <w:bookmarkEnd w:id="44"/>
      <w:r>
        <w:rPr>
          <w:rFonts w:hint="eastAsia" w:asciiTheme="minorEastAsia" w:hAnsiTheme="minorEastAsia" w:eastAsiaTheme="minorEastAsia" w:cstheme="majorBidi"/>
          <w:sz w:val="24"/>
          <w:szCs w:val="24"/>
          <w:lang w:val="en-US" w:bidi="ar-SA"/>
        </w:rPr>
        <w:t xml:space="preserve"> (10)具有从事道路桥梁工程监理的能力。</w:t>
      </w:r>
    </w:p>
    <w:p w14:paraId="77B408E5">
      <w:pPr>
        <w:pStyle w:val="5"/>
        <w:spacing w:line="440" w:lineRule="exact"/>
        <w:ind w:firstLine="562" w:firstLineChars="200"/>
        <w:outlineLvl w:val="0"/>
        <w:rPr>
          <w:rFonts w:ascii="宋体" w:hAnsi="宋体" w:eastAsia="宋体" w:cs="宋体"/>
          <w:b/>
          <w:bCs/>
          <w:sz w:val="28"/>
          <w:szCs w:val="28"/>
        </w:rPr>
      </w:pPr>
      <w:bookmarkStart w:id="45" w:name="六、课程设置与要求"/>
      <w:bookmarkEnd w:id="45"/>
      <w:bookmarkStart w:id="46" w:name="_Toc54038593"/>
      <w:r>
        <w:rPr>
          <w:rFonts w:hint="eastAsia" w:ascii="宋体" w:hAnsi="宋体" w:eastAsia="宋体" w:cs="宋体"/>
          <w:b/>
          <w:bCs/>
          <w:sz w:val="28"/>
          <w:szCs w:val="28"/>
        </w:rPr>
        <w:t>六、课程设置与要求</w:t>
      </w:r>
      <w:bookmarkEnd w:id="46"/>
    </w:p>
    <w:p w14:paraId="4F840ADE">
      <w:pPr>
        <w:widowControl/>
        <w:overflowPunct w:val="0"/>
        <w:autoSpaceDE/>
        <w:autoSpaceDN/>
        <w:adjustRightInd w:val="0"/>
        <w:spacing w:line="440" w:lineRule="exact"/>
        <w:ind w:firstLine="480" w:firstLineChars="200"/>
        <w:jc w:val="both"/>
        <w:rPr>
          <w:sz w:val="24"/>
          <w:szCs w:val="24"/>
        </w:rPr>
      </w:pPr>
      <w:r>
        <w:rPr>
          <w:rFonts w:hint="eastAsia" w:asciiTheme="minorEastAsia" w:hAnsiTheme="minorEastAsia" w:eastAsiaTheme="minorEastAsia" w:cstheme="majorBidi"/>
          <w:sz w:val="24"/>
          <w:szCs w:val="24"/>
          <w:lang w:val="en-US" w:bidi="ar-SA"/>
        </w:rPr>
        <w:t>全面推动习近平新时代中国特色社会主义思想进教材进课堂进头脑，按规定开齐开足公共基础必修课程、专业基础课程、专业核心课程，加强专业实训教学，突出特色开设人文素养、科学素养、专业综合能力提升等选修课程、拓展课程或专题讲座， 积极组织学生参加劳动实践、创新创业实践、志愿服务及其他社会公益活动，将知识、技能、素养教育融入到专业教学和社会实践。</w:t>
      </w:r>
    </w:p>
    <w:p w14:paraId="47CED499">
      <w:pPr>
        <w:pStyle w:val="3"/>
        <w:spacing w:before="0" w:after="0" w:line="440" w:lineRule="exact"/>
        <w:ind w:firstLine="480" w:firstLineChars="200"/>
        <w:rPr>
          <w:rFonts w:asciiTheme="minorEastAsia" w:hAnsiTheme="minorEastAsia" w:eastAsiaTheme="minorEastAsia"/>
          <w:b w:val="0"/>
          <w:bCs w:val="0"/>
          <w:sz w:val="24"/>
          <w:szCs w:val="24"/>
          <w:lang w:val="en-US" w:bidi="ar-SA"/>
        </w:rPr>
      </w:pPr>
      <w:bookmarkStart w:id="47" w:name="_Toc54038594"/>
      <w:r>
        <w:rPr>
          <w:rFonts w:hint="eastAsia" w:asciiTheme="minorEastAsia" w:hAnsiTheme="minorEastAsia" w:eastAsiaTheme="minorEastAsia"/>
          <w:b w:val="0"/>
          <w:bCs w:val="0"/>
          <w:sz w:val="24"/>
          <w:szCs w:val="24"/>
          <w:lang w:val="en-US" w:bidi="ar-SA"/>
        </w:rPr>
        <w:t>（一）课程体系建设思路</w:t>
      </w:r>
      <w:bookmarkEnd w:id="47"/>
    </w:p>
    <w:p w14:paraId="2816497C">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通过对道路桥梁工程技术岗位群和职业标准的具体分析，按照高职学生从事工程测量、工程检测、工程施工等职业岗位的需求，培养理论基础扎实，实践动手能力强，具有道路与桥梁工程技术专业所必需的基础理论、专业知识和实用技能的高等技术应用型人才，毕业后主要从事道路与桥梁工程勘测、设计、施工、监理和管理等方面的工作，以满足道路与桥梁工程生产、建设、服务和管理第一线对高等应用型专门技术人才的需要。按照新时期职业教育的要求，通过与企业全方位深层次合作，校企共同制定培养计划、教学内容及知识点，确定考核形式，实施“任务驱动、项目导向”的教学组织模式。建立符合市场实际需求、利于学生个性发展的工学结合、校企合作、岗位实习的“411”人才培养模式。即素质教育、知识传授（四个学期）→技能训练、岗前培训（1 个学期）→岗位实习（1 个学期）→上岗就业，提高学生的培养质量和就业水平。构建素质教育、职业基础知识教育→技能训练、岗前培训→综合能力训练、岗位实习→上岗就业“一条龙”的工学结合的人才培养方案。该方案的特点是以社会需求确定专业培养目标，以就业为导向，突出专业培养目标所必需的专业基本知识的学习和技能训练。通过上岗之前的岗位培训、岗位实习，使得学生在校学习与就业之间没有距离感，顶岗即上岗， 上岗即就业。</w:t>
      </w:r>
      <w:bookmarkStart w:id="48" w:name="根据专业培养目标及其对人才培养规格的定位，在人才培养方案中做到“三个渗透一个贯穿"/>
      <w:bookmarkEnd w:id="48"/>
    </w:p>
    <w:p w14:paraId="79296D72">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根据专业培养目标及其对人才培养规格的定位，在人才培养方案中做到“三个渗透一个贯穿”。把公共基础知识渗透到基础训练中去；把专业基础知识渗透到专项实践中去；把专业知识渗 透到专项实践和综合实践（如综合实训、岗位实习）中去。分别体现学生通用能力、职业基本技能和综合能力的培养。将思想素质、能力素质和职业素质培养分别贯穿到各个的教学环节中去。道路桥梁工程技术专业课程体系结构图如图 1 所示，以职业活动为主线的项目式课程体系实践如图 2 所示。</w:t>
      </w:r>
    </w:p>
    <w:p w14:paraId="2E456C2E">
      <w:pPr>
        <w:spacing w:line="440" w:lineRule="exact"/>
        <w:ind w:firstLine="480" w:firstLineChars="200"/>
        <w:jc w:val="both"/>
        <w:rPr>
          <w:sz w:val="24"/>
          <w:szCs w:val="24"/>
        </w:rPr>
        <w:sectPr>
          <w:headerReference r:id="rId5" w:type="default"/>
          <w:footerReference r:id="rId6" w:type="default"/>
          <w:pgSz w:w="11910" w:h="16840"/>
          <w:pgMar w:top="1440" w:right="1440" w:bottom="1440" w:left="1440" w:header="720" w:footer="720" w:gutter="0"/>
          <w:cols w:space="720" w:num="1"/>
        </w:sectPr>
      </w:pPr>
    </w:p>
    <w:p w14:paraId="7C70C1C1">
      <w:pPr>
        <w:pStyle w:val="5"/>
        <w:rPr>
          <w:sz w:val="20"/>
        </w:rPr>
      </w:pPr>
    </w:p>
    <w:p w14:paraId="657B0476">
      <w:pPr>
        <w:pStyle w:val="5"/>
        <w:rPr>
          <w:sz w:val="20"/>
        </w:rPr>
      </w:pPr>
    </w:p>
    <w:p w14:paraId="0B7703F8">
      <w:pPr>
        <w:pStyle w:val="5"/>
        <w:rPr>
          <w:sz w:val="20"/>
        </w:rPr>
      </w:pPr>
    </w:p>
    <w:p w14:paraId="19AAA0E0">
      <w:pPr>
        <w:pStyle w:val="5"/>
        <w:rPr>
          <w:sz w:val="20"/>
        </w:rPr>
      </w:pPr>
      <w:r>
        <w:rPr>
          <w:sz w:val="20"/>
          <w:lang w:val="en-US" w:bidi="ar-SA"/>
        </w:rPr>
        <mc:AlternateContent>
          <mc:Choice Requires="wps">
            <w:drawing>
              <wp:anchor distT="0" distB="0" distL="114300" distR="114300" simplePos="0" relativeHeight="251675648" behindDoc="0" locked="0" layoutInCell="1" allowOverlap="1">
                <wp:simplePos x="0" y="0"/>
                <wp:positionH relativeFrom="column">
                  <wp:posOffset>-97790</wp:posOffset>
                </wp:positionH>
                <wp:positionV relativeFrom="paragraph">
                  <wp:posOffset>4093845</wp:posOffset>
                </wp:positionV>
                <wp:extent cx="755650" cy="1695450"/>
                <wp:effectExtent l="0" t="0" r="0" b="0"/>
                <wp:wrapNone/>
                <wp:docPr id="12" name="文本框 12"/>
                <wp:cNvGraphicFramePr/>
                <a:graphic xmlns:a="http://schemas.openxmlformats.org/drawingml/2006/main">
                  <a:graphicData uri="http://schemas.microsoft.com/office/word/2010/wordprocessingShape">
                    <wps:wsp>
                      <wps:cNvSpPr txBox="1"/>
                      <wps:spPr>
                        <a:xfrm>
                          <a:off x="6038850" y="5008245"/>
                          <a:ext cx="755650" cy="16954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D7F5E">
                            <w:pPr>
                              <w:rPr>
                                <w:lang w:val="en-US"/>
                              </w:rPr>
                            </w:pPr>
                            <w:r>
                              <w:rPr>
                                <w:rFonts w:hint="eastAsia"/>
                                <w:lang w:val="en-US"/>
                              </w:rPr>
                              <w:t>思想道德修养与法律基础</w:t>
                            </w:r>
                          </w:p>
                          <w:p w14:paraId="2DF4C244">
                            <w:pPr>
                              <w:rPr>
                                <w:lang w:val="en-US"/>
                              </w:rPr>
                            </w:pPr>
                            <w:r>
                              <w:rPr>
                                <w:rFonts w:hint="eastAsia"/>
                                <w:lang w:val="en-US"/>
                              </w:rPr>
                              <w:t>毛泽东思想和社会主义理论体系</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pt;margin-top:322.35pt;height:133.5pt;width:59.5pt;z-index:251675648;mso-width-relative:page;mso-height-relative:page;" filled="f" stroked="f" coordsize="21600,21600" o:gfxdata="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JDfms2wAAAAsBAAAPAAAAAAAA&#10;AAEAIAAAACIAAABkcnMvZG93bnJldi54bWxQSwECFAAUAAAACACHTuJAsqQJ50gCAAB2BAAADgAA&#10;AAAAAAABACAAAAAqAQAAZHJzL2Uyb0RvYy54bWxQSwUGAAAAAAYABgBZAQAA5AUAAAAA&#10;">
                <v:fill on="f" focussize="0,0"/>
                <v:stroke on="f" weight="0.5pt"/>
                <v:imagedata o:title=""/>
                <o:lock v:ext="edit" aspectratio="f"/>
                <v:textbox style="layout-flow:vertical-ideographic;">
                  <w:txbxContent>
                    <w:p w14:paraId="436D7F5E">
                      <w:pPr>
                        <w:rPr>
                          <w:lang w:val="en-US"/>
                        </w:rPr>
                      </w:pPr>
                      <w:r>
                        <w:rPr>
                          <w:rFonts w:hint="eastAsia"/>
                          <w:lang w:val="en-US"/>
                        </w:rPr>
                        <w:t>思想道德修养与法律基础</w:t>
                      </w:r>
                    </w:p>
                    <w:p w14:paraId="2DF4C244">
                      <w:pPr>
                        <w:rPr>
                          <w:lang w:val="en-US"/>
                        </w:rPr>
                      </w:pPr>
                      <w:r>
                        <w:rPr>
                          <w:rFonts w:hint="eastAsia"/>
                          <w:lang w:val="en-US"/>
                        </w:rPr>
                        <w:t>毛泽东思想和社会主义理论体系</w:t>
                      </w:r>
                    </w:p>
                  </w:txbxContent>
                </v:textbox>
              </v:shape>
            </w:pict>
          </mc:Fallback>
        </mc:AlternateContent>
      </w:r>
    </w:p>
    <w:p w14:paraId="4B2DD4BE">
      <w:pPr>
        <w:spacing w:before="162" w:line="232" w:lineRule="auto"/>
        <w:ind w:left="6653" w:right="4884"/>
        <w:rPr>
          <w:rFonts w:ascii="宋体" w:eastAsia="宋体"/>
          <w:sz w:val="21"/>
        </w:rPr>
      </w:pPr>
      <w:r>
        <w:rPr>
          <w:lang w:val="en-US" w:bidi="ar-SA"/>
        </w:rPr>
        <mc:AlternateContent>
          <mc:Choice Requires="wps">
            <w:drawing>
              <wp:anchor distT="0" distB="0" distL="114300" distR="114300" simplePos="0" relativeHeight="251668480" behindDoc="0" locked="0" layoutInCell="1" allowOverlap="1">
                <wp:simplePos x="0" y="0"/>
                <wp:positionH relativeFrom="page">
                  <wp:posOffset>6139180</wp:posOffset>
                </wp:positionH>
                <wp:positionV relativeFrom="page">
                  <wp:posOffset>3876675</wp:posOffset>
                </wp:positionV>
                <wp:extent cx="482600" cy="574040"/>
                <wp:effectExtent l="0" t="0" r="0" b="0"/>
                <wp:wrapNone/>
                <wp:docPr id="73" name="文本框 56"/>
                <wp:cNvGraphicFramePr/>
                <a:graphic xmlns:a="http://schemas.openxmlformats.org/drawingml/2006/main">
                  <a:graphicData uri="http://schemas.microsoft.com/office/word/2010/wordprocessingShape">
                    <wps:wsp>
                      <wps:cNvSpPr txBox="1"/>
                      <wps:spPr>
                        <a:xfrm>
                          <a:off x="0" y="0"/>
                          <a:ext cx="482600" cy="574040"/>
                        </a:xfrm>
                        <a:prstGeom prst="rect">
                          <a:avLst/>
                        </a:prstGeom>
                        <a:noFill/>
                        <a:ln>
                          <a:noFill/>
                        </a:ln>
                      </wps:spPr>
                      <wps:txbx>
                        <w:txbxContent>
                          <w:p w14:paraId="70537F07">
                            <w:pPr>
                              <w:spacing w:line="242" w:lineRule="auto"/>
                              <w:ind w:left="20" w:right="18"/>
                              <w:jc w:val="center"/>
                              <w:rPr>
                                <w:rFonts w:ascii="宋体" w:eastAsia="宋体"/>
                                <w:sz w:val="24"/>
                              </w:rPr>
                            </w:pPr>
                            <w:r>
                              <w:rPr>
                                <w:rFonts w:hint="eastAsia" w:ascii="宋体" w:eastAsia="宋体"/>
                                <w:sz w:val="24"/>
                              </w:rPr>
                              <w:t xml:space="preserve">专业 </w:t>
                            </w:r>
                            <w:r>
                              <w:rPr>
                                <w:rFonts w:hint="eastAsia" w:ascii="宋体" w:eastAsia="宋体"/>
                                <w:spacing w:val="-7"/>
                                <w:sz w:val="24"/>
                              </w:rPr>
                              <w:t>拓展课</w:t>
                            </w:r>
                            <w:r>
                              <w:rPr>
                                <w:rFonts w:hint="eastAsia" w:ascii="宋体" w:eastAsia="宋体"/>
                                <w:sz w:val="24"/>
                              </w:rPr>
                              <w:t>程</w:t>
                            </w:r>
                          </w:p>
                        </w:txbxContent>
                      </wps:txbx>
                      <wps:bodyPr lIns="0" tIns="0" rIns="0" bIns="0" upright="1"/>
                    </wps:wsp>
                  </a:graphicData>
                </a:graphic>
              </wp:anchor>
            </w:drawing>
          </mc:Choice>
          <mc:Fallback>
            <w:pict>
              <v:shape id="文本框 56" o:spid="_x0000_s1026" o:spt="202" type="#_x0000_t202" style="position:absolute;left:0pt;margin-left:483.4pt;margin-top:305.25pt;height:45.2pt;width:38pt;mso-position-horizontal-relative:page;mso-position-vertical-relative:page;z-index:251668480;mso-width-relative:page;mso-height-relative:page;" filled="f" stroked="f" coordsize="21600,21600" o:gfxdata="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NFY5fZAAAADAEAAA8AAAAAAAAAAQAgAAAAIgAAAGRycy9kb3ducmV2LnhtbFBL&#10;AQIUABQAAAAIAIdO4kD2kkDVvAEAAHMDAAAOAAAAAAAAAAEAIAAAACgBAABkcnMvZTJvRG9jLnht&#10;bFBLBQYAAAAABgAGAFkBAABWBQAAAAA=&#10;">
                <v:fill on="f" focussize="0,0"/>
                <v:stroke on="f"/>
                <v:imagedata o:title=""/>
                <o:lock v:ext="edit" aspectratio="f"/>
                <v:textbox inset="0mm,0mm,0mm,0mm">
                  <w:txbxContent>
                    <w:p w14:paraId="70537F07">
                      <w:pPr>
                        <w:spacing w:line="242" w:lineRule="auto"/>
                        <w:ind w:left="20" w:right="18"/>
                        <w:jc w:val="center"/>
                        <w:rPr>
                          <w:rFonts w:ascii="宋体" w:eastAsia="宋体"/>
                          <w:sz w:val="24"/>
                        </w:rPr>
                      </w:pPr>
                      <w:r>
                        <w:rPr>
                          <w:rFonts w:hint="eastAsia" w:ascii="宋体" w:eastAsia="宋体"/>
                          <w:sz w:val="24"/>
                        </w:rPr>
                        <w:t xml:space="preserve">专业 </w:t>
                      </w:r>
                      <w:r>
                        <w:rPr>
                          <w:rFonts w:hint="eastAsia" w:ascii="宋体" w:eastAsia="宋体"/>
                          <w:spacing w:val="-7"/>
                          <w:sz w:val="24"/>
                        </w:rPr>
                        <w:t>拓展课</w:t>
                      </w:r>
                      <w:r>
                        <w:rPr>
                          <w:rFonts w:hint="eastAsia" w:ascii="宋体" w:eastAsia="宋体"/>
                          <w:sz w:val="24"/>
                        </w:rPr>
                        <w:t>程</w:t>
                      </w:r>
                    </w:p>
                  </w:txbxContent>
                </v:textbox>
              </v:shape>
            </w:pict>
          </mc:Fallback>
        </mc:AlternateContent>
      </w:r>
      <w:r>
        <w:rPr>
          <w:lang w:val="en-US" w:bidi="ar-SA"/>
        </w:rPr>
        <mc:AlternateContent>
          <mc:Choice Requires="wps">
            <w:drawing>
              <wp:anchor distT="0" distB="0" distL="114300" distR="114300" simplePos="0" relativeHeight="251670528" behindDoc="0" locked="0" layoutInCell="1" allowOverlap="1">
                <wp:simplePos x="0" y="0"/>
                <wp:positionH relativeFrom="page">
                  <wp:posOffset>5767705</wp:posOffset>
                </wp:positionH>
                <wp:positionV relativeFrom="page">
                  <wp:posOffset>7365365</wp:posOffset>
                </wp:positionV>
                <wp:extent cx="958215" cy="951230"/>
                <wp:effectExtent l="0" t="0" r="0" b="0"/>
                <wp:wrapNone/>
                <wp:docPr id="75" name="文本框 57"/>
                <wp:cNvGraphicFramePr/>
                <a:graphic xmlns:a="http://schemas.openxmlformats.org/drawingml/2006/main">
                  <a:graphicData uri="http://schemas.microsoft.com/office/word/2010/wordprocessingShape">
                    <wps:wsp>
                      <wps:cNvSpPr txBox="1"/>
                      <wps:spPr>
                        <a:xfrm>
                          <a:off x="0" y="0"/>
                          <a:ext cx="958215" cy="951230"/>
                        </a:xfrm>
                        <a:prstGeom prst="rect">
                          <a:avLst/>
                        </a:prstGeom>
                        <a:noFill/>
                        <a:ln>
                          <a:noFill/>
                        </a:ln>
                      </wps:spPr>
                      <wps:txbx>
                        <w:txbxContent>
                          <w:p w14:paraId="2B4FBC7C">
                            <w:pPr>
                              <w:spacing w:line="278" w:lineRule="auto"/>
                              <w:ind w:left="20" w:right="18" w:firstLine="482"/>
                              <w:rPr>
                                <w:rFonts w:ascii="宋体" w:eastAsia="宋体"/>
                                <w:sz w:val="21"/>
                              </w:rPr>
                            </w:pPr>
                            <w:r>
                              <w:rPr>
                                <w:rFonts w:hint="eastAsia" w:ascii="宋体" w:eastAsia="宋体"/>
                                <w:sz w:val="21"/>
                              </w:rPr>
                              <w:t xml:space="preserve">活动载体职业技能鉴定 </w:t>
                            </w:r>
                            <w:r>
                              <w:rPr>
                                <w:rFonts w:hint="eastAsia" w:ascii="宋体" w:eastAsia="宋体"/>
                                <w:spacing w:val="-3"/>
                                <w:sz w:val="21"/>
                              </w:rPr>
                              <w:t>校内外工学交替</w:t>
                            </w:r>
                            <w:r>
                              <w:rPr>
                                <w:rFonts w:hint="eastAsia" w:ascii="宋体" w:eastAsia="宋体"/>
                                <w:sz w:val="21"/>
                              </w:rPr>
                              <w:t>生产性实训</w:t>
                            </w:r>
                          </w:p>
                          <w:p w14:paraId="152AA59F">
                            <w:pPr>
                              <w:spacing w:line="259" w:lineRule="exact"/>
                              <w:ind w:left="20"/>
                              <w:rPr>
                                <w:rFonts w:ascii="宋体" w:eastAsia="宋体"/>
                                <w:sz w:val="21"/>
                              </w:rPr>
                            </w:pPr>
                            <w:r>
                              <w:rPr>
                                <w:rFonts w:hint="eastAsia" w:ascii="宋体" w:eastAsia="宋体"/>
                                <w:sz w:val="21"/>
                              </w:rPr>
                              <w:t>企业实践</w:t>
                            </w:r>
                          </w:p>
                        </w:txbxContent>
                      </wps:txbx>
                      <wps:bodyPr lIns="0" tIns="0" rIns="0" bIns="0" upright="1"/>
                    </wps:wsp>
                  </a:graphicData>
                </a:graphic>
              </wp:anchor>
            </w:drawing>
          </mc:Choice>
          <mc:Fallback>
            <w:pict>
              <v:shape id="文本框 57" o:spid="_x0000_s1026" o:spt="202" type="#_x0000_t202" style="position:absolute;left:0pt;margin-left:454.15pt;margin-top:579.95pt;height:74.9pt;width:75.45pt;mso-position-horizontal-relative:page;mso-position-vertical-relative:page;z-index:251670528;mso-width-relative:page;mso-height-relative:page;" filled="f" stroked="f" coordsize="21600,21600" o:gfxdata="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GbRWLbAAAADgEAAA8AAAAAAAAAAQAgAAAAIgAAAGRycy9kb3ducmV2Lnht&#10;bFBLAQIUABQAAAAIAIdO4kAGDAx4vQEAAHMDAAAOAAAAAAAAAAEAIAAAACoBAABkcnMvZTJvRG9j&#10;LnhtbFBLBQYAAAAABgAGAFkBAABZBQAAAAA=&#10;">
                <v:fill on="f" focussize="0,0"/>
                <v:stroke on="f"/>
                <v:imagedata o:title=""/>
                <o:lock v:ext="edit" aspectratio="f"/>
                <v:textbox inset="0mm,0mm,0mm,0mm">
                  <w:txbxContent>
                    <w:p w14:paraId="2B4FBC7C">
                      <w:pPr>
                        <w:spacing w:line="278" w:lineRule="auto"/>
                        <w:ind w:left="20" w:right="18" w:firstLine="482"/>
                        <w:rPr>
                          <w:rFonts w:ascii="宋体" w:eastAsia="宋体"/>
                          <w:sz w:val="21"/>
                        </w:rPr>
                      </w:pPr>
                      <w:r>
                        <w:rPr>
                          <w:rFonts w:hint="eastAsia" w:ascii="宋体" w:eastAsia="宋体"/>
                          <w:sz w:val="21"/>
                        </w:rPr>
                        <w:t xml:space="preserve">活动载体职业技能鉴定 </w:t>
                      </w:r>
                      <w:r>
                        <w:rPr>
                          <w:rFonts w:hint="eastAsia" w:ascii="宋体" w:eastAsia="宋体"/>
                          <w:spacing w:val="-3"/>
                          <w:sz w:val="21"/>
                        </w:rPr>
                        <w:t>校内外工学交替</w:t>
                      </w:r>
                      <w:r>
                        <w:rPr>
                          <w:rFonts w:hint="eastAsia" w:ascii="宋体" w:eastAsia="宋体"/>
                          <w:sz w:val="21"/>
                        </w:rPr>
                        <w:t>生产性实训</w:t>
                      </w:r>
                    </w:p>
                    <w:p w14:paraId="152AA59F">
                      <w:pPr>
                        <w:spacing w:line="259" w:lineRule="exact"/>
                        <w:ind w:left="20"/>
                        <w:rPr>
                          <w:rFonts w:ascii="宋体" w:eastAsia="宋体"/>
                          <w:sz w:val="21"/>
                        </w:rPr>
                      </w:pPr>
                      <w:r>
                        <w:rPr>
                          <w:rFonts w:hint="eastAsia" w:ascii="宋体" w:eastAsia="宋体"/>
                          <w:sz w:val="21"/>
                        </w:rPr>
                        <w:t>企业实践</w:t>
                      </w:r>
                    </w:p>
                  </w:txbxContent>
                </v:textbox>
              </v:shape>
            </w:pict>
          </mc:Fallback>
        </mc:AlternateContent>
      </w:r>
      <w:r>
        <w:rPr>
          <w:rFonts w:hint="eastAsia" w:ascii="宋体" w:eastAsia="宋体"/>
          <w:spacing w:val="-3"/>
          <w:w w:val="99"/>
          <w:sz w:val="21"/>
        </w:rPr>
        <w:t>市政管道工程施工</w:t>
      </w:r>
      <w:r>
        <w:rPr>
          <w:rFonts w:hint="eastAsia" w:ascii="宋体" w:eastAsia="宋体"/>
          <w:spacing w:val="-1"/>
          <w:w w:val="99"/>
          <w:sz w:val="21"/>
        </w:rPr>
        <w:t>道路养护与管理 城市道路</w:t>
      </w:r>
    </w:p>
    <w:p w14:paraId="0EC02E18">
      <w:pPr>
        <w:spacing w:line="228" w:lineRule="auto"/>
        <w:ind w:left="6653"/>
        <w:rPr>
          <w:rFonts w:ascii="宋体" w:eastAsia="宋体"/>
          <w:sz w:val="21"/>
        </w:rPr>
      </w:pPr>
      <w:r>
        <w:rPr>
          <w:rFonts w:hint="eastAsia" w:ascii="宋体" w:eastAsia="宋体"/>
          <w:w w:val="99"/>
          <w:sz w:val="21"/>
        </w:rPr>
        <w:t>道路工程施工监理</w:t>
      </w:r>
    </w:p>
    <w:p w14:paraId="0F0F5E2A">
      <w:pPr>
        <w:pStyle w:val="5"/>
        <w:rPr>
          <w:rFonts w:ascii="宋体"/>
          <w:sz w:val="20"/>
        </w:rPr>
      </w:pPr>
    </w:p>
    <w:p w14:paraId="500988B3">
      <w:pPr>
        <w:pStyle w:val="5"/>
        <w:spacing w:before="10"/>
        <w:rPr>
          <w:rFonts w:ascii="宋体"/>
          <w:sz w:val="22"/>
        </w:rPr>
      </w:pPr>
    </w:p>
    <w:p w14:paraId="502CF570">
      <w:pPr>
        <w:spacing w:line="249" w:lineRule="auto"/>
        <w:ind w:left="6653" w:right="4673"/>
        <w:rPr>
          <w:rFonts w:ascii="宋体" w:eastAsia="宋体"/>
          <w:sz w:val="21"/>
        </w:rPr>
      </w:pPr>
      <w:r>
        <w:rPr>
          <w:lang w:val="en-US" w:bidi="ar-SA"/>
        </w:rPr>
        <mc:AlternateContent>
          <mc:Choice Requires="wpg">
            <w:drawing>
              <wp:anchor distT="0" distB="0" distL="114300" distR="114300" simplePos="0" relativeHeight="251659264" behindDoc="1" locked="0" layoutInCell="1" allowOverlap="1">
                <wp:simplePos x="0" y="0"/>
                <wp:positionH relativeFrom="page">
                  <wp:posOffset>3740150</wp:posOffset>
                </wp:positionH>
                <wp:positionV relativeFrom="page">
                  <wp:posOffset>7384415</wp:posOffset>
                </wp:positionV>
                <wp:extent cx="1400175" cy="1055370"/>
                <wp:effectExtent l="3630930" t="0" r="0" b="3643630"/>
                <wp:wrapNone/>
                <wp:docPr id="8" name="组合 58"/>
                <wp:cNvGraphicFramePr/>
                <a:graphic xmlns:a="http://schemas.openxmlformats.org/drawingml/2006/main">
                  <a:graphicData uri="http://schemas.microsoft.com/office/word/2010/wordprocessingGroup">
                    <wpg:wgp>
                      <wpg:cNvGrpSpPr/>
                      <wpg:grpSpPr>
                        <a:xfrm>
                          <a:off x="0" y="0"/>
                          <a:ext cx="1400175" cy="1055370"/>
                          <a:chOff x="5891" y="11629"/>
                          <a:chExt cx="2205" cy="1662"/>
                        </a:xfrm>
                      </wpg:grpSpPr>
                      <pic:pic xmlns:pic="http://schemas.openxmlformats.org/drawingml/2006/picture">
                        <pic:nvPicPr>
                          <pic:cNvPr id="2" name="图片 59"/>
                          <pic:cNvPicPr>
                            <a:picLocks noChangeAspect="1"/>
                          </pic:cNvPicPr>
                        </pic:nvPicPr>
                        <pic:blipFill>
                          <a:blip r:embed="rId8"/>
                          <a:stretch>
                            <a:fillRect/>
                          </a:stretch>
                        </pic:blipFill>
                        <pic:spPr>
                          <a:xfrm>
                            <a:off x="173" y="17407"/>
                            <a:ext cx="2185" cy="1622"/>
                          </a:xfrm>
                          <a:prstGeom prst="rect">
                            <a:avLst/>
                          </a:prstGeom>
                          <a:noFill/>
                          <a:ln>
                            <a:noFill/>
                          </a:ln>
                        </pic:spPr>
                      </pic:pic>
                      <wps:wsp>
                        <wps:cNvPr id="4" name="矩形 60"/>
                        <wps:cNvSpPr/>
                        <wps:spPr>
                          <a:xfrm>
                            <a:off x="5920" y="11659"/>
                            <a:ext cx="2127" cy="1563"/>
                          </a:xfrm>
                          <a:prstGeom prst="rect">
                            <a:avLst/>
                          </a:prstGeom>
                          <a:solidFill>
                            <a:srgbClr val="C0504D"/>
                          </a:solidFill>
                          <a:ln>
                            <a:noFill/>
                          </a:ln>
                        </wps:spPr>
                        <wps:bodyPr upright="1"/>
                      </wps:wsp>
                      <wps:wsp>
                        <wps:cNvPr id="6" name="任意多边形 61"/>
                        <wps:cNvSpPr/>
                        <wps:spPr>
                          <a:xfrm>
                            <a:off x="5891" y="11629"/>
                            <a:ext cx="2185" cy="1622"/>
                          </a:xfrm>
                          <a:custGeom>
                            <a:avLst/>
                            <a:gdLst/>
                            <a:ahLst/>
                            <a:cxnLst/>
                            <a:rect l="0" t="0" r="0" b="0"/>
                            <a:pathLst>
                              <a:path w="2185" h="1622">
                                <a:moveTo>
                                  <a:pt x="2185" y="1622"/>
                                </a:moveTo>
                                <a:lnTo>
                                  <a:pt x="0" y="1622"/>
                                </a:lnTo>
                                <a:lnTo>
                                  <a:pt x="0" y="0"/>
                                </a:lnTo>
                                <a:lnTo>
                                  <a:pt x="2185" y="0"/>
                                </a:lnTo>
                                <a:lnTo>
                                  <a:pt x="2185" y="30"/>
                                </a:lnTo>
                                <a:lnTo>
                                  <a:pt x="60" y="30"/>
                                </a:lnTo>
                                <a:lnTo>
                                  <a:pt x="30" y="60"/>
                                </a:lnTo>
                                <a:lnTo>
                                  <a:pt x="60" y="60"/>
                                </a:lnTo>
                                <a:lnTo>
                                  <a:pt x="60" y="1562"/>
                                </a:lnTo>
                                <a:lnTo>
                                  <a:pt x="30" y="1562"/>
                                </a:lnTo>
                                <a:lnTo>
                                  <a:pt x="60" y="1592"/>
                                </a:lnTo>
                                <a:lnTo>
                                  <a:pt x="2185" y="1592"/>
                                </a:lnTo>
                                <a:lnTo>
                                  <a:pt x="2185" y="1622"/>
                                </a:lnTo>
                                <a:close/>
                                <a:moveTo>
                                  <a:pt x="60" y="60"/>
                                </a:moveTo>
                                <a:lnTo>
                                  <a:pt x="30" y="60"/>
                                </a:lnTo>
                                <a:lnTo>
                                  <a:pt x="60" y="30"/>
                                </a:lnTo>
                                <a:lnTo>
                                  <a:pt x="60" y="60"/>
                                </a:lnTo>
                                <a:close/>
                                <a:moveTo>
                                  <a:pt x="2125" y="60"/>
                                </a:moveTo>
                                <a:lnTo>
                                  <a:pt x="60" y="60"/>
                                </a:lnTo>
                                <a:lnTo>
                                  <a:pt x="60" y="30"/>
                                </a:lnTo>
                                <a:lnTo>
                                  <a:pt x="2125" y="30"/>
                                </a:lnTo>
                                <a:lnTo>
                                  <a:pt x="2125" y="60"/>
                                </a:lnTo>
                                <a:close/>
                                <a:moveTo>
                                  <a:pt x="2125" y="1592"/>
                                </a:moveTo>
                                <a:lnTo>
                                  <a:pt x="2125" y="30"/>
                                </a:lnTo>
                                <a:lnTo>
                                  <a:pt x="2155" y="60"/>
                                </a:lnTo>
                                <a:lnTo>
                                  <a:pt x="2185" y="60"/>
                                </a:lnTo>
                                <a:lnTo>
                                  <a:pt x="2185" y="1562"/>
                                </a:lnTo>
                                <a:lnTo>
                                  <a:pt x="2155" y="1562"/>
                                </a:lnTo>
                                <a:lnTo>
                                  <a:pt x="2125" y="1592"/>
                                </a:lnTo>
                                <a:close/>
                                <a:moveTo>
                                  <a:pt x="2185" y="60"/>
                                </a:moveTo>
                                <a:lnTo>
                                  <a:pt x="2155" y="60"/>
                                </a:lnTo>
                                <a:lnTo>
                                  <a:pt x="2125" y="30"/>
                                </a:lnTo>
                                <a:lnTo>
                                  <a:pt x="2185" y="30"/>
                                </a:lnTo>
                                <a:lnTo>
                                  <a:pt x="2185" y="60"/>
                                </a:lnTo>
                                <a:close/>
                                <a:moveTo>
                                  <a:pt x="60" y="1592"/>
                                </a:moveTo>
                                <a:lnTo>
                                  <a:pt x="30" y="1562"/>
                                </a:lnTo>
                                <a:lnTo>
                                  <a:pt x="60" y="1562"/>
                                </a:lnTo>
                                <a:lnTo>
                                  <a:pt x="60" y="1592"/>
                                </a:lnTo>
                                <a:close/>
                                <a:moveTo>
                                  <a:pt x="2125" y="1592"/>
                                </a:moveTo>
                                <a:lnTo>
                                  <a:pt x="60" y="1592"/>
                                </a:lnTo>
                                <a:lnTo>
                                  <a:pt x="60" y="1562"/>
                                </a:lnTo>
                                <a:lnTo>
                                  <a:pt x="2125" y="1562"/>
                                </a:lnTo>
                                <a:lnTo>
                                  <a:pt x="2125" y="1592"/>
                                </a:lnTo>
                                <a:close/>
                                <a:moveTo>
                                  <a:pt x="2185" y="1592"/>
                                </a:moveTo>
                                <a:lnTo>
                                  <a:pt x="2125" y="1592"/>
                                </a:lnTo>
                                <a:lnTo>
                                  <a:pt x="2155" y="1562"/>
                                </a:lnTo>
                                <a:lnTo>
                                  <a:pt x="2185" y="1562"/>
                                </a:lnTo>
                                <a:lnTo>
                                  <a:pt x="2185" y="1592"/>
                                </a:lnTo>
                                <a:close/>
                              </a:path>
                            </a:pathLst>
                          </a:custGeom>
                          <a:solidFill>
                            <a:srgbClr val="F1F1F1"/>
                          </a:solidFill>
                          <a:ln>
                            <a:noFill/>
                          </a:ln>
                        </wps:spPr>
                        <wps:bodyPr upright="1"/>
                      </wps:wsp>
                    </wpg:wgp>
                  </a:graphicData>
                </a:graphic>
              </wp:anchor>
            </w:drawing>
          </mc:Choice>
          <mc:Fallback>
            <w:pict>
              <v:group id="组合 58" o:spid="_x0000_s1026" o:spt="203" style="position:absolute;left:0pt;margin-left:294.5pt;margin-top:581.45pt;height:83.1pt;width:110.25pt;mso-position-horizontal-relative:page;mso-position-vertical-relative:page;z-index:-251657216;mso-width-relative:page;mso-height-relative:page;" coordorigin="5891,11629" coordsize="2205,1662" o:gfxdata="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">
                <o:lock v:ext="edit" aspectratio="f"/>
                <v:shape id="图片 59" o:spid="_x0000_s1026" o:spt="75" type="#_x0000_t75" style="position:absolute;left:173;top:17407;height:1622;width:2185;" filled="f" o:preferrelative="t" stroked="f" coordsize="21600,21600" o:gfxdata="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eeE07sAAADa&#10;AAAADwAAAAAAAAABACAAAAAiAAAAZHJzL2Rvd25yZXYueG1sUEsBAhQAFAAAAAgAh07iQDMvBZ47&#10;AAAAOQAAABAAAAAAAAAAAQAgAAAACgEAAGRycy9zaGFwZXhtbC54bWxQSwUGAAAAAAYABgBbAQAA&#10;tAMAAAAA&#10;">
                  <v:fill on="f" focussize="0,0"/>
                  <v:stroke on="f"/>
                  <v:imagedata r:id="rId8" o:title=""/>
                  <o:lock v:ext="edit" aspectratio="t"/>
                </v:shape>
                <v:rect id="矩形 60" o:spid="_x0000_s1026" o:spt="1" style="position:absolute;left:5920;top:11659;height:1563;width:2127;" fillcolor="#C0504D" filled="t" stroked="f" coordsize="21600,21600" o:gfxdata="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ZwA+rsAAADa&#10;AAAADwAAAAAAAAABACAAAAAiAAAAZHJzL2Rvd25yZXYueG1sUEsBAhQAFAAAAAgAh07iQDMvBZ47&#10;AAAAOQAAABAAAAAAAAAAAQAgAAAACgEAAGRycy9zaGFwZXhtbC54bWxQSwUGAAAAAAYABgBbAQAA&#10;tAMAAAAA&#10;">
                  <v:fill on="t" focussize="0,0"/>
                  <v:stroke on="f"/>
                  <v:imagedata o:title=""/>
                  <o:lock v:ext="edit" aspectratio="f"/>
                </v:rect>
                <v:shape id="任意多边形 61" o:spid="_x0000_s1026" o:spt="100" style="position:absolute;left:5891;top:11629;height:1622;width:2185;" fillcolor="#F1F1F1" filled="t" stroked="f" coordsize="2185,1622" o:gfxdata="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uBtur4A&#10;AADaAAAADwAAAAAAAAABACAAAAAiAAAAZHJzL2Rvd25yZXYueG1sUEsBAhQAFAAAAAgAh07iQDMv&#10;BZ47AAAAOQAAABAAAAAAAAAAAQAgAAAADQEAAGRycy9zaGFwZXhtbC54bWxQSwUGAAAAAAYABgBb&#10;AQAAtwMAAAAA&#10;" path="m2185,1622l0,1622,0,0,2185,0,2185,30,60,30,30,60,60,60,60,1562,30,1562,60,1592,2185,1592,2185,1622xm60,60l30,60,60,30,60,60xm2125,60l60,60,60,30,2125,30,2125,60xm2125,1592l2125,30,2155,60,2185,60,2185,1562,2155,1562,2125,1592xm2185,60l2155,60,2125,30,2185,30,2185,60xm60,1592l30,1562,60,1562,60,1592xm2125,1592l60,1592,60,1562,2125,1562,2125,1592xm2185,1592l2125,1592,2155,1562,2185,1562,2185,1592xe">
                  <v:fill on="t" focussize="0,0"/>
                  <v:stroke on="f"/>
                  <v:imagedata o:title=""/>
                  <o:lock v:ext="edit" aspectratio="f"/>
                </v:shape>
              </v:group>
            </w:pict>
          </mc:Fallback>
        </mc:AlternateContent>
      </w:r>
      <w:r>
        <w:rPr>
          <w:lang w:val="en-US" w:bidi="ar-SA"/>
        </w:rPr>
        <mc:AlternateContent>
          <mc:Choice Requires="wps">
            <w:drawing>
              <wp:anchor distT="0" distB="0" distL="114300" distR="114300" simplePos="0" relativeHeight="251663360" behindDoc="0" locked="0" layoutInCell="1" allowOverlap="1">
                <wp:simplePos x="0" y="0"/>
                <wp:positionH relativeFrom="page">
                  <wp:posOffset>2626360</wp:posOffset>
                </wp:positionH>
                <wp:positionV relativeFrom="page">
                  <wp:posOffset>2164080</wp:posOffset>
                </wp:positionV>
                <wp:extent cx="2463800" cy="375920"/>
                <wp:effectExtent l="0" t="0" r="0" b="0"/>
                <wp:wrapNone/>
                <wp:docPr id="68" name="文本框 62"/>
                <wp:cNvGraphicFramePr/>
                <a:graphic xmlns:a="http://schemas.openxmlformats.org/drawingml/2006/main">
                  <a:graphicData uri="http://schemas.microsoft.com/office/word/2010/wordprocessingShape">
                    <wps:wsp>
                      <wps:cNvSpPr txBox="1"/>
                      <wps:spPr>
                        <a:xfrm>
                          <a:off x="0" y="0"/>
                          <a:ext cx="2463800" cy="375920"/>
                        </a:xfrm>
                        <a:prstGeom prst="rect">
                          <a:avLst/>
                        </a:prstGeom>
                        <a:noFill/>
                        <a:ln>
                          <a:noFill/>
                        </a:ln>
                      </wps:spPr>
                      <wps:txbx>
                        <w:txbxContent>
                          <w:p w14:paraId="6E0C121E">
                            <w:pPr>
                              <w:spacing w:line="294" w:lineRule="exact"/>
                              <w:jc w:val="center"/>
                              <w:rPr>
                                <w:rFonts w:ascii="黑体" w:eastAsia="黑体"/>
                                <w:sz w:val="24"/>
                              </w:rPr>
                            </w:pPr>
                            <w:r>
                              <w:rPr>
                                <w:rFonts w:hint="eastAsia" w:ascii="黑体" w:eastAsia="黑体"/>
                                <w:sz w:val="24"/>
                              </w:rPr>
                              <w:t>道路与桥梁工程技术专业</w:t>
                            </w:r>
                          </w:p>
                          <w:p w14:paraId="5C1E19C9">
                            <w:pPr>
                              <w:spacing w:before="4" w:line="294" w:lineRule="exact"/>
                              <w:jc w:val="center"/>
                              <w:rPr>
                                <w:rFonts w:ascii="黑体" w:eastAsia="黑体"/>
                                <w:sz w:val="24"/>
                              </w:rPr>
                            </w:pPr>
                            <w:r>
                              <w:rPr>
                                <w:rFonts w:hint="eastAsia" w:ascii="黑体" w:eastAsia="黑体"/>
                                <w:sz w:val="24"/>
                              </w:rPr>
                              <w:t>以职业活动为主线的项目式课程体系</w:t>
                            </w:r>
                          </w:p>
                        </w:txbxContent>
                      </wps:txbx>
                      <wps:bodyPr lIns="0" tIns="0" rIns="0" bIns="0" upright="1"/>
                    </wps:wsp>
                  </a:graphicData>
                </a:graphic>
              </wp:anchor>
            </w:drawing>
          </mc:Choice>
          <mc:Fallback>
            <w:pict>
              <v:shape id="文本框 62" o:spid="_x0000_s1026" o:spt="202" type="#_x0000_t202" style="position:absolute;left:0pt;margin-left:206.8pt;margin-top:170.4pt;height:29.6pt;width:194pt;mso-position-horizontal-relative:page;mso-position-vertical-relative:page;z-index:251663360;mso-width-relative:page;mso-height-relative:page;" filled="f" stroked="f" coordsize="21600,21600" o:gfxdata="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4cUULYAAAACwEAAA8AAAAAAAAAAQAgAAAAIgAAAGRycy9kb3ducmV2LnhtbFBL&#10;AQIUABQAAAAIAIdO4kCQaur9vQEAAHQDAAAOAAAAAAAAAAEAIAAAACcBAABkcnMvZTJvRG9jLnht&#10;bFBLBQYAAAAABgAGAFkBAABWBQAAAAA=&#10;">
                <v:fill on="f" focussize="0,0"/>
                <v:stroke on="f"/>
                <v:imagedata o:title=""/>
                <o:lock v:ext="edit" aspectratio="f"/>
                <v:textbox inset="0mm,0mm,0mm,0mm">
                  <w:txbxContent>
                    <w:p w14:paraId="6E0C121E">
                      <w:pPr>
                        <w:spacing w:line="294" w:lineRule="exact"/>
                        <w:jc w:val="center"/>
                        <w:rPr>
                          <w:rFonts w:ascii="黑体" w:eastAsia="黑体"/>
                          <w:sz w:val="24"/>
                        </w:rPr>
                      </w:pPr>
                      <w:r>
                        <w:rPr>
                          <w:rFonts w:hint="eastAsia" w:ascii="黑体" w:eastAsia="黑体"/>
                          <w:sz w:val="24"/>
                        </w:rPr>
                        <w:t>道路与桥梁工程技术专业</w:t>
                      </w:r>
                    </w:p>
                    <w:p w14:paraId="5C1E19C9">
                      <w:pPr>
                        <w:spacing w:before="4" w:line="294" w:lineRule="exact"/>
                        <w:jc w:val="center"/>
                        <w:rPr>
                          <w:rFonts w:ascii="黑体" w:eastAsia="黑体"/>
                          <w:sz w:val="24"/>
                        </w:rPr>
                      </w:pPr>
                      <w:r>
                        <w:rPr>
                          <w:rFonts w:hint="eastAsia" w:ascii="黑体" w:eastAsia="黑体"/>
                          <w:sz w:val="24"/>
                        </w:rPr>
                        <w:t>以职业活动为主线的项目式课程体系</w:t>
                      </w:r>
                    </w:p>
                  </w:txbxContent>
                </v:textbox>
              </v:shape>
            </w:pict>
          </mc:Fallback>
        </mc:AlternateContent>
      </w:r>
      <w:r>
        <w:rPr>
          <w:lang w:val="en-US" w:bidi="ar-SA"/>
        </w:rPr>
        <mc:AlternateContent>
          <mc:Choice Requires="wps">
            <w:drawing>
              <wp:anchor distT="0" distB="0" distL="114300" distR="114300" simplePos="0" relativeHeight="251665408" behindDoc="0" locked="0" layoutInCell="1" allowOverlap="1">
                <wp:simplePos x="0" y="0"/>
                <wp:positionH relativeFrom="page">
                  <wp:posOffset>4784725</wp:posOffset>
                </wp:positionH>
                <wp:positionV relativeFrom="page">
                  <wp:posOffset>3261360</wp:posOffset>
                </wp:positionV>
                <wp:extent cx="939800" cy="177800"/>
                <wp:effectExtent l="0" t="0" r="0" b="0"/>
                <wp:wrapNone/>
                <wp:docPr id="70" name="文本框 63"/>
                <wp:cNvGraphicFramePr/>
                <a:graphic xmlns:a="http://schemas.openxmlformats.org/drawingml/2006/main">
                  <a:graphicData uri="http://schemas.microsoft.com/office/word/2010/wordprocessingShape">
                    <wps:wsp>
                      <wps:cNvSpPr txBox="1"/>
                      <wps:spPr>
                        <a:xfrm>
                          <a:off x="0" y="0"/>
                          <a:ext cx="939800" cy="177800"/>
                        </a:xfrm>
                        <a:prstGeom prst="rect">
                          <a:avLst/>
                        </a:prstGeom>
                        <a:noFill/>
                        <a:ln>
                          <a:noFill/>
                        </a:ln>
                      </wps:spPr>
                      <wps:txbx>
                        <w:txbxContent>
                          <w:p w14:paraId="0DA27770">
                            <w:pPr>
                              <w:spacing w:line="280" w:lineRule="exact"/>
                              <w:ind w:left="20"/>
                              <w:rPr>
                                <w:rFonts w:ascii="宋体" w:eastAsia="宋体"/>
                                <w:sz w:val="24"/>
                              </w:rPr>
                            </w:pPr>
                            <w:r>
                              <w:rPr>
                                <w:rFonts w:hint="eastAsia" w:ascii="宋体" w:eastAsia="宋体"/>
                                <w:sz w:val="24"/>
                              </w:rPr>
                              <w:t>实践课程体系</w:t>
                            </w:r>
                          </w:p>
                        </w:txbxContent>
                      </wps:txbx>
                      <wps:bodyPr lIns="0" tIns="0" rIns="0" bIns="0" upright="1"/>
                    </wps:wsp>
                  </a:graphicData>
                </a:graphic>
              </wp:anchor>
            </w:drawing>
          </mc:Choice>
          <mc:Fallback>
            <w:pict>
              <v:shape id="文本框 63" o:spid="_x0000_s1026" o:spt="202" type="#_x0000_t202" style="position:absolute;left:0pt;margin-left:376.75pt;margin-top:256.8pt;height:14pt;width:74pt;mso-position-horizontal-relative:page;mso-position-vertical-relative:page;z-index:251665408;mso-width-relative:page;mso-height-relative:page;" filled="f" stroked="f" coordsize="21600,21600" o:gfxdata="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SWi9Q2QAAAAsBAAAPAAAAAAAAAAEAIAAAACIAAABkcnMvZG93bnJldi54bWxQSwEC&#10;FAAUAAAACACHTuJANp8KCroBAABzAwAADgAAAAAAAAABACAAAAAoAQAAZHJzL2Uyb0RvYy54bWxQ&#10;SwUGAAAAAAYABgBZAQAAVAUAAAAA&#10;">
                <v:fill on="f" focussize="0,0"/>
                <v:stroke on="f"/>
                <v:imagedata o:title=""/>
                <o:lock v:ext="edit" aspectratio="f"/>
                <v:textbox inset="0mm,0mm,0mm,0mm">
                  <w:txbxContent>
                    <w:p w14:paraId="0DA27770">
                      <w:pPr>
                        <w:spacing w:line="280" w:lineRule="exact"/>
                        <w:ind w:left="20"/>
                        <w:rPr>
                          <w:rFonts w:ascii="宋体" w:eastAsia="宋体"/>
                          <w:sz w:val="24"/>
                        </w:rPr>
                      </w:pPr>
                      <w:r>
                        <w:rPr>
                          <w:rFonts w:hint="eastAsia" w:ascii="宋体" w:eastAsia="宋体"/>
                          <w:sz w:val="24"/>
                        </w:rPr>
                        <w:t>实践课程体系</w:t>
                      </w:r>
                    </w:p>
                  </w:txbxContent>
                </v:textbox>
              </v:shape>
            </w:pict>
          </mc:Fallback>
        </mc:AlternateContent>
      </w:r>
      <w:r>
        <w:rPr>
          <w:lang w:val="en-US" w:bidi="ar-SA"/>
        </w:rPr>
        <mc:AlternateContent>
          <mc:Choice Requires="wps">
            <w:drawing>
              <wp:anchor distT="0" distB="0" distL="114300" distR="114300" simplePos="0" relativeHeight="251666432" behindDoc="0" locked="0" layoutInCell="1" allowOverlap="1">
                <wp:simplePos x="0" y="0"/>
                <wp:positionH relativeFrom="page">
                  <wp:posOffset>4470400</wp:posOffset>
                </wp:positionH>
                <wp:positionV relativeFrom="page">
                  <wp:posOffset>3864610</wp:posOffset>
                </wp:positionV>
                <wp:extent cx="482600" cy="375920"/>
                <wp:effectExtent l="0" t="0" r="0" b="0"/>
                <wp:wrapNone/>
                <wp:docPr id="71" name="文本框 64"/>
                <wp:cNvGraphicFramePr/>
                <a:graphic xmlns:a="http://schemas.openxmlformats.org/drawingml/2006/main">
                  <a:graphicData uri="http://schemas.microsoft.com/office/word/2010/wordprocessingShape">
                    <wps:wsp>
                      <wps:cNvSpPr txBox="1"/>
                      <wps:spPr>
                        <a:xfrm>
                          <a:off x="0" y="0"/>
                          <a:ext cx="482600" cy="375920"/>
                        </a:xfrm>
                        <a:prstGeom prst="rect">
                          <a:avLst/>
                        </a:prstGeom>
                        <a:noFill/>
                        <a:ln>
                          <a:noFill/>
                        </a:ln>
                      </wps:spPr>
                      <wps:txbx>
                        <w:txbxContent>
                          <w:p w14:paraId="19FB9491">
                            <w:pPr>
                              <w:spacing w:line="242" w:lineRule="auto"/>
                              <w:ind w:left="20" w:right="18"/>
                              <w:rPr>
                                <w:rFonts w:ascii="宋体" w:eastAsia="宋体"/>
                                <w:sz w:val="24"/>
                              </w:rPr>
                            </w:pPr>
                            <w:r>
                              <w:rPr>
                                <w:rFonts w:hint="eastAsia" w:ascii="宋体" w:eastAsia="宋体"/>
                                <w:sz w:val="24"/>
                              </w:rPr>
                              <w:t>专业核心课程</w:t>
                            </w:r>
                          </w:p>
                        </w:txbxContent>
                      </wps:txbx>
                      <wps:bodyPr lIns="0" tIns="0" rIns="0" bIns="0" upright="1"/>
                    </wps:wsp>
                  </a:graphicData>
                </a:graphic>
              </wp:anchor>
            </w:drawing>
          </mc:Choice>
          <mc:Fallback>
            <w:pict>
              <v:shape id="文本框 64" o:spid="_x0000_s1026" o:spt="202" type="#_x0000_t202" style="position:absolute;left:0pt;margin-left:352pt;margin-top:304.3pt;height:29.6pt;width:38pt;mso-position-horizontal-relative:page;mso-position-vertical-relative:page;z-index:251666432;mso-width-relative:page;mso-height-relative:page;" filled="f" stroked="f" coordsize="21600,21600" o:gfxdata="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FZc+1vYAAAACwEAAA8AAAAAAAAAAQAgAAAAIgAAAGRycy9kb3ducmV2LnhtbFBL&#10;AQIUABQAAAAIAIdO4kCpCzeTvQEAAHMDAAAOAAAAAAAAAAEAIAAAACcBAABkcnMvZTJvRG9jLnht&#10;bFBLBQYAAAAABgAGAFkBAABWBQAAAAA=&#10;">
                <v:fill on="f" focussize="0,0"/>
                <v:stroke on="f"/>
                <v:imagedata o:title=""/>
                <o:lock v:ext="edit" aspectratio="f"/>
                <v:textbox inset="0mm,0mm,0mm,0mm">
                  <w:txbxContent>
                    <w:p w14:paraId="19FB9491">
                      <w:pPr>
                        <w:spacing w:line="242" w:lineRule="auto"/>
                        <w:ind w:left="20" w:right="18"/>
                        <w:rPr>
                          <w:rFonts w:ascii="宋体" w:eastAsia="宋体"/>
                          <w:sz w:val="24"/>
                        </w:rPr>
                      </w:pPr>
                      <w:r>
                        <w:rPr>
                          <w:rFonts w:hint="eastAsia" w:ascii="宋体" w:eastAsia="宋体"/>
                          <w:sz w:val="24"/>
                        </w:rPr>
                        <w:t>专业核心课程</w:t>
                      </w:r>
                    </w:p>
                  </w:txbxContent>
                </v:textbox>
              </v:shape>
            </w:pict>
          </mc:Fallback>
        </mc:AlternateContent>
      </w:r>
      <w:r>
        <w:rPr>
          <w:lang w:val="en-US" w:bidi="ar-SA"/>
        </w:rPr>
        <mc:AlternateContent>
          <mc:Choice Requires="wps">
            <w:drawing>
              <wp:anchor distT="0" distB="0" distL="114300" distR="114300" simplePos="0" relativeHeight="251674624" behindDoc="0" locked="0" layoutInCell="1" allowOverlap="1">
                <wp:simplePos x="0" y="0"/>
                <wp:positionH relativeFrom="page">
                  <wp:posOffset>3601720</wp:posOffset>
                </wp:positionH>
                <wp:positionV relativeFrom="page">
                  <wp:posOffset>8761730</wp:posOffset>
                </wp:positionV>
                <wp:extent cx="1275715" cy="203835"/>
                <wp:effectExtent l="0" t="0" r="0" b="0"/>
                <wp:wrapNone/>
                <wp:docPr id="79" name="文本框 65"/>
                <wp:cNvGraphicFramePr/>
                <a:graphic xmlns:a="http://schemas.openxmlformats.org/drawingml/2006/main">
                  <a:graphicData uri="http://schemas.microsoft.com/office/word/2010/wordprocessingShape">
                    <wps:wsp>
                      <wps:cNvSpPr txBox="1"/>
                      <wps:spPr>
                        <a:xfrm>
                          <a:off x="0" y="0"/>
                          <a:ext cx="1275715" cy="203835"/>
                        </a:xfrm>
                        <a:prstGeom prst="rect">
                          <a:avLst/>
                        </a:prstGeom>
                        <a:noFill/>
                        <a:ln>
                          <a:noFill/>
                        </a:ln>
                      </wps:spPr>
                      <wps:txbx>
                        <w:txbxContent>
                          <w:p w14:paraId="2D76C311">
                            <w:pPr>
                              <w:spacing w:line="321" w:lineRule="exact"/>
                              <w:ind w:left="20"/>
                              <w:rPr>
                                <w:rFonts w:ascii="宋体" w:hAnsi="宋体" w:eastAsia="宋体" w:cs="宋体"/>
                                <w:b/>
                              </w:rPr>
                            </w:pPr>
                            <w:r>
                              <w:rPr>
                                <w:rFonts w:hint="eastAsia" w:ascii="宋体" w:hAnsi="宋体" w:eastAsia="宋体" w:cs="宋体"/>
                                <w:b/>
                              </w:rPr>
                              <w:t>课程体系结构图</w:t>
                            </w:r>
                          </w:p>
                        </w:txbxContent>
                      </wps:txbx>
                      <wps:bodyPr lIns="0" tIns="0" rIns="0" bIns="0" upright="1"/>
                    </wps:wsp>
                  </a:graphicData>
                </a:graphic>
              </wp:anchor>
            </w:drawing>
          </mc:Choice>
          <mc:Fallback>
            <w:pict>
              <v:shape id="文本框 65" o:spid="_x0000_s1026" o:spt="202" type="#_x0000_t202" style="position:absolute;left:0pt;margin-left:283.6pt;margin-top:689.9pt;height:16.05pt;width:100.45pt;mso-position-horizontal-relative:page;mso-position-vertical-relative:page;z-index:251674624;mso-width-relative:page;mso-height-relative:page;" filled="f" stroked="f" coordsize="21600,21600" o:gfxdata="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V/M8DbAAAADQEAAA8AAAAAAAAAAQAgAAAAIgAAAGRycy9kb3ducmV2Lnht&#10;bFBLAQIUABQAAAAIAIdO4kDswfcovQEAAHQDAAAOAAAAAAAAAAEAIAAAACoBAABkcnMvZTJvRG9j&#10;LnhtbFBLBQYAAAAABgAGAFkBAABZBQAAAAA=&#10;">
                <v:fill on="f" focussize="0,0"/>
                <v:stroke on="f"/>
                <v:imagedata o:title=""/>
                <o:lock v:ext="edit" aspectratio="f"/>
                <v:textbox inset="0mm,0mm,0mm,0mm">
                  <w:txbxContent>
                    <w:p w14:paraId="2D76C311">
                      <w:pPr>
                        <w:spacing w:line="321" w:lineRule="exact"/>
                        <w:ind w:left="20"/>
                        <w:rPr>
                          <w:rFonts w:ascii="宋体" w:hAnsi="宋体" w:eastAsia="宋体" w:cs="宋体"/>
                          <w:b/>
                        </w:rPr>
                      </w:pPr>
                      <w:r>
                        <w:rPr>
                          <w:rFonts w:hint="eastAsia" w:ascii="宋体" w:hAnsi="宋体" w:eastAsia="宋体" w:cs="宋体"/>
                          <w:b/>
                        </w:rPr>
                        <w:t>课程体系结构图</w:t>
                      </w:r>
                    </w:p>
                  </w:txbxContent>
                </v:textbox>
              </v:shape>
            </w:pict>
          </mc:Fallback>
        </mc:AlternateContent>
      </w:r>
      <w:r>
        <w:rPr>
          <w:rFonts w:hint="eastAsia" w:ascii="宋体" w:eastAsia="宋体"/>
          <w:spacing w:val="-3"/>
          <w:w w:val="99"/>
          <w:sz w:val="21"/>
        </w:rPr>
        <w:t>桥梁工程构造与设计</w:t>
      </w:r>
      <w:r>
        <w:rPr>
          <w:rFonts w:hint="eastAsia" w:ascii="宋体" w:eastAsia="宋体"/>
          <w:spacing w:val="-1"/>
          <w:w w:val="99"/>
          <w:sz w:val="21"/>
        </w:rPr>
        <w:t xml:space="preserve">桥梁工程施工技术 </w:t>
      </w:r>
      <w:r>
        <w:rPr>
          <w:rFonts w:hint="eastAsia" w:ascii="宋体" w:eastAsia="宋体"/>
          <w:spacing w:val="-3"/>
          <w:w w:val="99"/>
          <w:sz w:val="21"/>
        </w:rPr>
        <w:t>路基构造及施工技术路面构造及施工技术</w:t>
      </w:r>
      <w:r>
        <w:rPr>
          <w:rFonts w:hint="eastAsia" w:ascii="宋体" w:eastAsia="宋体"/>
          <w:spacing w:val="-1"/>
          <w:w w:val="99"/>
          <w:sz w:val="21"/>
        </w:rPr>
        <w:t>道路工程试验检测 道路勘测设计</w:t>
      </w:r>
    </w:p>
    <w:p w14:paraId="0CAC48A3">
      <w:pPr>
        <w:spacing w:line="249" w:lineRule="auto"/>
        <w:ind w:left="6653" w:right="4673"/>
        <w:rPr>
          <w:rFonts w:ascii="宋体" w:eastAsia="宋体"/>
          <w:sz w:val="21"/>
        </w:rPr>
      </w:pPr>
      <w:r>
        <w:rPr>
          <w:lang w:val="en-US" w:bidi="ar-SA"/>
        </w:rPr>
        <mc:AlternateContent>
          <mc:Choice Requires="wps">
            <w:drawing>
              <wp:anchor distT="0" distB="0" distL="114300" distR="114300" simplePos="0" relativeHeight="251671552" behindDoc="0" locked="0" layoutInCell="1" allowOverlap="1">
                <wp:simplePos x="0" y="0"/>
                <wp:positionH relativeFrom="page">
                  <wp:posOffset>3857625</wp:posOffset>
                </wp:positionH>
                <wp:positionV relativeFrom="page">
                  <wp:posOffset>7487285</wp:posOffset>
                </wp:positionV>
                <wp:extent cx="854710" cy="753110"/>
                <wp:effectExtent l="0" t="0" r="0" b="0"/>
                <wp:wrapNone/>
                <wp:docPr id="76" name="文本框 66"/>
                <wp:cNvGraphicFramePr/>
                <a:graphic xmlns:a="http://schemas.openxmlformats.org/drawingml/2006/main">
                  <a:graphicData uri="http://schemas.microsoft.com/office/word/2010/wordprocessingShape">
                    <wps:wsp>
                      <wps:cNvSpPr txBox="1"/>
                      <wps:spPr>
                        <a:xfrm>
                          <a:off x="0" y="0"/>
                          <a:ext cx="854710" cy="753110"/>
                        </a:xfrm>
                        <a:prstGeom prst="rect">
                          <a:avLst/>
                        </a:prstGeom>
                        <a:noFill/>
                        <a:ln>
                          <a:noFill/>
                        </a:ln>
                      </wps:spPr>
                      <wps:txbx>
                        <w:txbxContent>
                          <w:p w14:paraId="3909D93C">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活动载体技能训练</w:t>
                            </w:r>
                          </w:p>
                          <w:p w14:paraId="5A9992CA">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技能竞赛</w:t>
                            </w:r>
                          </w:p>
                          <w:p w14:paraId="74CFBC51">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工程实地训练</w:t>
                            </w:r>
                          </w:p>
                        </w:txbxContent>
                      </wps:txbx>
                      <wps:bodyPr lIns="0" tIns="0" rIns="0" bIns="0" upright="1"/>
                    </wps:wsp>
                  </a:graphicData>
                </a:graphic>
              </wp:anchor>
            </w:drawing>
          </mc:Choice>
          <mc:Fallback>
            <w:pict>
              <v:shape id="文本框 66" o:spid="_x0000_s1026" o:spt="202" type="#_x0000_t202" style="position:absolute;left:0pt;margin-left:303.75pt;margin-top:589.55pt;height:59.3pt;width:67.3pt;mso-position-horizontal-relative:page;mso-position-vertical-relative:page;z-index:251671552;mso-width-relative:page;mso-height-relative:page;" filled="f" stroked="f" coordsize="21600,21600" o:gfxdata="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AQsJw2wAAAA0BAAAPAAAAAAAAAAEAIAAAACIAAABkcnMvZG93bnJldi54bWxQ&#10;SwECFAAUAAAACACHTuJAuKSabLsBAABzAwAADgAAAAAAAAABACAAAAAqAQAAZHJzL2Uyb0RvYy54&#10;bWxQSwUGAAAAAAYABgBZAQAAVwUAAAAA&#10;">
                <v:fill on="f" focussize="0,0"/>
                <v:stroke on="f"/>
                <v:imagedata o:title=""/>
                <o:lock v:ext="edit" aspectratio="f"/>
                <v:textbox inset="0mm,0mm,0mm,0mm">
                  <w:txbxContent>
                    <w:p w14:paraId="3909D93C">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活动载体技能训练</w:t>
                      </w:r>
                    </w:p>
                    <w:p w14:paraId="5A9992CA">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技能竞赛</w:t>
                      </w:r>
                    </w:p>
                    <w:p w14:paraId="74CFBC51">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工程实地训练</w:t>
                      </w:r>
                    </w:p>
                  </w:txbxContent>
                </v:textbox>
              </v:shape>
            </w:pict>
          </mc:Fallback>
        </mc:AlternateContent>
      </w:r>
      <w:r>
        <w:rPr>
          <w:rFonts w:hint="eastAsia" w:ascii="宋体" w:eastAsia="宋体"/>
          <w:spacing w:val="-3"/>
          <w:w w:val="99"/>
          <w:sz w:val="21"/>
        </w:rPr>
        <w:t>道路工程定额与预算</w:t>
      </w:r>
      <w:r>
        <w:rPr>
          <w:rFonts w:hint="eastAsia" w:ascii="宋体" w:eastAsia="宋体"/>
          <w:spacing w:val="-1"/>
          <w:w w:val="99"/>
          <w:sz w:val="21"/>
        </w:rPr>
        <w:t>道路工程管理</w:t>
      </w:r>
    </w:p>
    <w:p w14:paraId="6FBBA32D">
      <w:pPr>
        <w:pStyle w:val="5"/>
        <w:spacing w:before="4"/>
        <w:rPr>
          <w:rFonts w:ascii="宋体"/>
          <w:sz w:val="19"/>
        </w:rPr>
      </w:pPr>
    </w:p>
    <w:p w14:paraId="4F0EC3AB">
      <w:pPr>
        <w:spacing w:before="1" w:line="232" w:lineRule="auto"/>
        <w:ind w:left="6632" w:right="5534"/>
        <w:rPr>
          <w:rFonts w:ascii="宋体" w:eastAsia="宋体"/>
          <w:sz w:val="21"/>
        </w:rPr>
      </w:pPr>
      <w:r>
        <w:rPr>
          <w:lang w:val="en-US" w:bidi="ar-SA"/>
        </w:rPr>
        <mc:AlternateContent>
          <mc:Choice Requires="wps">
            <w:drawing>
              <wp:anchor distT="0" distB="0" distL="114300" distR="114300" simplePos="0" relativeHeight="251669504" behindDoc="0" locked="0" layoutInCell="1" allowOverlap="1">
                <wp:simplePos x="0" y="0"/>
                <wp:positionH relativeFrom="page">
                  <wp:posOffset>3101975</wp:posOffset>
                </wp:positionH>
                <wp:positionV relativeFrom="page">
                  <wp:posOffset>3886200</wp:posOffset>
                </wp:positionV>
                <wp:extent cx="557530" cy="356235"/>
                <wp:effectExtent l="0" t="0" r="0" b="0"/>
                <wp:wrapNone/>
                <wp:docPr id="74" name="文本框 67"/>
                <wp:cNvGraphicFramePr/>
                <a:graphic xmlns:a="http://schemas.openxmlformats.org/drawingml/2006/main">
                  <a:graphicData uri="http://schemas.microsoft.com/office/word/2010/wordprocessingShape">
                    <wps:wsp>
                      <wps:cNvSpPr txBox="1"/>
                      <wps:spPr>
                        <a:xfrm>
                          <a:off x="0" y="0"/>
                          <a:ext cx="557530" cy="356235"/>
                        </a:xfrm>
                        <a:prstGeom prst="rect">
                          <a:avLst/>
                        </a:prstGeom>
                        <a:noFill/>
                        <a:ln>
                          <a:noFill/>
                        </a:ln>
                      </wps:spPr>
                      <wps:txbx>
                        <w:txbxContent>
                          <w:p w14:paraId="1EB3092E">
                            <w:pPr>
                              <w:spacing w:line="259" w:lineRule="exact"/>
                              <w:jc w:val="center"/>
                              <w:rPr>
                                <w:rFonts w:ascii="宋体" w:eastAsia="宋体"/>
                                <w:sz w:val="21"/>
                              </w:rPr>
                            </w:pPr>
                            <w:r>
                              <w:rPr>
                                <w:rFonts w:hint="eastAsia" w:ascii="宋体" w:eastAsia="宋体"/>
                                <w:sz w:val="21"/>
                              </w:rPr>
                              <w:t>专业基础</w:t>
                            </w:r>
                          </w:p>
                          <w:p w14:paraId="715F4751">
                            <w:pPr>
                              <w:spacing w:before="43" w:line="259" w:lineRule="exact"/>
                              <w:jc w:val="center"/>
                              <w:rPr>
                                <w:rFonts w:ascii="宋体" w:eastAsia="宋体"/>
                                <w:sz w:val="21"/>
                              </w:rPr>
                            </w:pPr>
                            <w:r>
                              <w:rPr>
                                <w:rFonts w:hint="eastAsia" w:ascii="宋体" w:eastAsia="宋体"/>
                                <w:sz w:val="21"/>
                              </w:rPr>
                              <w:t>课程</w:t>
                            </w:r>
                          </w:p>
                        </w:txbxContent>
                      </wps:txbx>
                      <wps:bodyPr lIns="0" tIns="0" rIns="0" bIns="0" upright="1"/>
                    </wps:wsp>
                  </a:graphicData>
                </a:graphic>
              </wp:anchor>
            </w:drawing>
          </mc:Choice>
          <mc:Fallback>
            <w:pict>
              <v:shape id="文本框 67" o:spid="_x0000_s1026" o:spt="202" type="#_x0000_t202" style="position:absolute;left:0pt;margin-left:244.25pt;margin-top:306pt;height:28.05pt;width:43.9pt;mso-position-horizontal-relative:page;mso-position-vertical-relative:page;z-index:251669504;mso-width-relative:page;mso-height-relative:page;" filled="f" stroked="f" coordsize="21600,21600" o:gfxdata="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B6g/T2gAAAAsBAAAPAAAAAAAAAAEAIAAAACIAAABkcnMvZG93bnJldi54bWxQ&#10;SwECFAAUAAAACACHTuJA6D+sV7wBAABzAwAADgAAAAAAAAABACAAAAApAQAAZHJzL2Uyb0RvYy54&#10;bWxQSwUGAAAAAAYABgBZAQAAVwUAAAAA&#10;">
                <v:fill on="f" focussize="0,0"/>
                <v:stroke on="f"/>
                <v:imagedata o:title=""/>
                <o:lock v:ext="edit" aspectratio="f"/>
                <v:textbox inset="0mm,0mm,0mm,0mm">
                  <w:txbxContent>
                    <w:p w14:paraId="1EB3092E">
                      <w:pPr>
                        <w:spacing w:line="259" w:lineRule="exact"/>
                        <w:jc w:val="center"/>
                        <w:rPr>
                          <w:rFonts w:ascii="宋体" w:eastAsia="宋体"/>
                          <w:sz w:val="21"/>
                        </w:rPr>
                      </w:pPr>
                      <w:r>
                        <w:rPr>
                          <w:rFonts w:hint="eastAsia" w:ascii="宋体" w:eastAsia="宋体"/>
                          <w:sz w:val="21"/>
                        </w:rPr>
                        <w:t>专业基础</w:t>
                      </w:r>
                    </w:p>
                    <w:p w14:paraId="715F4751">
                      <w:pPr>
                        <w:spacing w:before="43" w:line="259" w:lineRule="exact"/>
                        <w:jc w:val="center"/>
                        <w:rPr>
                          <w:rFonts w:ascii="宋体" w:eastAsia="宋体"/>
                          <w:sz w:val="21"/>
                        </w:rPr>
                      </w:pPr>
                      <w:r>
                        <w:rPr>
                          <w:rFonts w:hint="eastAsia" w:ascii="宋体" w:eastAsia="宋体"/>
                          <w:sz w:val="21"/>
                        </w:rPr>
                        <w:t>课程</w:t>
                      </w:r>
                    </w:p>
                  </w:txbxContent>
                </v:textbox>
              </v:shape>
            </w:pict>
          </mc:Fallback>
        </mc:AlternateContent>
      </w:r>
      <w:r>
        <w:rPr>
          <w:rFonts w:hint="eastAsia" w:ascii="宋体" w:eastAsia="宋体"/>
          <w:spacing w:val="-4"/>
          <w:w w:val="99"/>
          <w:sz w:val="21"/>
        </w:rPr>
        <w:t>计算机绘图</w:t>
      </w:r>
      <w:r>
        <w:rPr>
          <w:rFonts w:hint="eastAsia" w:ascii="宋体" w:eastAsia="宋体"/>
          <w:spacing w:val="-1"/>
          <w:w w:val="99"/>
          <w:sz w:val="21"/>
        </w:rPr>
        <w:t>工程力学 工程测量 建筑材料</w:t>
      </w:r>
    </w:p>
    <w:p w14:paraId="7C6EACB5">
      <w:pPr>
        <w:spacing w:line="216" w:lineRule="auto"/>
        <w:ind w:left="6632"/>
        <w:rPr>
          <w:rFonts w:ascii="宋体" w:eastAsia="宋体"/>
          <w:sz w:val="21"/>
        </w:rPr>
      </w:pPr>
      <w:r>
        <w:rPr>
          <w:lang w:val="en-US" w:bidi="ar-SA"/>
        </w:rPr>
        <mc:AlternateContent>
          <mc:Choice Requires="wps">
            <w:drawing>
              <wp:anchor distT="0" distB="0" distL="114300" distR="114300" simplePos="0" relativeHeight="251673600" behindDoc="0" locked="0" layoutInCell="1" allowOverlap="1">
                <wp:simplePos x="0" y="0"/>
                <wp:positionH relativeFrom="page">
                  <wp:posOffset>3111500</wp:posOffset>
                </wp:positionH>
                <wp:positionV relativeFrom="page">
                  <wp:posOffset>8761730</wp:posOffset>
                </wp:positionV>
                <wp:extent cx="337185" cy="203835"/>
                <wp:effectExtent l="0" t="0" r="0" b="0"/>
                <wp:wrapNone/>
                <wp:docPr id="78" name="文本框 68"/>
                <wp:cNvGraphicFramePr/>
                <a:graphic xmlns:a="http://schemas.openxmlformats.org/drawingml/2006/main">
                  <a:graphicData uri="http://schemas.microsoft.com/office/word/2010/wordprocessingShape">
                    <wps:wsp>
                      <wps:cNvSpPr txBox="1"/>
                      <wps:spPr>
                        <a:xfrm>
                          <a:off x="0" y="0"/>
                          <a:ext cx="337185" cy="203835"/>
                        </a:xfrm>
                        <a:prstGeom prst="rect">
                          <a:avLst/>
                        </a:prstGeom>
                        <a:noFill/>
                        <a:ln>
                          <a:noFill/>
                        </a:ln>
                      </wps:spPr>
                      <wps:txbx>
                        <w:txbxContent>
                          <w:p w14:paraId="79FE19B4">
                            <w:pPr>
                              <w:spacing w:line="321" w:lineRule="exact"/>
                              <w:ind w:left="20"/>
                              <w:rPr>
                                <w:rFonts w:ascii="宋体" w:hAnsi="宋体" w:eastAsia="宋体" w:cs="宋体"/>
                                <w:b/>
                              </w:rPr>
                            </w:pPr>
                            <w:r>
                              <w:rPr>
                                <w:rFonts w:hint="eastAsia" w:ascii="宋体" w:hAnsi="宋体" w:eastAsia="宋体" w:cs="宋体"/>
                                <w:b/>
                                <w:spacing w:val="-37"/>
                              </w:rPr>
                              <w:t xml:space="preserve">图 </w:t>
                            </w:r>
                            <w:r>
                              <w:rPr>
                                <w:rFonts w:hint="eastAsia" w:ascii="宋体" w:hAnsi="宋体" w:eastAsia="宋体" w:cs="宋体"/>
                                <w:b/>
                              </w:rPr>
                              <w:t>1</w:t>
                            </w:r>
                          </w:p>
                        </w:txbxContent>
                      </wps:txbx>
                      <wps:bodyPr lIns="0" tIns="0" rIns="0" bIns="0" upright="1"/>
                    </wps:wsp>
                  </a:graphicData>
                </a:graphic>
              </wp:anchor>
            </w:drawing>
          </mc:Choice>
          <mc:Fallback>
            <w:pict>
              <v:shape id="文本框 68" o:spid="_x0000_s1026" o:spt="202" type="#_x0000_t202" style="position:absolute;left:0pt;margin-left:245pt;margin-top:689.9pt;height:16.05pt;width:26.55pt;mso-position-horizontal-relative:page;mso-position-vertical-relative:page;z-index:251673600;mso-width-relative:page;mso-height-relative:page;" filled="f" stroked="f" coordsize="21600,21600" o:gfxdata="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0OgC4tsAAAANAQAADwAAAAAAAAABACAAAAAiAAAAZHJzL2Rvd25yZXYueG1s&#10;UEsBAhQAFAAAAAgAh07iQEe1qte8AQAAcwMAAA4AAAAAAAAAAQAgAAAAKgEAAGRycy9lMm9Eb2Mu&#10;eG1sUEsFBgAAAAAGAAYAWQEAAFgFAAAAAA==&#10;">
                <v:fill on="f" focussize="0,0"/>
                <v:stroke on="f"/>
                <v:imagedata o:title=""/>
                <o:lock v:ext="edit" aspectratio="f"/>
                <v:textbox inset="0mm,0mm,0mm,0mm">
                  <w:txbxContent>
                    <w:p w14:paraId="79FE19B4">
                      <w:pPr>
                        <w:spacing w:line="321" w:lineRule="exact"/>
                        <w:ind w:left="20"/>
                        <w:rPr>
                          <w:rFonts w:ascii="宋体" w:hAnsi="宋体" w:eastAsia="宋体" w:cs="宋体"/>
                          <w:b/>
                        </w:rPr>
                      </w:pPr>
                      <w:r>
                        <w:rPr>
                          <w:rFonts w:hint="eastAsia" w:ascii="宋体" w:hAnsi="宋体" w:eastAsia="宋体" w:cs="宋体"/>
                          <w:b/>
                          <w:spacing w:val="-37"/>
                        </w:rPr>
                        <w:t xml:space="preserve">图 </w:t>
                      </w:r>
                      <w:r>
                        <w:rPr>
                          <w:rFonts w:hint="eastAsia" w:ascii="宋体" w:hAnsi="宋体" w:eastAsia="宋体" w:cs="宋体"/>
                          <w:b/>
                        </w:rPr>
                        <w:t>1</w:t>
                      </w:r>
                    </w:p>
                  </w:txbxContent>
                </v:textbox>
              </v:shape>
            </w:pict>
          </mc:Fallback>
        </mc:AlternateContent>
      </w:r>
      <w:r>
        <w:rPr>
          <w:rFonts w:hint="eastAsia" w:ascii="宋体" w:eastAsia="宋体"/>
          <w:w w:val="99"/>
          <w:sz w:val="21"/>
        </w:rPr>
        <w:t>道路工程测量</w:t>
      </w:r>
    </w:p>
    <w:p w14:paraId="7B6C9245">
      <w:pPr>
        <w:spacing w:before="6" w:line="232" w:lineRule="auto"/>
        <w:ind w:left="6632" w:right="4694"/>
        <w:rPr>
          <w:rFonts w:ascii="宋体" w:eastAsia="宋体"/>
          <w:sz w:val="21"/>
        </w:rPr>
      </w:pPr>
      <w:r>
        <w:rPr>
          <w:lang w:val="en-US" w:bidi="ar-SA"/>
        </w:rPr>
        <mc:AlternateContent>
          <mc:Choice Requires="wps">
            <w:drawing>
              <wp:anchor distT="0" distB="0" distL="114300" distR="114300" simplePos="0" relativeHeight="251664384" behindDoc="0" locked="0" layoutInCell="1" allowOverlap="1">
                <wp:simplePos x="0" y="0"/>
                <wp:positionH relativeFrom="page">
                  <wp:posOffset>2236470</wp:posOffset>
                </wp:positionH>
                <wp:positionV relativeFrom="page">
                  <wp:posOffset>3261360</wp:posOffset>
                </wp:positionV>
                <wp:extent cx="939800" cy="177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939800" cy="177800"/>
                        </a:xfrm>
                        <a:prstGeom prst="rect">
                          <a:avLst/>
                        </a:prstGeom>
                        <a:noFill/>
                        <a:ln>
                          <a:noFill/>
                        </a:ln>
                      </wps:spPr>
                      <wps:txbx>
                        <w:txbxContent>
                          <w:p w14:paraId="7712EBD3">
                            <w:pPr>
                              <w:spacing w:line="280" w:lineRule="exact"/>
                              <w:ind w:left="20"/>
                              <w:rPr>
                                <w:rFonts w:ascii="宋体" w:eastAsia="宋体"/>
                                <w:sz w:val="24"/>
                              </w:rPr>
                            </w:pPr>
                            <w:r>
                              <w:rPr>
                                <w:rFonts w:hint="eastAsia" w:ascii="宋体" w:eastAsia="宋体"/>
                                <w:sz w:val="24"/>
                              </w:rPr>
                              <w:t>理论课程体系</w:t>
                            </w:r>
                          </w:p>
                        </w:txbxContent>
                      </wps:txbx>
                      <wps:bodyPr lIns="0" tIns="0" rIns="0" bIns="0" upright="1"/>
                    </wps:wsp>
                  </a:graphicData>
                </a:graphic>
              </wp:anchor>
            </w:drawing>
          </mc:Choice>
          <mc:Fallback>
            <w:pict>
              <v:shape id="_x0000_s1026" o:spid="_x0000_s1026" o:spt="202" type="#_x0000_t202" style="position:absolute;left:0pt;margin-left:176.1pt;margin-top:256.8pt;height:14pt;width:74pt;mso-position-horizontal-relative:page;mso-position-vertical-relative:page;z-index:251664384;mso-width-relative:page;mso-height-relative:page;" filled="f" stroked="f" coordsize="21600,21600" o:gfxdata="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vsBubYAAAACwEAAA8AAAAAAAAAAQAgAAAAIgAAAGRycy9kb3ducmV2LnhtbFBLAQIU&#10;ABQAAAAIAIdO4kCmLLr+ugEAAHMDAAAOAAAAAAAAAAEAIAAAACcBAABkcnMvZTJvRG9jLnhtbFBL&#10;BQYAAAAABgAGAFkBAABTBQAAAAA=&#10;">
                <v:fill on="f" focussize="0,0"/>
                <v:stroke on="f"/>
                <v:imagedata o:title=""/>
                <o:lock v:ext="edit" aspectratio="f"/>
                <v:textbox inset="0mm,0mm,0mm,0mm">
                  <w:txbxContent>
                    <w:p w14:paraId="7712EBD3">
                      <w:pPr>
                        <w:spacing w:line="280" w:lineRule="exact"/>
                        <w:ind w:left="20"/>
                        <w:rPr>
                          <w:rFonts w:ascii="宋体" w:eastAsia="宋体"/>
                          <w:sz w:val="24"/>
                        </w:rPr>
                      </w:pPr>
                      <w:r>
                        <w:rPr>
                          <w:rFonts w:hint="eastAsia" w:ascii="宋体" w:eastAsia="宋体"/>
                          <w:sz w:val="24"/>
                        </w:rPr>
                        <w:t>理论课程体系</w:t>
                      </w:r>
                    </w:p>
                  </w:txbxContent>
                </v:textbox>
              </v:shape>
            </w:pict>
          </mc:Fallback>
        </mc:AlternateContent>
      </w:r>
      <w:r>
        <w:rPr>
          <w:rFonts w:hint="eastAsia" w:ascii="宋体" w:eastAsia="宋体"/>
          <w:w w:val="99"/>
          <w:sz w:val="21"/>
        </w:rPr>
        <w:t>道路工程识图与绘图土质学与土力学</w:t>
      </w:r>
    </w:p>
    <w:p w14:paraId="2480B3C5">
      <w:pPr>
        <w:spacing w:line="228" w:lineRule="auto"/>
        <w:ind w:left="6632"/>
        <w:rPr>
          <w:sz w:val="21"/>
        </w:rPr>
      </w:pPr>
      <w:r>
        <w:rPr>
          <w:w w:val="99"/>
          <w:sz w:val="21"/>
        </w:rPr>
        <w:t>钢筋混凝土结构设计与施工</w:t>
      </w:r>
    </w:p>
    <w:p w14:paraId="51B2D748">
      <w:pPr>
        <w:pStyle w:val="5"/>
        <w:spacing w:before="4"/>
        <w:rPr>
          <w:sz w:val="23"/>
        </w:rPr>
      </w:pPr>
      <w:r>
        <w:rPr>
          <w:lang w:val="en-US" w:bidi="ar-SA"/>
        </w:rPr>
        <mc:AlternateContent>
          <mc:Choice Requires="wpg">
            <w:drawing>
              <wp:anchor distT="0" distB="0" distL="114300" distR="114300" simplePos="0" relativeHeight="251660288" behindDoc="1" locked="0" layoutInCell="1" allowOverlap="1">
                <wp:simplePos x="0" y="0"/>
                <wp:positionH relativeFrom="page">
                  <wp:posOffset>539750</wp:posOffset>
                </wp:positionH>
                <wp:positionV relativeFrom="page">
                  <wp:posOffset>2095500</wp:posOffset>
                </wp:positionV>
                <wp:extent cx="6513195" cy="6322060"/>
                <wp:effectExtent l="0" t="0" r="1905" b="2540"/>
                <wp:wrapNone/>
                <wp:docPr id="61" name="组合 2"/>
                <wp:cNvGraphicFramePr/>
                <a:graphic xmlns:a="http://schemas.openxmlformats.org/drawingml/2006/main">
                  <a:graphicData uri="http://schemas.microsoft.com/office/word/2010/wordprocessingGroup">
                    <wpg:wgp>
                      <wpg:cNvGrpSpPr/>
                      <wpg:grpSpPr>
                        <a:xfrm>
                          <a:off x="0" y="0"/>
                          <a:ext cx="6513195" cy="6322060"/>
                          <a:chOff x="853" y="3300"/>
                          <a:chExt cx="10257" cy="9956"/>
                        </a:xfrm>
                      </wpg:grpSpPr>
                      <wps:wsp>
                        <wps:cNvPr id="10" name="矩形 4"/>
                        <wps:cNvSpPr/>
                        <wps:spPr>
                          <a:xfrm>
                            <a:off x="2719" y="5018"/>
                            <a:ext cx="3087" cy="550"/>
                          </a:xfrm>
                          <a:prstGeom prst="rect">
                            <a:avLst/>
                          </a:prstGeom>
                          <a:solidFill>
                            <a:srgbClr val="4F81BC"/>
                          </a:solidFill>
                          <a:ln>
                            <a:noFill/>
                          </a:ln>
                        </wps:spPr>
                        <wps:bodyPr upright="1"/>
                      </wps:wsp>
                      <wps:wsp>
                        <wps:cNvPr id="11" name="任意多边形 5"/>
                        <wps:cNvSpPr/>
                        <wps:spPr>
                          <a:xfrm>
                            <a:off x="2688" y="4988"/>
                            <a:ext cx="3148" cy="609"/>
                          </a:xfrm>
                          <a:custGeom>
                            <a:avLst/>
                            <a:gdLst/>
                            <a:ahLst/>
                            <a:cxnLst/>
                            <a:rect l="0" t="0" r="0" b="0"/>
                            <a:pathLst>
                              <a:path w="3148" h="609">
                                <a:moveTo>
                                  <a:pt x="3148" y="609"/>
                                </a:moveTo>
                                <a:lnTo>
                                  <a:pt x="0" y="609"/>
                                </a:lnTo>
                                <a:lnTo>
                                  <a:pt x="0" y="0"/>
                                </a:lnTo>
                                <a:lnTo>
                                  <a:pt x="3148" y="0"/>
                                </a:lnTo>
                                <a:lnTo>
                                  <a:pt x="3148" y="30"/>
                                </a:lnTo>
                                <a:lnTo>
                                  <a:pt x="60" y="30"/>
                                </a:lnTo>
                                <a:lnTo>
                                  <a:pt x="30" y="60"/>
                                </a:lnTo>
                                <a:lnTo>
                                  <a:pt x="60" y="60"/>
                                </a:lnTo>
                                <a:lnTo>
                                  <a:pt x="60" y="549"/>
                                </a:lnTo>
                                <a:lnTo>
                                  <a:pt x="30" y="549"/>
                                </a:lnTo>
                                <a:lnTo>
                                  <a:pt x="60" y="579"/>
                                </a:lnTo>
                                <a:lnTo>
                                  <a:pt x="3148" y="579"/>
                                </a:lnTo>
                                <a:lnTo>
                                  <a:pt x="3148" y="609"/>
                                </a:lnTo>
                                <a:close/>
                                <a:moveTo>
                                  <a:pt x="60" y="60"/>
                                </a:moveTo>
                                <a:lnTo>
                                  <a:pt x="30" y="60"/>
                                </a:lnTo>
                                <a:lnTo>
                                  <a:pt x="60" y="30"/>
                                </a:lnTo>
                                <a:lnTo>
                                  <a:pt x="60" y="60"/>
                                </a:lnTo>
                                <a:close/>
                                <a:moveTo>
                                  <a:pt x="3088" y="60"/>
                                </a:moveTo>
                                <a:lnTo>
                                  <a:pt x="60" y="60"/>
                                </a:lnTo>
                                <a:lnTo>
                                  <a:pt x="60" y="30"/>
                                </a:lnTo>
                                <a:lnTo>
                                  <a:pt x="3088" y="30"/>
                                </a:lnTo>
                                <a:lnTo>
                                  <a:pt x="3088" y="60"/>
                                </a:lnTo>
                                <a:close/>
                                <a:moveTo>
                                  <a:pt x="3088" y="579"/>
                                </a:moveTo>
                                <a:lnTo>
                                  <a:pt x="3088" y="30"/>
                                </a:lnTo>
                                <a:lnTo>
                                  <a:pt x="3118" y="60"/>
                                </a:lnTo>
                                <a:lnTo>
                                  <a:pt x="3148" y="60"/>
                                </a:lnTo>
                                <a:lnTo>
                                  <a:pt x="3148" y="549"/>
                                </a:lnTo>
                                <a:lnTo>
                                  <a:pt x="3118" y="549"/>
                                </a:lnTo>
                                <a:lnTo>
                                  <a:pt x="3088" y="579"/>
                                </a:lnTo>
                                <a:close/>
                                <a:moveTo>
                                  <a:pt x="3148" y="60"/>
                                </a:moveTo>
                                <a:lnTo>
                                  <a:pt x="3118" y="60"/>
                                </a:lnTo>
                                <a:lnTo>
                                  <a:pt x="3088" y="30"/>
                                </a:lnTo>
                                <a:lnTo>
                                  <a:pt x="3148" y="30"/>
                                </a:lnTo>
                                <a:lnTo>
                                  <a:pt x="3148" y="60"/>
                                </a:lnTo>
                                <a:close/>
                                <a:moveTo>
                                  <a:pt x="60" y="579"/>
                                </a:moveTo>
                                <a:lnTo>
                                  <a:pt x="30" y="549"/>
                                </a:lnTo>
                                <a:lnTo>
                                  <a:pt x="60" y="549"/>
                                </a:lnTo>
                                <a:lnTo>
                                  <a:pt x="60" y="579"/>
                                </a:lnTo>
                                <a:close/>
                                <a:moveTo>
                                  <a:pt x="3088" y="579"/>
                                </a:moveTo>
                                <a:lnTo>
                                  <a:pt x="60" y="579"/>
                                </a:lnTo>
                                <a:lnTo>
                                  <a:pt x="60" y="549"/>
                                </a:lnTo>
                                <a:lnTo>
                                  <a:pt x="3088" y="549"/>
                                </a:lnTo>
                                <a:lnTo>
                                  <a:pt x="3088" y="579"/>
                                </a:lnTo>
                                <a:close/>
                                <a:moveTo>
                                  <a:pt x="3148" y="579"/>
                                </a:moveTo>
                                <a:lnTo>
                                  <a:pt x="3088" y="579"/>
                                </a:lnTo>
                                <a:lnTo>
                                  <a:pt x="3118" y="549"/>
                                </a:lnTo>
                                <a:lnTo>
                                  <a:pt x="3148" y="549"/>
                                </a:lnTo>
                                <a:lnTo>
                                  <a:pt x="3148" y="579"/>
                                </a:lnTo>
                                <a:close/>
                              </a:path>
                            </a:pathLst>
                          </a:custGeom>
                          <a:solidFill>
                            <a:srgbClr val="F1F1F1"/>
                          </a:solidFill>
                          <a:ln>
                            <a:noFill/>
                          </a:ln>
                        </wps:spPr>
                        <wps:bodyPr upright="1"/>
                      </wps:wsp>
                      <wps:wsp>
                        <wps:cNvPr id="13" name="矩形 7"/>
                        <wps:cNvSpPr/>
                        <wps:spPr>
                          <a:xfrm>
                            <a:off x="3228" y="3309"/>
                            <a:ext cx="5700" cy="996"/>
                          </a:xfrm>
                          <a:prstGeom prst="rect">
                            <a:avLst/>
                          </a:prstGeom>
                          <a:solidFill>
                            <a:srgbClr val="808000"/>
                          </a:solidFill>
                          <a:ln>
                            <a:noFill/>
                          </a:ln>
                        </wps:spPr>
                        <wps:bodyPr upright="1"/>
                      </wps:wsp>
                      <wps:wsp>
                        <wps:cNvPr id="14" name="任意多边形 8"/>
                        <wps:cNvSpPr/>
                        <wps:spPr>
                          <a:xfrm>
                            <a:off x="3218" y="3300"/>
                            <a:ext cx="5720" cy="1015"/>
                          </a:xfrm>
                          <a:custGeom>
                            <a:avLst/>
                            <a:gdLst/>
                            <a:ahLst/>
                            <a:cxnLst/>
                            <a:rect l="0" t="0" r="0" b="0"/>
                            <a:pathLst>
                              <a:path w="5720" h="1015">
                                <a:moveTo>
                                  <a:pt x="5720" y="1015"/>
                                </a:moveTo>
                                <a:lnTo>
                                  <a:pt x="0" y="1015"/>
                                </a:lnTo>
                                <a:lnTo>
                                  <a:pt x="0" y="0"/>
                                </a:lnTo>
                                <a:lnTo>
                                  <a:pt x="5720" y="0"/>
                                </a:lnTo>
                                <a:lnTo>
                                  <a:pt x="5720" y="10"/>
                                </a:lnTo>
                                <a:lnTo>
                                  <a:pt x="20" y="10"/>
                                </a:lnTo>
                                <a:lnTo>
                                  <a:pt x="10" y="20"/>
                                </a:lnTo>
                                <a:lnTo>
                                  <a:pt x="20" y="20"/>
                                </a:lnTo>
                                <a:lnTo>
                                  <a:pt x="20" y="995"/>
                                </a:lnTo>
                                <a:lnTo>
                                  <a:pt x="10" y="995"/>
                                </a:lnTo>
                                <a:lnTo>
                                  <a:pt x="20" y="1005"/>
                                </a:lnTo>
                                <a:lnTo>
                                  <a:pt x="5720" y="1005"/>
                                </a:lnTo>
                                <a:lnTo>
                                  <a:pt x="5720" y="1015"/>
                                </a:lnTo>
                                <a:close/>
                                <a:moveTo>
                                  <a:pt x="20" y="20"/>
                                </a:moveTo>
                                <a:lnTo>
                                  <a:pt x="10" y="20"/>
                                </a:lnTo>
                                <a:lnTo>
                                  <a:pt x="20" y="10"/>
                                </a:lnTo>
                                <a:lnTo>
                                  <a:pt x="20" y="20"/>
                                </a:lnTo>
                                <a:close/>
                                <a:moveTo>
                                  <a:pt x="5700" y="20"/>
                                </a:moveTo>
                                <a:lnTo>
                                  <a:pt x="20" y="20"/>
                                </a:lnTo>
                                <a:lnTo>
                                  <a:pt x="20" y="10"/>
                                </a:lnTo>
                                <a:lnTo>
                                  <a:pt x="5700" y="10"/>
                                </a:lnTo>
                                <a:lnTo>
                                  <a:pt x="5700" y="20"/>
                                </a:lnTo>
                                <a:close/>
                                <a:moveTo>
                                  <a:pt x="5700" y="1005"/>
                                </a:moveTo>
                                <a:lnTo>
                                  <a:pt x="5700" y="10"/>
                                </a:lnTo>
                                <a:lnTo>
                                  <a:pt x="5710" y="20"/>
                                </a:lnTo>
                                <a:lnTo>
                                  <a:pt x="5720" y="20"/>
                                </a:lnTo>
                                <a:lnTo>
                                  <a:pt x="5720" y="995"/>
                                </a:lnTo>
                                <a:lnTo>
                                  <a:pt x="5710" y="995"/>
                                </a:lnTo>
                                <a:lnTo>
                                  <a:pt x="5700" y="1005"/>
                                </a:lnTo>
                                <a:close/>
                                <a:moveTo>
                                  <a:pt x="5720" y="20"/>
                                </a:moveTo>
                                <a:lnTo>
                                  <a:pt x="5710" y="20"/>
                                </a:lnTo>
                                <a:lnTo>
                                  <a:pt x="5700" y="10"/>
                                </a:lnTo>
                                <a:lnTo>
                                  <a:pt x="5720" y="10"/>
                                </a:lnTo>
                                <a:lnTo>
                                  <a:pt x="5720" y="20"/>
                                </a:lnTo>
                                <a:close/>
                                <a:moveTo>
                                  <a:pt x="20" y="1005"/>
                                </a:moveTo>
                                <a:lnTo>
                                  <a:pt x="10" y="995"/>
                                </a:lnTo>
                                <a:lnTo>
                                  <a:pt x="20" y="995"/>
                                </a:lnTo>
                                <a:lnTo>
                                  <a:pt x="20" y="1005"/>
                                </a:lnTo>
                                <a:close/>
                                <a:moveTo>
                                  <a:pt x="5700" y="1005"/>
                                </a:moveTo>
                                <a:lnTo>
                                  <a:pt x="20" y="1005"/>
                                </a:lnTo>
                                <a:lnTo>
                                  <a:pt x="20" y="995"/>
                                </a:lnTo>
                                <a:lnTo>
                                  <a:pt x="5700" y="995"/>
                                </a:lnTo>
                                <a:lnTo>
                                  <a:pt x="5700" y="1005"/>
                                </a:lnTo>
                                <a:close/>
                                <a:moveTo>
                                  <a:pt x="5720" y="1005"/>
                                </a:moveTo>
                                <a:lnTo>
                                  <a:pt x="5700" y="1005"/>
                                </a:lnTo>
                                <a:lnTo>
                                  <a:pt x="5710" y="995"/>
                                </a:lnTo>
                                <a:lnTo>
                                  <a:pt x="5720" y="995"/>
                                </a:lnTo>
                                <a:lnTo>
                                  <a:pt x="5720" y="1005"/>
                                </a:lnTo>
                                <a:close/>
                              </a:path>
                            </a:pathLst>
                          </a:custGeom>
                          <a:solidFill>
                            <a:srgbClr val="000000"/>
                          </a:solidFill>
                          <a:ln>
                            <a:noFill/>
                          </a:ln>
                        </wps:spPr>
                        <wps:bodyPr upright="1"/>
                      </wps:wsp>
                      <wps:wsp>
                        <wps:cNvPr id="15" name="直线 9"/>
                        <wps:cNvCnPr/>
                        <wps:spPr>
                          <a:xfrm>
                            <a:off x="5995" y="4289"/>
                            <a:ext cx="0" cy="364"/>
                          </a:xfrm>
                          <a:prstGeom prst="line">
                            <a:avLst/>
                          </a:prstGeom>
                          <a:ln w="29210" cap="flat" cmpd="sng">
                            <a:solidFill>
                              <a:srgbClr val="000000"/>
                            </a:solidFill>
                            <a:prstDash val="solid"/>
                            <a:headEnd type="none" w="med" len="med"/>
                            <a:tailEnd type="none" w="med" len="med"/>
                          </a:ln>
                        </wps:spPr>
                        <wps:bodyPr/>
                      </wps:wsp>
                      <pic:pic xmlns:pic="http://schemas.openxmlformats.org/drawingml/2006/picture">
                        <pic:nvPicPr>
                          <pic:cNvPr id="16" name="图片 10"/>
                          <pic:cNvPicPr>
                            <a:picLocks noChangeAspect="1"/>
                          </pic:cNvPicPr>
                        </pic:nvPicPr>
                        <pic:blipFill>
                          <a:blip r:embed="rId9"/>
                          <a:stretch>
                            <a:fillRect/>
                          </a:stretch>
                        </pic:blipFill>
                        <pic:spPr>
                          <a:xfrm>
                            <a:off x="2830" y="7341"/>
                            <a:ext cx="5402" cy="1509"/>
                          </a:xfrm>
                          <a:prstGeom prst="rect">
                            <a:avLst/>
                          </a:prstGeom>
                          <a:noFill/>
                          <a:ln>
                            <a:noFill/>
                          </a:ln>
                        </pic:spPr>
                      </pic:pic>
                      <wps:wsp>
                        <wps:cNvPr id="17" name="矩形 11"/>
                        <wps:cNvSpPr/>
                        <wps:spPr>
                          <a:xfrm>
                            <a:off x="6055" y="5018"/>
                            <a:ext cx="4440" cy="550"/>
                          </a:xfrm>
                          <a:prstGeom prst="rect">
                            <a:avLst/>
                          </a:prstGeom>
                          <a:solidFill>
                            <a:srgbClr val="F79546"/>
                          </a:solidFill>
                          <a:ln>
                            <a:noFill/>
                          </a:ln>
                        </wps:spPr>
                        <wps:bodyPr upright="1"/>
                      </wps:wsp>
                      <wps:wsp>
                        <wps:cNvPr id="18" name="任意多边形 12"/>
                        <wps:cNvSpPr/>
                        <wps:spPr>
                          <a:xfrm>
                            <a:off x="6024" y="4988"/>
                            <a:ext cx="4502" cy="609"/>
                          </a:xfrm>
                          <a:custGeom>
                            <a:avLst/>
                            <a:gdLst/>
                            <a:ahLst/>
                            <a:cxnLst/>
                            <a:rect l="0" t="0" r="0" b="0"/>
                            <a:pathLst>
                              <a:path w="4502" h="609">
                                <a:moveTo>
                                  <a:pt x="4502" y="609"/>
                                </a:moveTo>
                                <a:lnTo>
                                  <a:pt x="0" y="609"/>
                                </a:lnTo>
                                <a:lnTo>
                                  <a:pt x="0" y="0"/>
                                </a:lnTo>
                                <a:lnTo>
                                  <a:pt x="4502" y="0"/>
                                </a:lnTo>
                                <a:lnTo>
                                  <a:pt x="4502" y="30"/>
                                </a:lnTo>
                                <a:lnTo>
                                  <a:pt x="60" y="30"/>
                                </a:lnTo>
                                <a:lnTo>
                                  <a:pt x="30" y="60"/>
                                </a:lnTo>
                                <a:lnTo>
                                  <a:pt x="60" y="60"/>
                                </a:lnTo>
                                <a:lnTo>
                                  <a:pt x="60" y="549"/>
                                </a:lnTo>
                                <a:lnTo>
                                  <a:pt x="30" y="549"/>
                                </a:lnTo>
                                <a:lnTo>
                                  <a:pt x="60" y="579"/>
                                </a:lnTo>
                                <a:lnTo>
                                  <a:pt x="4502" y="579"/>
                                </a:lnTo>
                                <a:lnTo>
                                  <a:pt x="4502" y="609"/>
                                </a:lnTo>
                                <a:close/>
                                <a:moveTo>
                                  <a:pt x="60" y="60"/>
                                </a:moveTo>
                                <a:lnTo>
                                  <a:pt x="30" y="60"/>
                                </a:lnTo>
                                <a:lnTo>
                                  <a:pt x="60" y="30"/>
                                </a:lnTo>
                                <a:lnTo>
                                  <a:pt x="60" y="60"/>
                                </a:lnTo>
                                <a:close/>
                                <a:moveTo>
                                  <a:pt x="4442" y="60"/>
                                </a:moveTo>
                                <a:lnTo>
                                  <a:pt x="60" y="60"/>
                                </a:lnTo>
                                <a:lnTo>
                                  <a:pt x="60" y="30"/>
                                </a:lnTo>
                                <a:lnTo>
                                  <a:pt x="4442" y="30"/>
                                </a:lnTo>
                                <a:lnTo>
                                  <a:pt x="4442" y="60"/>
                                </a:lnTo>
                                <a:close/>
                                <a:moveTo>
                                  <a:pt x="4442" y="579"/>
                                </a:moveTo>
                                <a:lnTo>
                                  <a:pt x="4442" y="30"/>
                                </a:lnTo>
                                <a:lnTo>
                                  <a:pt x="4472" y="60"/>
                                </a:lnTo>
                                <a:lnTo>
                                  <a:pt x="4502" y="60"/>
                                </a:lnTo>
                                <a:lnTo>
                                  <a:pt x="4502" y="549"/>
                                </a:lnTo>
                                <a:lnTo>
                                  <a:pt x="4472" y="549"/>
                                </a:lnTo>
                                <a:lnTo>
                                  <a:pt x="4442" y="579"/>
                                </a:lnTo>
                                <a:close/>
                                <a:moveTo>
                                  <a:pt x="4502" y="60"/>
                                </a:moveTo>
                                <a:lnTo>
                                  <a:pt x="4472" y="60"/>
                                </a:lnTo>
                                <a:lnTo>
                                  <a:pt x="4442" y="30"/>
                                </a:lnTo>
                                <a:lnTo>
                                  <a:pt x="4502" y="30"/>
                                </a:lnTo>
                                <a:lnTo>
                                  <a:pt x="4502" y="60"/>
                                </a:lnTo>
                                <a:close/>
                                <a:moveTo>
                                  <a:pt x="60" y="579"/>
                                </a:moveTo>
                                <a:lnTo>
                                  <a:pt x="30" y="549"/>
                                </a:lnTo>
                                <a:lnTo>
                                  <a:pt x="60" y="549"/>
                                </a:lnTo>
                                <a:lnTo>
                                  <a:pt x="60" y="579"/>
                                </a:lnTo>
                                <a:close/>
                                <a:moveTo>
                                  <a:pt x="4442" y="579"/>
                                </a:moveTo>
                                <a:lnTo>
                                  <a:pt x="60" y="579"/>
                                </a:lnTo>
                                <a:lnTo>
                                  <a:pt x="60" y="549"/>
                                </a:lnTo>
                                <a:lnTo>
                                  <a:pt x="4442" y="549"/>
                                </a:lnTo>
                                <a:lnTo>
                                  <a:pt x="4442" y="579"/>
                                </a:lnTo>
                                <a:close/>
                                <a:moveTo>
                                  <a:pt x="4502" y="579"/>
                                </a:moveTo>
                                <a:lnTo>
                                  <a:pt x="4442" y="579"/>
                                </a:lnTo>
                                <a:lnTo>
                                  <a:pt x="4472" y="549"/>
                                </a:lnTo>
                                <a:lnTo>
                                  <a:pt x="4502" y="549"/>
                                </a:lnTo>
                                <a:lnTo>
                                  <a:pt x="4502" y="579"/>
                                </a:lnTo>
                                <a:close/>
                              </a:path>
                            </a:pathLst>
                          </a:custGeom>
                          <a:solidFill>
                            <a:srgbClr val="F1F1F1"/>
                          </a:solidFill>
                          <a:ln>
                            <a:noFill/>
                          </a:ln>
                        </wps:spPr>
                        <wps:bodyPr upright="1"/>
                      </wps:wsp>
                      <wps:wsp>
                        <wps:cNvPr id="19" name="直线 13"/>
                        <wps:cNvCnPr/>
                        <wps:spPr>
                          <a:xfrm flipH="1">
                            <a:off x="4137" y="4654"/>
                            <a:ext cx="3562" cy="0"/>
                          </a:xfrm>
                          <a:prstGeom prst="line">
                            <a:avLst/>
                          </a:prstGeom>
                          <a:ln w="19685" cap="flat" cmpd="sng">
                            <a:solidFill>
                              <a:srgbClr val="000000"/>
                            </a:solidFill>
                            <a:prstDash val="solid"/>
                            <a:headEnd type="none" w="med" len="med"/>
                            <a:tailEnd type="none" w="med" len="med"/>
                          </a:ln>
                        </wps:spPr>
                        <wps:bodyPr/>
                      </wps:wsp>
                      <wps:wsp>
                        <wps:cNvPr id="20" name="直线 14"/>
                        <wps:cNvCnPr/>
                        <wps:spPr>
                          <a:xfrm>
                            <a:off x="7663" y="4658"/>
                            <a:ext cx="0" cy="365"/>
                          </a:xfrm>
                          <a:prstGeom prst="line">
                            <a:avLst/>
                          </a:prstGeom>
                          <a:ln w="29210" cap="flat" cmpd="sng">
                            <a:solidFill>
                              <a:srgbClr val="000000"/>
                            </a:solidFill>
                            <a:prstDash val="solid"/>
                            <a:headEnd type="none" w="med" len="med"/>
                            <a:tailEnd type="none" w="med" len="med"/>
                          </a:ln>
                        </wps:spPr>
                        <wps:bodyPr/>
                      </wps:wsp>
                      <wps:wsp>
                        <wps:cNvPr id="21" name="直线 15"/>
                        <wps:cNvCnPr/>
                        <wps:spPr>
                          <a:xfrm>
                            <a:off x="4158" y="4658"/>
                            <a:ext cx="0" cy="365"/>
                          </a:xfrm>
                          <a:prstGeom prst="line">
                            <a:avLst/>
                          </a:prstGeom>
                          <a:ln w="29210" cap="flat" cmpd="sng">
                            <a:solidFill>
                              <a:srgbClr val="000000"/>
                            </a:solidFill>
                            <a:prstDash val="solid"/>
                            <a:headEnd type="none" w="med" len="med"/>
                            <a:tailEnd type="none" w="med" len="med"/>
                          </a:ln>
                        </wps:spPr>
                        <wps:bodyPr/>
                      </wps:wsp>
                      <wps:wsp>
                        <wps:cNvPr id="22" name="任意多边形 16"/>
                        <wps:cNvSpPr/>
                        <wps:spPr>
                          <a:xfrm>
                            <a:off x="3069" y="5550"/>
                            <a:ext cx="6961" cy="415"/>
                          </a:xfrm>
                          <a:custGeom>
                            <a:avLst/>
                            <a:gdLst/>
                            <a:ahLst/>
                            <a:cxnLst/>
                            <a:rect l="0" t="0" r="0" b="0"/>
                            <a:pathLst>
                              <a:path w="6961" h="415">
                                <a:moveTo>
                                  <a:pt x="0" y="0"/>
                                </a:moveTo>
                                <a:lnTo>
                                  <a:pt x="0" y="365"/>
                                </a:lnTo>
                                <a:moveTo>
                                  <a:pt x="2240" y="16"/>
                                </a:moveTo>
                                <a:lnTo>
                                  <a:pt x="2240" y="381"/>
                                </a:lnTo>
                                <a:moveTo>
                                  <a:pt x="4387" y="49"/>
                                </a:moveTo>
                                <a:lnTo>
                                  <a:pt x="4387" y="414"/>
                                </a:lnTo>
                                <a:moveTo>
                                  <a:pt x="6961" y="16"/>
                                </a:moveTo>
                                <a:lnTo>
                                  <a:pt x="6961" y="381"/>
                                </a:lnTo>
                              </a:path>
                            </a:pathLst>
                          </a:custGeom>
                          <a:noFill/>
                          <a:ln w="29210" cap="flat" cmpd="sng">
                            <a:solidFill>
                              <a:srgbClr val="000000"/>
                            </a:solidFill>
                            <a:prstDash val="solid"/>
                            <a:headEnd type="none" w="med" len="med"/>
                            <a:tailEnd type="none" w="med" len="med"/>
                          </a:ln>
                        </wps:spPr>
                        <wps:bodyPr upright="1"/>
                      </wps:wsp>
                      <wps:wsp>
                        <wps:cNvPr id="24" name="矩形 18"/>
                        <wps:cNvSpPr/>
                        <wps:spPr>
                          <a:xfrm>
                            <a:off x="2388" y="5964"/>
                            <a:ext cx="1188" cy="1464"/>
                          </a:xfrm>
                          <a:prstGeom prst="rect">
                            <a:avLst/>
                          </a:prstGeom>
                          <a:solidFill>
                            <a:srgbClr val="C0504D"/>
                          </a:solidFill>
                          <a:ln>
                            <a:noFill/>
                          </a:ln>
                        </wps:spPr>
                        <wps:bodyPr upright="1"/>
                      </wps:wsp>
                      <wps:wsp>
                        <wps:cNvPr id="25" name="任意多边形 19"/>
                        <wps:cNvSpPr/>
                        <wps:spPr>
                          <a:xfrm>
                            <a:off x="2357" y="5935"/>
                            <a:ext cx="1248" cy="1523"/>
                          </a:xfrm>
                          <a:custGeom>
                            <a:avLst/>
                            <a:gdLst/>
                            <a:ahLst/>
                            <a:cxnLst/>
                            <a:rect l="0" t="0" r="0" b="0"/>
                            <a:pathLst>
                              <a:path w="1248" h="1523">
                                <a:moveTo>
                                  <a:pt x="1248" y="1523"/>
                                </a:moveTo>
                                <a:lnTo>
                                  <a:pt x="0" y="1523"/>
                                </a:lnTo>
                                <a:lnTo>
                                  <a:pt x="0" y="0"/>
                                </a:lnTo>
                                <a:lnTo>
                                  <a:pt x="1248" y="0"/>
                                </a:lnTo>
                                <a:lnTo>
                                  <a:pt x="1248" y="30"/>
                                </a:lnTo>
                                <a:lnTo>
                                  <a:pt x="60" y="30"/>
                                </a:lnTo>
                                <a:lnTo>
                                  <a:pt x="30" y="60"/>
                                </a:lnTo>
                                <a:lnTo>
                                  <a:pt x="60" y="60"/>
                                </a:lnTo>
                                <a:lnTo>
                                  <a:pt x="60" y="1463"/>
                                </a:lnTo>
                                <a:lnTo>
                                  <a:pt x="30" y="1463"/>
                                </a:lnTo>
                                <a:lnTo>
                                  <a:pt x="60" y="1493"/>
                                </a:lnTo>
                                <a:lnTo>
                                  <a:pt x="1248" y="1493"/>
                                </a:lnTo>
                                <a:lnTo>
                                  <a:pt x="1248" y="1523"/>
                                </a:lnTo>
                                <a:close/>
                                <a:moveTo>
                                  <a:pt x="60" y="60"/>
                                </a:moveTo>
                                <a:lnTo>
                                  <a:pt x="30" y="60"/>
                                </a:lnTo>
                                <a:lnTo>
                                  <a:pt x="60" y="30"/>
                                </a:lnTo>
                                <a:lnTo>
                                  <a:pt x="60" y="60"/>
                                </a:lnTo>
                                <a:close/>
                                <a:moveTo>
                                  <a:pt x="1188" y="60"/>
                                </a:moveTo>
                                <a:lnTo>
                                  <a:pt x="60" y="60"/>
                                </a:lnTo>
                                <a:lnTo>
                                  <a:pt x="60" y="30"/>
                                </a:lnTo>
                                <a:lnTo>
                                  <a:pt x="1188" y="30"/>
                                </a:lnTo>
                                <a:lnTo>
                                  <a:pt x="1188" y="60"/>
                                </a:lnTo>
                                <a:close/>
                                <a:moveTo>
                                  <a:pt x="1188" y="1493"/>
                                </a:moveTo>
                                <a:lnTo>
                                  <a:pt x="1188" y="30"/>
                                </a:lnTo>
                                <a:lnTo>
                                  <a:pt x="1218" y="60"/>
                                </a:lnTo>
                                <a:lnTo>
                                  <a:pt x="1248" y="60"/>
                                </a:lnTo>
                                <a:lnTo>
                                  <a:pt x="1248" y="1463"/>
                                </a:lnTo>
                                <a:lnTo>
                                  <a:pt x="1218" y="1463"/>
                                </a:lnTo>
                                <a:lnTo>
                                  <a:pt x="1188" y="1493"/>
                                </a:lnTo>
                                <a:close/>
                                <a:moveTo>
                                  <a:pt x="1248" y="60"/>
                                </a:moveTo>
                                <a:lnTo>
                                  <a:pt x="1218" y="60"/>
                                </a:lnTo>
                                <a:lnTo>
                                  <a:pt x="1188" y="30"/>
                                </a:lnTo>
                                <a:lnTo>
                                  <a:pt x="1248" y="30"/>
                                </a:lnTo>
                                <a:lnTo>
                                  <a:pt x="1248" y="60"/>
                                </a:lnTo>
                                <a:close/>
                                <a:moveTo>
                                  <a:pt x="60" y="1493"/>
                                </a:moveTo>
                                <a:lnTo>
                                  <a:pt x="30" y="1463"/>
                                </a:lnTo>
                                <a:lnTo>
                                  <a:pt x="60" y="1463"/>
                                </a:lnTo>
                                <a:lnTo>
                                  <a:pt x="60" y="1493"/>
                                </a:lnTo>
                                <a:close/>
                                <a:moveTo>
                                  <a:pt x="1188" y="1493"/>
                                </a:moveTo>
                                <a:lnTo>
                                  <a:pt x="60" y="1493"/>
                                </a:lnTo>
                                <a:lnTo>
                                  <a:pt x="60" y="1463"/>
                                </a:lnTo>
                                <a:lnTo>
                                  <a:pt x="1188" y="1463"/>
                                </a:lnTo>
                                <a:lnTo>
                                  <a:pt x="1188" y="1493"/>
                                </a:lnTo>
                                <a:close/>
                                <a:moveTo>
                                  <a:pt x="1248" y="1493"/>
                                </a:moveTo>
                                <a:lnTo>
                                  <a:pt x="1188" y="1493"/>
                                </a:lnTo>
                                <a:lnTo>
                                  <a:pt x="1218" y="1463"/>
                                </a:lnTo>
                                <a:lnTo>
                                  <a:pt x="1248" y="1463"/>
                                </a:lnTo>
                                <a:lnTo>
                                  <a:pt x="1248" y="1493"/>
                                </a:lnTo>
                                <a:close/>
                              </a:path>
                            </a:pathLst>
                          </a:custGeom>
                          <a:solidFill>
                            <a:srgbClr val="F1F1F1"/>
                          </a:solidFill>
                          <a:ln>
                            <a:noFill/>
                          </a:ln>
                        </wps:spPr>
                        <wps:bodyPr upright="1"/>
                      </wps:wsp>
                      <pic:pic xmlns:pic="http://schemas.openxmlformats.org/drawingml/2006/picture">
                        <pic:nvPicPr>
                          <pic:cNvPr id="26" name="图片 20"/>
                          <pic:cNvPicPr>
                            <a:picLocks noChangeAspect="1"/>
                          </pic:cNvPicPr>
                        </pic:nvPicPr>
                        <pic:blipFill>
                          <a:blip r:embed="rId10"/>
                          <a:stretch>
                            <a:fillRect/>
                          </a:stretch>
                        </pic:blipFill>
                        <pic:spPr>
                          <a:xfrm>
                            <a:off x="1507" y="8311"/>
                            <a:ext cx="2148" cy="2421"/>
                          </a:xfrm>
                          <a:prstGeom prst="rect">
                            <a:avLst/>
                          </a:prstGeom>
                          <a:noFill/>
                          <a:ln>
                            <a:noFill/>
                          </a:ln>
                        </pic:spPr>
                      </pic:pic>
                      <wps:wsp>
                        <wps:cNvPr id="27" name="矩形 21"/>
                        <wps:cNvSpPr/>
                        <wps:spPr>
                          <a:xfrm>
                            <a:off x="4730" y="5988"/>
                            <a:ext cx="1188" cy="1462"/>
                          </a:xfrm>
                          <a:prstGeom prst="rect">
                            <a:avLst/>
                          </a:prstGeom>
                          <a:solidFill>
                            <a:srgbClr val="4F81BC"/>
                          </a:solidFill>
                          <a:ln>
                            <a:noFill/>
                          </a:ln>
                        </wps:spPr>
                        <wps:bodyPr upright="1"/>
                      </wps:wsp>
                      <wps:wsp>
                        <wps:cNvPr id="28" name="任意多边形 22"/>
                        <wps:cNvSpPr/>
                        <wps:spPr>
                          <a:xfrm>
                            <a:off x="4701" y="5958"/>
                            <a:ext cx="1248" cy="1521"/>
                          </a:xfrm>
                          <a:custGeom>
                            <a:avLst/>
                            <a:gdLst/>
                            <a:ahLst/>
                            <a:cxnLst/>
                            <a:rect l="0" t="0" r="0" b="0"/>
                            <a:pathLst>
                              <a:path w="1248" h="1521">
                                <a:moveTo>
                                  <a:pt x="1248" y="1521"/>
                                </a:moveTo>
                                <a:lnTo>
                                  <a:pt x="0" y="1521"/>
                                </a:lnTo>
                                <a:lnTo>
                                  <a:pt x="0" y="0"/>
                                </a:lnTo>
                                <a:lnTo>
                                  <a:pt x="1248" y="0"/>
                                </a:lnTo>
                                <a:lnTo>
                                  <a:pt x="1248" y="30"/>
                                </a:lnTo>
                                <a:lnTo>
                                  <a:pt x="60" y="30"/>
                                </a:lnTo>
                                <a:lnTo>
                                  <a:pt x="30" y="60"/>
                                </a:lnTo>
                                <a:lnTo>
                                  <a:pt x="60" y="60"/>
                                </a:lnTo>
                                <a:lnTo>
                                  <a:pt x="60" y="1461"/>
                                </a:lnTo>
                                <a:lnTo>
                                  <a:pt x="30" y="1461"/>
                                </a:lnTo>
                                <a:lnTo>
                                  <a:pt x="60" y="1491"/>
                                </a:lnTo>
                                <a:lnTo>
                                  <a:pt x="1248" y="1491"/>
                                </a:lnTo>
                                <a:lnTo>
                                  <a:pt x="1248" y="1521"/>
                                </a:lnTo>
                                <a:close/>
                                <a:moveTo>
                                  <a:pt x="60" y="60"/>
                                </a:moveTo>
                                <a:lnTo>
                                  <a:pt x="30" y="60"/>
                                </a:lnTo>
                                <a:lnTo>
                                  <a:pt x="60" y="30"/>
                                </a:lnTo>
                                <a:lnTo>
                                  <a:pt x="60" y="60"/>
                                </a:lnTo>
                                <a:close/>
                                <a:moveTo>
                                  <a:pt x="1188" y="60"/>
                                </a:moveTo>
                                <a:lnTo>
                                  <a:pt x="60" y="60"/>
                                </a:lnTo>
                                <a:lnTo>
                                  <a:pt x="60" y="30"/>
                                </a:lnTo>
                                <a:lnTo>
                                  <a:pt x="1188" y="30"/>
                                </a:lnTo>
                                <a:lnTo>
                                  <a:pt x="1188" y="60"/>
                                </a:lnTo>
                                <a:close/>
                                <a:moveTo>
                                  <a:pt x="1188" y="1491"/>
                                </a:moveTo>
                                <a:lnTo>
                                  <a:pt x="1188" y="30"/>
                                </a:lnTo>
                                <a:lnTo>
                                  <a:pt x="1218" y="60"/>
                                </a:lnTo>
                                <a:lnTo>
                                  <a:pt x="1248" y="60"/>
                                </a:lnTo>
                                <a:lnTo>
                                  <a:pt x="1248" y="1461"/>
                                </a:lnTo>
                                <a:lnTo>
                                  <a:pt x="1218" y="1461"/>
                                </a:lnTo>
                                <a:lnTo>
                                  <a:pt x="1188" y="1491"/>
                                </a:lnTo>
                                <a:close/>
                                <a:moveTo>
                                  <a:pt x="1248" y="60"/>
                                </a:moveTo>
                                <a:lnTo>
                                  <a:pt x="1218" y="60"/>
                                </a:lnTo>
                                <a:lnTo>
                                  <a:pt x="1188" y="30"/>
                                </a:lnTo>
                                <a:lnTo>
                                  <a:pt x="1248" y="30"/>
                                </a:lnTo>
                                <a:lnTo>
                                  <a:pt x="1248" y="60"/>
                                </a:lnTo>
                                <a:close/>
                                <a:moveTo>
                                  <a:pt x="60" y="1491"/>
                                </a:moveTo>
                                <a:lnTo>
                                  <a:pt x="30" y="1461"/>
                                </a:lnTo>
                                <a:lnTo>
                                  <a:pt x="60" y="1461"/>
                                </a:lnTo>
                                <a:lnTo>
                                  <a:pt x="60" y="1491"/>
                                </a:lnTo>
                                <a:close/>
                                <a:moveTo>
                                  <a:pt x="1188" y="1491"/>
                                </a:moveTo>
                                <a:lnTo>
                                  <a:pt x="60" y="1491"/>
                                </a:lnTo>
                                <a:lnTo>
                                  <a:pt x="60" y="1461"/>
                                </a:lnTo>
                                <a:lnTo>
                                  <a:pt x="1188" y="1461"/>
                                </a:lnTo>
                                <a:lnTo>
                                  <a:pt x="1188" y="1491"/>
                                </a:lnTo>
                                <a:close/>
                                <a:moveTo>
                                  <a:pt x="1248" y="1491"/>
                                </a:moveTo>
                                <a:lnTo>
                                  <a:pt x="1188" y="1491"/>
                                </a:lnTo>
                                <a:lnTo>
                                  <a:pt x="1218" y="1461"/>
                                </a:lnTo>
                                <a:lnTo>
                                  <a:pt x="1248" y="1461"/>
                                </a:lnTo>
                                <a:lnTo>
                                  <a:pt x="1248" y="1491"/>
                                </a:lnTo>
                                <a:close/>
                              </a:path>
                            </a:pathLst>
                          </a:custGeom>
                          <a:solidFill>
                            <a:srgbClr val="F1F1F1"/>
                          </a:solidFill>
                          <a:ln>
                            <a:noFill/>
                          </a:ln>
                        </wps:spPr>
                        <wps:bodyPr upright="1"/>
                      </wps:wsp>
                      <pic:pic xmlns:pic="http://schemas.openxmlformats.org/drawingml/2006/picture">
                        <pic:nvPicPr>
                          <pic:cNvPr id="29" name="图片 23"/>
                          <pic:cNvPicPr>
                            <a:picLocks noChangeAspect="1"/>
                          </pic:cNvPicPr>
                        </pic:nvPicPr>
                        <pic:blipFill>
                          <a:blip r:embed="rId11"/>
                          <a:stretch>
                            <a:fillRect/>
                          </a:stretch>
                        </pic:blipFill>
                        <pic:spPr>
                          <a:xfrm>
                            <a:off x="3602" y="8290"/>
                            <a:ext cx="2148" cy="2421"/>
                          </a:xfrm>
                          <a:prstGeom prst="rect">
                            <a:avLst/>
                          </a:prstGeom>
                          <a:noFill/>
                          <a:ln>
                            <a:noFill/>
                          </a:ln>
                        </pic:spPr>
                      </pic:pic>
                      <wps:wsp>
                        <wps:cNvPr id="30" name="矩形 24"/>
                        <wps:cNvSpPr/>
                        <wps:spPr>
                          <a:xfrm>
                            <a:off x="6825" y="5966"/>
                            <a:ext cx="1188" cy="1462"/>
                          </a:xfrm>
                          <a:prstGeom prst="rect">
                            <a:avLst/>
                          </a:prstGeom>
                          <a:solidFill>
                            <a:srgbClr val="8063A1"/>
                          </a:solidFill>
                          <a:ln>
                            <a:noFill/>
                          </a:ln>
                        </wps:spPr>
                        <wps:bodyPr upright="1"/>
                      </wps:wsp>
                      <wps:wsp>
                        <wps:cNvPr id="31" name="任意多边形 25"/>
                        <wps:cNvSpPr/>
                        <wps:spPr>
                          <a:xfrm>
                            <a:off x="6796" y="5937"/>
                            <a:ext cx="1248" cy="1521"/>
                          </a:xfrm>
                          <a:custGeom>
                            <a:avLst/>
                            <a:gdLst/>
                            <a:ahLst/>
                            <a:cxnLst/>
                            <a:rect l="0" t="0" r="0" b="0"/>
                            <a:pathLst>
                              <a:path w="1248" h="1521">
                                <a:moveTo>
                                  <a:pt x="1248" y="1521"/>
                                </a:moveTo>
                                <a:lnTo>
                                  <a:pt x="0" y="1521"/>
                                </a:lnTo>
                                <a:lnTo>
                                  <a:pt x="0" y="0"/>
                                </a:lnTo>
                                <a:lnTo>
                                  <a:pt x="1248" y="0"/>
                                </a:lnTo>
                                <a:lnTo>
                                  <a:pt x="1248" y="30"/>
                                </a:lnTo>
                                <a:lnTo>
                                  <a:pt x="60" y="30"/>
                                </a:lnTo>
                                <a:lnTo>
                                  <a:pt x="30" y="60"/>
                                </a:lnTo>
                                <a:lnTo>
                                  <a:pt x="60" y="60"/>
                                </a:lnTo>
                                <a:lnTo>
                                  <a:pt x="60" y="1461"/>
                                </a:lnTo>
                                <a:lnTo>
                                  <a:pt x="30" y="1461"/>
                                </a:lnTo>
                                <a:lnTo>
                                  <a:pt x="60" y="1491"/>
                                </a:lnTo>
                                <a:lnTo>
                                  <a:pt x="1248" y="1491"/>
                                </a:lnTo>
                                <a:lnTo>
                                  <a:pt x="1248" y="1521"/>
                                </a:lnTo>
                                <a:close/>
                                <a:moveTo>
                                  <a:pt x="60" y="60"/>
                                </a:moveTo>
                                <a:lnTo>
                                  <a:pt x="30" y="60"/>
                                </a:lnTo>
                                <a:lnTo>
                                  <a:pt x="60" y="30"/>
                                </a:lnTo>
                                <a:lnTo>
                                  <a:pt x="60" y="60"/>
                                </a:lnTo>
                                <a:close/>
                                <a:moveTo>
                                  <a:pt x="1188" y="60"/>
                                </a:moveTo>
                                <a:lnTo>
                                  <a:pt x="60" y="60"/>
                                </a:lnTo>
                                <a:lnTo>
                                  <a:pt x="60" y="30"/>
                                </a:lnTo>
                                <a:lnTo>
                                  <a:pt x="1188" y="30"/>
                                </a:lnTo>
                                <a:lnTo>
                                  <a:pt x="1188" y="60"/>
                                </a:lnTo>
                                <a:close/>
                                <a:moveTo>
                                  <a:pt x="1188" y="1491"/>
                                </a:moveTo>
                                <a:lnTo>
                                  <a:pt x="1188" y="30"/>
                                </a:lnTo>
                                <a:lnTo>
                                  <a:pt x="1218" y="60"/>
                                </a:lnTo>
                                <a:lnTo>
                                  <a:pt x="1248" y="60"/>
                                </a:lnTo>
                                <a:lnTo>
                                  <a:pt x="1248" y="1461"/>
                                </a:lnTo>
                                <a:lnTo>
                                  <a:pt x="1218" y="1461"/>
                                </a:lnTo>
                                <a:lnTo>
                                  <a:pt x="1188" y="1491"/>
                                </a:lnTo>
                                <a:close/>
                                <a:moveTo>
                                  <a:pt x="1248" y="60"/>
                                </a:moveTo>
                                <a:lnTo>
                                  <a:pt x="1218" y="60"/>
                                </a:lnTo>
                                <a:lnTo>
                                  <a:pt x="1188" y="30"/>
                                </a:lnTo>
                                <a:lnTo>
                                  <a:pt x="1248" y="30"/>
                                </a:lnTo>
                                <a:lnTo>
                                  <a:pt x="1248" y="60"/>
                                </a:lnTo>
                                <a:close/>
                                <a:moveTo>
                                  <a:pt x="60" y="1491"/>
                                </a:moveTo>
                                <a:lnTo>
                                  <a:pt x="30" y="1461"/>
                                </a:lnTo>
                                <a:lnTo>
                                  <a:pt x="60" y="1461"/>
                                </a:lnTo>
                                <a:lnTo>
                                  <a:pt x="60" y="1491"/>
                                </a:lnTo>
                                <a:close/>
                                <a:moveTo>
                                  <a:pt x="1188" y="1491"/>
                                </a:moveTo>
                                <a:lnTo>
                                  <a:pt x="60" y="1491"/>
                                </a:lnTo>
                                <a:lnTo>
                                  <a:pt x="60" y="1461"/>
                                </a:lnTo>
                                <a:lnTo>
                                  <a:pt x="1188" y="1461"/>
                                </a:lnTo>
                                <a:lnTo>
                                  <a:pt x="1188" y="1491"/>
                                </a:lnTo>
                                <a:close/>
                                <a:moveTo>
                                  <a:pt x="1248" y="1491"/>
                                </a:moveTo>
                                <a:lnTo>
                                  <a:pt x="1188" y="1491"/>
                                </a:lnTo>
                                <a:lnTo>
                                  <a:pt x="1218" y="1461"/>
                                </a:lnTo>
                                <a:lnTo>
                                  <a:pt x="1248" y="1461"/>
                                </a:lnTo>
                                <a:lnTo>
                                  <a:pt x="1248" y="1491"/>
                                </a:lnTo>
                                <a:close/>
                              </a:path>
                            </a:pathLst>
                          </a:custGeom>
                          <a:solidFill>
                            <a:srgbClr val="F1F1F1"/>
                          </a:solidFill>
                          <a:ln>
                            <a:noFill/>
                          </a:ln>
                        </wps:spPr>
                        <wps:bodyPr upright="1"/>
                      </wps:wsp>
                      <pic:pic xmlns:pic="http://schemas.openxmlformats.org/drawingml/2006/picture">
                        <pic:nvPicPr>
                          <pic:cNvPr id="32" name="图片 26"/>
                          <pic:cNvPicPr>
                            <a:picLocks noChangeAspect="1"/>
                          </pic:cNvPicPr>
                        </pic:nvPicPr>
                        <pic:blipFill>
                          <a:blip r:embed="rId12"/>
                          <a:stretch>
                            <a:fillRect/>
                          </a:stretch>
                        </pic:blipFill>
                        <pic:spPr>
                          <a:xfrm>
                            <a:off x="6233" y="8311"/>
                            <a:ext cx="2146" cy="2421"/>
                          </a:xfrm>
                          <a:prstGeom prst="rect">
                            <a:avLst/>
                          </a:prstGeom>
                          <a:noFill/>
                          <a:ln>
                            <a:noFill/>
                          </a:ln>
                        </pic:spPr>
                      </pic:pic>
                      <wps:wsp>
                        <wps:cNvPr id="33" name="矩形 27"/>
                        <wps:cNvSpPr/>
                        <wps:spPr>
                          <a:xfrm>
                            <a:off x="9456" y="5988"/>
                            <a:ext cx="1188" cy="1462"/>
                          </a:xfrm>
                          <a:prstGeom prst="rect">
                            <a:avLst/>
                          </a:prstGeom>
                          <a:solidFill>
                            <a:srgbClr val="F79546"/>
                          </a:solidFill>
                          <a:ln>
                            <a:noFill/>
                          </a:ln>
                        </wps:spPr>
                        <wps:bodyPr upright="1"/>
                      </wps:wsp>
                      <wps:wsp>
                        <wps:cNvPr id="34" name="任意多边形 28"/>
                        <wps:cNvSpPr/>
                        <wps:spPr>
                          <a:xfrm>
                            <a:off x="9427" y="5958"/>
                            <a:ext cx="1246" cy="1521"/>
                          </a:xfrm>
                          <a:custGeom>
                            <a:avLst/>
                            <a:gdLst/>
                            <a:ahLst/>
                            <a:cxnLst/>
                            <a:rect l="0" t="0" r="0" b="0"/>
                            <a:pathLst>
                              <a:path w="1246" h="1521">
                                <a:moveTo>
                                  <a:pt x="1246" y="1521"/>
                                </a:moveTo>
                                <a:lnTo>
                                  <a:pt x="0" y="1521"/>
                                </a:lnTo>
                                <a:lnTo>
                                  <a:pt x="0" y="0"/>
                                </a:lnTo>
                                <a:lnTo>
                                  <a:pt x="1246" y="0"/>
                                </a:lnTo>
                                <a:lnTo>
                                  <a:pt x="1246" y="30"/>
                                </a:lnTo>
                                <a:lnTo>
                                  <a:pt x="60" y="30"/>
                                </a:lnTo>
                                <a:lnTo>
                                  <a:pt x="30" y="60"/>
                                </a:lnTo>
                                <a:lnTo>
                                  <a:pt x="60" y="60"/>
                                </a:lnTo>
                                <a:lnTo>
                                  <a:pt x="60" y="1461"/>
                                </a:lnTo>
                                <a:lnTo>
                                  <a:pt x="30" y="1461"/>
                                </a:lnTo>
                                <a:lnTo>
                                  <a:pt x="60" y="1491"/>
                                </a:lnTo>
                                <a:lnTo>
                                  <a:pt x="1246" y="1491"/>
                                </a:lnTo>
                                <a:lnTo>
                                  <a:pt x="1246" y="1521"/>
                                </a:lnTo>
                                <a:close/>
                                <a:moveTo>
                                  <a:pt x="60" y="60"/>
                                </a:moveTo>
                                <a:lnTo>
                                  <a:pt x="30" y="60"/>
                                </a:lnTo>
                                <a:lnTo>
                                  <a:pt x="60" y="30"/>
                                </a:lnTo>
                                <a:lnTo>
                                  <a:pt x="60" y="60"/>
                                </a:lnTo>
                                <a:close/>
                                <a:moveTo>
                                  <a:pt x="1186" y="60"/>
                                </a:moveTo>
                                <a:lnTo>
                                  <a:pt x="60" y="60"/>
                                </a:lnTo>
                                <a:lnTo>
                                  <a:pt x="60" y="30"/>
                                </a:lnTo>
                                <a:lnTo>
                                  <a:pt x="1186" y="30"/>
                                </a:lnTo>
                                <a:lnTo>
                                  <a:pt x="1186" y="60"/>
                                </a:lnTo>
                                <a:close/>
                                <a:moveTo>
                                  <a:pt x="1186" y="1491"/>
                                </a:moveTo>
                                <a:lnTo>
                                  <a:pt x="1186" y="30"/>
                                </a:lnTo>
                                <a:lnTo>
                                  <a:pt x="1216" y="60"/>
                                </a:lnTo>
                                <a:lnTo>
                                  <a:pt x="1246" y="60"/>
                                </a:lnTo>
                                <a:lnTo>
                                  <a:pt x="1246" y="1461"/>
                                </a:lnTo>
                                <a:lnTo>
                                  <a:pt x="1216" y="1461"/>
                                </a:lnTo>
                                <a:lnTo>
                                  <a:pt x="1186" y="1491"/>
                                </a:lnTo>
                                <a:close/>
                                <a:moveTo>
                                  <a:pt x="1246" y="60"/>
                                </a:moveTo>
                                <a:lnTo>
                                  <a:pt x="1216" y="60"/>
                                </a:lnTo>
                                <a:lnTo>
                                  <a:pt x="1186" y="30"/>
                                </a:lnTo>
                                <a:lnTo>
                                  <a:pt x="1246" y="30"/>
                                </a:lnTo>
                                <a:lnTo>
                                  <a:pt x="1246" y="60"/>
                                </a:lnTo>
                                <a:close/>
                                <a:moveTo>
                                  <a:pt x="60" y="1491"/>
                                </a:moveTo>
                                <a:lnTo>
                                  <a:pt x="30" y="1461"/>
                                </a:lnTo>
                                <a:lnTo>
                                  <a:pt x="60" y="1461"/>
                                </a:lnTo>
                                <a:lnTo>
                                  <a:pt x="60" y="1491"/>
                                </a:lnTo>
                                <a:close/>
                                <a:moveTo>
                                  <a:pt x="1186" y="1491"/>
                                </a:moveTo>
                                <a:lnTo>
                                  <a:pt x="60" y="1491"/>
                                </a:lnTo>
                                <a:lnTo>
                                  <a:pt x="60" y="1461"/>
                                </a:lnTo>
                                <a:lnTo>
                                  <a:pt x="1186" y="1461"/>
                                </a:lnTo>
                                <a:lnTo>
                                  <a:pt x="1186" y="1491"/>
                                </a:lnTo>
                                <a:close/>
                                <a:moveTo>
                                  <a:pt x="1246" y="1491"/>
                                </a:moveTo>
                                <a:lnTo>
                                  <a:pt x="1186" y="1491"/>
                                </a:lnTo>
                                <a:lnTo>
                                  <a:pt x="1216" y="1461"/>
                                </a:lnTo>
                                <a:lnTo>
                                  <a:pt x="1246" y="1461"/>
                                </a:lnTo>
                                <a:lnTo>
                                  <a:pt x="1246" y="1491"/>
                                </a:lnTo>
                                <a:close/>
                              </a:path>
                            </a:pathLst>
                          </a:custGeom>
                          <a:solidFill>
                            <a:srgbClr val="F1F1F1"/>
                          </a:solidFill>
                          <a:ln>
                            <a:noFill/>
                          </a:ln>
                        </wps:spPr>
                        <wps:bodyPr upright="1"/>
                      </wps:wsp>
                      <wps:wsp>
                        <wps:cNvPr id="35" name="任意多边形 29"/>
                        <wps:cNvSpPr/>
                        <wps:spPr>
                          <a:xfrm>
                            <a:off x="7455" y="7427"/>
                            <a:ext cx="2576" cy="322"/>
                          </a:xfrm>
                          <a:custGeom>
                            <a:avLst/>
                            <a:gdLst/>
                            <a:ahLst/>
                            <a:cxnLst/>
                            <a:rect l="0" t="0" r="0" b="0"/>
                            <a:pathLst>
                              <a:path w="2576" h="322">
                                <a:moveTo>
                                  <a:pt x="2576" y="0"/>
                                </a:moveTo>
                                <a:lnTo>
                                  <a:pt x="2576" y="322"/>
                                </a:lnTo>
                                <a:moveTo>
                                  <a:pt x="0" y="8"/>
                                </a:moveTo>
                                <a:lnTo>
                                  <a:pt x="0" y="322"/>
                                </a:lnTo>
                              </a:path>
                            </a:pathLst>
                          </a:custGeom>
                          <a:noFill/>
                          <a:ln w="29210" cap="flat" cmpd="sng">
                            <a:solidFill>
                              <a:srgbClr val="000000"/>
                            </a:solidFill>
                            <a:prstDash val="solid"/>
                            <a:headEnd type="none" w="med" len="med"/>
                            <a:tailEnd type="none" w="med" len="med"/>
                          </a:ln>
                        </wps:spPr>
                        <wps:bodyPr upright="1"/>
                      </wps:wsp>
                      <wps:wsp>
                        <wps:cNvPr id="36" name="直线 30"/>
                        <wps:cNvCnPr/>
                        <wps:spPr>
                          <a:xfrm>
                            <a:off x="5308" y="7436"/>
                            <a:ext cx="0" cy="365"/>
                          </a:xfrm>
                          <a:prstGeom prst="line">
                            <a:avLst/>
                          </a:prstGeom>
                          <a:ln w="29210" cap="flat" cmpd="sng">
                            <a:solidFill>
                              <a:srgbClr val="000000"/>
                            </a:solidFill>
                            <a:prstDash val="solid"/>
                            <a:headEnd type="none" w="med" len="med"/>
                            <a:tailEnd type="none" w="med" len="med"/>
                          </a:ln>
                        </wps:spPr>
                        <wps:bodyPr/>
                      </wps:wsp>
                      <wps:wsp>
                        <wps:cNvPr id="37" name="直线 31"/>
                        <wps:cNvCnPr/>
                        <wps:spPr>
                          <a:xfrm>
                            <a:off x="2842" y="7372"/>
                            <a:ext cx="0" cy="366"/>
                          </a:xfrm>
                          <a:prstGeom prst="line">
                            <a:avLst/>
                          </a:prstGeom>
                          <a:ln w="29210" cap="flat" cmpd="sng">
                            <a:solidFill>
                              <a:srgbClr val="000000"/>
                            </a:solidFill>
                            <a:prstDash val="solid"/>
                            <a:headEnd type="none" w="med" len="med"/>
                            <a:tailEnd type="none" w="med" len="med"/>
                          </a:ln>
                        </wps:spPr>
                        <wps:bodyPr/>
                      </wps:wsp>
                      <wps:wsp>
                        <wps:cNvPr id="39" name="矩形 33"/>
                        <wps:cNvSpPr/>
                        <wps:spPr>
                          <a:xfrm>
                            <a:off x="883" y="7795"/>
                            <a:ext cx="3363" cy="3063"/>
                          </a:xfrm>
                          <a:prstGeom prst="rect">
                            <a:avLst/>
                          </a:prstGeom>
                          <a:solidFill>
                            <a:srgbClr val="4F81BC"/>
                          </a:solidFill>
                          <a:ln>
                            <a:noFill/>
                          </a:ln>
                        </wps:spPr>
                        <wps:bodyPr upright="1"/>
                      </wps:wsp>
                      <wps:wsp>
                        <wps:cNvPr id="40" name="任意多边形 34"/>
                        <wps:cNvSpPr/>
                        <wps:spPr>
                          <a:xfrm>
                            <a:off x="853" y="7764"/>
                            <a:ext cx="3422" cy="3123"/>
                          </a:xfrm>
                          <a:custGeom>
                            <a:avLst/>
                            <a:gdLst/>
                            <a:ahLst/>
                            <a:cxnLst/>
                            <a:rect l="0" t="0" r="0" b="0"/>
                            <a:pathLst>
                              <a:path w="3422" h="3123">
                                <a:moveTo>
                                  <a:pt x="3422" y="3123"/>
                                </a:moveTo>
                                <a:lnTo>
                                  <a:pt x="0" y="3123"/>
                                </a:lnTo>
                                <a:lnTo>
                                  <a:pt x="0" y="0"/>
                                </a:lnTo>
                                <a:lnTo>
                                  <a:pt x="3422" y="0"/>
                                </a:lnTo>
                                <a:lnTo>
                                  <a:pt x="3422" y="30"/>
                                </a:lnTo>
                                <a:lnTo>
                                  <a:pt x="60" y="30"/>
                                </a:lnTo>
                                <a:lnTo>
                                  <a:pt x="30" y="60"/>
                                </a:lnTo>
                                <a:lnTo>
                                  <a:pt x="60" y="60"/>
                                </a:lnTo>
                                <a:lnTo>
                                  <a:pt x="60" y="3063"/>
                                </a:lnTo>
                                <a:lnTo>
                                  <a:pt x="30" y="3063"/>
                                </a:lnTo>
                                <a:lnTo>
                                  <a:pt x="60" y="3093"/>
                                </a:lnTo>
                                <a:lnTo>
                                  <a:pt x="3422" y="3093"/>
                                </a:lnTo>
                                <a:lnTo>
                                  <a:pt x="3422" y="3123"/>
                                </a:lnTo>
                                <a:close/>
                                <a:moveTo>
                                  <a:pt x="60" y="60"/>
                                </a:moveTo>
                                <a:lnTo>
                                  <a:pt x="30" y="60"/>
                                </a:lnTo>
                                <a:lnTo>
                                  <a:pt x="60" y="30"/>
                                </a:lnTo>
                                <a:lnTo>
                                  <a:pt x="60" y="60"/>
                                </a:lnTo>
                                <a:close/>
                                <a:moveTo>
                                  <a:pt x="3362" y="60"/>
                                </a:moveTo>
                                <a:lnTo>
                                  <a:pt x="60" y="60"/>
                                </a:lnTo>
                                <a:lnTo>
                                  <a:pt x="60" y="30"/>
                                </a:lnTo>
                                <a:lnTo>
                                  <a:pt x="3362" y="30"/>
                                </a:lnTo>
                                <a:lnTo>
                                  <a:pt x="3362" y="60"/>
                                </a:lnTo>
                                <a:close/>
                                <a:moveTo>
                                  <a:pt x="3362" y="3093"/>
                                </a:moveTo>
                                <a:lnTo>
                                  <a:pt x="3362" y="30"/>
                                </a:lnTo>
                                <a:lnTo>
                                  <a:pt x="3392" y="60"/>
                                </a:lnTo>
                                <a:lnTo>
                                  <a:pt x="3422" y="60"/>
                                </a:lnTo>
                                <a:lnTo>
                                  <a:pt x="3422" y="3063"/>
                                </a:lnTo>
                                <a:lnTo>
                                  <a:pt x="3392" y="3063"/>
                                </a:lnTo>
                                <a:lnTo>
                                  <a:pt x="3362" y="3093"/>
                                </a:lnTo>
                                <a:close/>
                                <a:moveTo>
                                  <a:pt x="3422" y="60"/>
                                </a:moveTo>
                                <a:lnTo>
                                  <a:pt x="3392" y="60"/>
                                </a:lnTo>
                                <a:lnTo>
                                  <a:pt x="3362" y="30"/>
                                </a:lnTo>
                                <a:lnTo>
                                  <a:pt x="3422" y="30"/>
                                </a:lnTo>
                                <a:lnTo>
                                  <a:pt x="3422" y="60"/>
                                </a:lnTo>
                                <a:close/>
                                <a:moveTo>
                                  <a:pt x="60" y="3093"/>
                                </a:moveTo>
                                <a:lnTo>
                                  <a:pt x="30" y="3063"/>
                                </a:lnTo>
                                <a:lnTo>
                                  <a:pt x="60" y="3063"/>
                                </a:lnTo>
                                <a:lnTo>
                                  <a:pt x="60" y="3093"/>
                                </a:lnTo>
                                <a:close/>
                                <a:moveTo>
                                  <a:pt x="3362" y="3093"/>
                                </a:moveTo>
                                <a:lnTo>
                                  <a:pt x="60" y="3093"/>
                                </a:lnTo>
                                <a:lnTo>
                                  <a:pt x="60" y="3063"/>
                                </a:lnTo>
                                <a:lnTo>
                                  <a:pt x="3362" y="3063"/>
                                </a:lnTo>
                                <a:lnTo>
                                  <a:pt x="3362" y="3093"/>
                                </a:lnTo>
                                <a:close/>
                                <a:moveTo>
                                  <a:pt x="3422" y="3093"/>
                                </a:moveTo>
                                <a:lnTo>
                                  <a:pt x="3362" y="3093"/>
                                </a:lnTo>
                                <a:lnTo>
                                  <a:pt x="3392" y="3063"/>
                                </a:lnTo>
                                <a:lnTo>
                                  <a:pt x="3422" y="3063"/>
                                </a:lnTo>
                                <a:lnTo>
                                  <a:pt x="3422" y="3093"/>
                                </a:lnTo>
                                <a:close/>
                              </a:path>
                            </a:pathLst>
                          </a:custGeom>
                          <a:solidFill>
                            <a:srgbClr val="F1F1F1"/>
                          </a:solidFill>
                          <a:ln>
                            <a:noFill/>
                          </a:ln>
                        </wps:spPr>
                        <wps:bodyPr upright="1"/>
                      </wps:wsp>
                      <wps:wsp>
                        <wps:cNvPr id="41" name="任意多边形 35"/>
                        <wps:cNvSpPr/>
                        <wps:spPr>
                          <a:xfrm>
                            <a:off x="2114" y="11124"/>
                            <a:ext cx="826" cy="531"/>
                          </a:xfrm>
                          <a:custGeom>
                            <a:avLst/>
                            <a:gdLst/>
                            <a:ahLst/>
                            <a:cxnLst/>
                            <a:rect l="0" t="0" r="0" b="0"/>
                            <a:pathLst>
                              <a:path w="826" h="531">
                                <a:moveTo>
                                  <a:pt x="620" y="372"/>
                                </a:moveTo>
                                <a:lnTo>
                                  <a:pt x="207" y="372"/>
                                </a:lnTo>
                                <a:lnTo>
                                  <a:pt x="207" y="0"/>
                                </a:lnTo>
                                <a:lnTo>
                                  <a:pt x="620" y="0"/>
                                </a:lnTo>
                                <a:lnTo>
                                  <a:pt x="620" y="372"/>
                                </a:lnTo>
                                <a:close/>
                                <a:moveTo>
                                  <a:pt x="413" y="530"/>
                                </a:moveTo>
                                <a:lnTo>
                                  <a:pt x="0" y="372"/>
                                </a:lnTo>
                                <a:lnTo>
                                  <a:pt x="826" y="372"/>
                                </a:lnTo>
                                <a:lnTo>
                                  <a:pt x="413" y="530"/>
                                </a:lnTo>
                                <a:close/>
                              </a:path>
                            </a:pathLst>
                          </a:custGeom>
                          <a:solidFill>
                            <a:srgbClr val="FFFFFF"/>
                          </a:solidFill>
                          <a:ln>
                            <a:noFill/>
                          </a:ln>
                        </wps:spPr>
                        <wps:bodyPr upright="1"/>
                      </wps:wsp>
                      <wps:wsp>
                        <wps:cNvPr id="42" name="直线 36"/>
                        <wps:cNvCnPr/>
                        <wps:spPr>
                          <a:xfrm flipH="1">
                            <a:off x="2321" y="11083"/>
                            <a:ext cx="413" cy="0"/>
                          </a:xfrm>
                          <a:prstGeom prst="line">
                            <a:avLst/>
                          </a:prstGeom>
                          <a:ln w="24384" cap="flat" cmpd="sng">
                            <a:solidFill>
                              <a:srgbClr val="FFFFFF"/>
                            </a:solidFill>
                            <a:prstDash val="solid"/>
                            <a:headEnd type="none" w="med" len="med"/>
                            <a:tailEnd type="none" w="med" len="med"/>
                          </a:ln>
                        </wps:spPr>
                        <wps:bodyPr/>
                      </wps:wsp>
                      <wps:wsp>
                        <wps:cNvPr id="43" name="直线 37"/>
                        <wps:cNvCnPr/>
                        <wps:spPr>
                          <a:xfrm flipH="1">
                            <a:off x="2321" y="11035"/>
                            <a:ext cx="413" cy="0"/>
                          </a:xfrm>
                          <a:prstGeom prst="line">
                            <a:avLst/>
                          </a:prstGeom>
                          <a:ln w="12192" cap="flat" cmpd="sng">
                            <a:solidFill>
                              <a:srgbClr val="FFFFFF"/>
                            </a:solidFill>
                            <a:prstDash val="solid"/>
                            <a:headEnd type="none" w="med" len="med"/>
                            <a:tailEnd type="none" w="med" len="med"/>
                          </a:ln>
                        </wps:spPr>
                        <wps:bodyPr/>
                      </wps:wsp>
                      <wps:wsp>
                        <wps:cNvPr id="44" name="任意多边形 38"/>
                        <wps:cNvSpPr/>
                        <wps:spPr>
                          <a:xfrm>
                            <a:off x="2074" y="11017"/>
                            <a:ext cx="907" cy="646"/>
                          </a:xfrm>
                          <a:custGeom>
                            <a:avLst/>
                            <a:gdLst/>
                            <a:ahLst/>
                            <a:cxnLst/>
                            <a:rect l="0" t="0" r="0" b="0"/>
                            <a:pathLst>
                              <a:path w="907" h="646">
                                <a:moveTo>
                                  <a:pt x="667" y="35"/>
                                </a:moveTo>
                                <a:lnTo>
                                  <a:pt x="667" y="27"/>
                                </a:lnTo>
                                <a:lnTo>
                                  <a:pt x="667" y="20"/>
                                </a:lnTo>
                                <a:lnTo>
                                  <a:pt x="652" y="20"/>
                                </a:lnTo>
                                <a:lnTo>
                                  <a:pt x="254" y="20"/>
                                </a:lnTo>
                                <a:lnTo>
                                  <a:pt x="254" y="15"/>
                                </a:lnTo>
                                <a:lnTo>
                                  <a:pt x="652" y="15"/>
                                </a:lnTo>
                                <a:lnTo>
                                  <a:pt x="652" y="20"/>
                                </a:lnTo>
                                <a:lnTo>
                                  <a:pt x="667" y="20"/>
                                </a:lnTo>
                                <a:lnTo>
                                  <a:pt x="667" y="15"/>
                                </a:lnTo>
                                <a:lnTo>
                                  <a:pt x="667" y="8"/>
                                </a:lnTo>
                                <a:lnTo>
                                  <a:pt x="667" y="0"/>
                                </a:lnTo>
                                <a:lnTo>
                                  <a:pt x="239" y="0"/>
                                </a:lnTo>
                                <a:lnTo>
                                  <a:pt x="239" y="35"/>
                                </a:lnTo>
                                <a:lnTo>
                                  <a:pt x="667" y="35"/>
                                </a:lnTo>
                                <a:moveTo>
                                  <a:pt x="667" y="94"/>
                                </a:moveTo>
                                <a:lnTo>
                                  <a:pt x="667" y="86"/>
                                </a:lnTo>
                                <a:lnTo>
                                  <a:pt x="667" y="79"/>
                                </a:lnTo>
                                <a:lnTo>
                                  <a:pt x="652" y="79"/>
                                </a:lnTo>
                                <a:lnTo>
                                  <a:pt x="254" y="79"/>
                                </a:lnTo>
                                <a:lnTo>
                                  <a:pt x="254" y="54"/>
                                </a:lnTo>
                                <a:lnTo>
                                  <a:pt x="652" y="54"/>
                                </a:lnTo>
                                <a:lnTo>
                                  <a:pt x="652" y="79"/>
                                </a:lnTo>
                                <a:lnTo>
                                  <a:pt x="667" y="79"/>
                                </a:lnTo>
                                <a:lnTo>
                                  <a:pt x="667" y="54"/>
                                </a:lnTo>
                                <a:lnTo>
                                  <a:pt x="667" y="47"/>
                                </a:lnTo>
                                <a:lnTo>
                                  <a:pt x="667" y="39"/>
                                </a:lnTo>
                                <a:lnTo>
                                  <a:pt x="239" y="39"/>
                                </a:lnTo>
                                <a:lnTo>
                                  <a:pt x="239" y="94"/>
                                </a:lnTo>
                                <a:lnTo>
                                  <a:pt x="667" y="94"/>
                                </a:lnTo>
                                <a:moveTo>
                                  <a:pt x="453" y="646"/>
                                </a:moveTo>
                                <a:lnTo>
                                  <a:pt x="492" y="631"/>
                                </a:lnTo>
                                <a:lnTo>
                                  <a:pt x="495" y="629"/>
                                </a:lnTo>
                                <a:lnTo>
                                  <a:pt x="453" y="629"/>
                                </a:lnTo>
                                <a:lnTo>
                                  <a:pt x="81" y="488"/>
                                </a:lnTo>
                                <a:lnTo>
                                  <a:pt x="254" y="488"/>
                                </a:lnTo>
                                <a:lnTo>
                                  <a:pt x="254" y="480"/>
                                </a:lnTo>
                                <a:lnTo>
                                  <a:pt x="254" y="473"/>
                                </a:lnTo>
                                <a:lnTo>
                                  <a:pt x="254" y="113"/>
                                </a:lnTo>
                                <a:lnTo>
                                  <a:pt x="652" y="113"/>
                                </a:lnTo>
                                <a:lnTo>
                                  <a:pt x="652" y="488"/>
                                </a:lnTo>
                                <a:lnTo>
                                  <a:pt x="825" y="488"/>
                                </a:lnTo>
                                <a:lnTo>
                                  <a:pt x="453" y="629"/>
                                </a:lnTo>
                                <a:lnTo>
                                  <a:pt x="495" y="629"/>
                                </a:lnTo>
                                <a:lnTo>
                                  <a:pt x="867" y="488"/>
                                </a:lnTo>
                                <a:lnTo>
                                  <a:pt x="905" y="473"/>
                                </a:lnTo>
                                <a:lnTo>
                                  <a:pt x="906" y="473"/>
                                </a:lnTo>
                                <a:lnTo>
                                  <a:pt x="667" y="473"/>
                                </a:lnTo>
                                <a:lnTo>
                                  <a:pt x="667" y="113"/>
                                </a:lnTo>
                                <a:lnTo>
                                  <a:pt x="667" y="106"/>
                                </a:lnTo>
                                <a:lnTo>
                                  <a:pt x="667" y="98"/>
                                </a:lnTo>
                                <a:lnTo>
                                  <a:pt x="239" y="98"/>
                                </a:lnTo>
                                <a:lnTo>
                                  <a:pt x="239" y="473"/>
                                </a:lnTo>
                                <a:lnTo>
                                  <a:pt x="0" y="473"/>
                                </a:lnTo>
                                <a:lnTo>
                                  <a:pt x="453" y="646"/>
                                </a:lnTo>
                              </a:path>
                            </a:pathLst>
                          </a:custGeom>
                          <a:solidFill>
                            <a:srgbClr val="000000"/>
                          </a:solidFill>
                          <a:ln>
                            <a:noFill/>
                          </a:ln>
                        </wps:spPr>
                        <wps:bodyPr upright="1"/>
                      </wps:wsp>
                      <wps:wsp>
                        <wps:cNvPr id="45" name="任意多边形 39"/>
                        <wps:cNvSpPr/>
                        <wps:spPr>
                          <a:xfrm>
                            <a:off x="6691" y="11047"/>
                            <a:ext cx="824" cy="416"/>
                          </a:xfrm>
                          <a:custGeom>
                            <a:avLst/>
                            <a:gdLst/>
                            <a:ahLst/>
                            <a:cxnLst/>
                            <a:rect l="0" t="0" r="0" b="0"/>
                            <a:pathLst>
                              <a:path w="824" h="416">
                                <a:moveTo>
                                  <a:pt x="619" y="293"/>
                                </a:moveTo>
                                <a:lnTo>
                                  <a:pt x="207" y="293"/>
                                </a:lnTo>
                                <a:lnTo>
                                  <a:pt x="207" y="0"/>
                                </a:lnTo>
                                <a:lnTo>
                                  <a:pt x="619" y="0"/>
                                </a:lnTo>
                                <a:lnTo>
                                  <a:pt x="619" y="293"/>
                                </a:lnTo>
                                <a:close/>
                                <a:moveTo>
                                  <a:pt x="413" y="415"/>
                                </a:moveTo>
                                <a:lnTo>
                                  <a:pt x="0" y="293"/>
                                </a:lnTo>
                                <a:lnTo>
                                  <a:pt x="823" y="293"/>
                                </a:lnTo>
                                <a:lnTo>
                                  <a:pt x="413" y="415"/>
                                </a:lnTo>
                                <a:close/>
                              </a:path>
                            </a:pathLst>
                          </a:custGeom>
                          <a:solidFill>
                            <a:srgbClr val="FFFFFF"/>
                          </a:solidFill>
                          <a:ln>
                            <a:noFill/>
                          </a:ln>
                        </wps:spPr>
                        <wps:bodyPr upright="1"/>
                      </wps:wsp>
                      <wps:wsp>
                        <wps:cNvPr id="46" name="任意多边形 40"/>
                        <wps:cNvSpPr/>
                        <wps:spPr>
                          <a:xfrm>
                            <a:off x="6640" y="10962"/>
                            <a:ext cx="926" cy="509"/>
                          </a:xfrm>
                          <a:custGeom>
                            <a:avLst/>
                            <a:gdLst/>
                            <a:ahLst/>
                            <a:cxnLst/>
                            <a:rect l="0" t="0" r="0" b="0"/>
                            <a:pathLst>
                              <a:path w="926" h="509">
                                <a:moveTo>
                                  <a:pt x="676" y="30"/>
                                </a:moveTo>
                                <a:lnTo>
                                  <a:pt x="676" y="22"/>
                                </a:lnTo>
                                <a:lnTo>
                                  <a:pt x="676" y="15"/>
                                </a:lnTo>
                                <a:lnTo>
                                  <a:pt x="661" y="15"/>
                                </a:lnTo>
                                <a:lnTo>
                                  <a:pt x="264" y="15"/>
                                </a:lnTo>
                                <a:lnTo>
                                  <a:pt x="264" y="15"/>
                                </a:lnTo>
                                <a:lnTo>
                                  <a:pt x="661" y="15"/>
                                </a:lnTo>
                                <a:lnTo>
                                  <a:pt x="661" y="15"/>
                                </a:lnTo>
                                <a:lnTo>
                                  <a:pt x="676" y="15"/>
                                </a:lnTo>
                                <a:lnTo>
                                  <a:pt x="676" y="15"/>
                                </a:lnTo>
                                <a:lnTo>
                                  <a:pt x="676" y="7"/>
                                </a:lnTo>
                                <a:lnTo>
                                  <a:pt x="676" y="0"/>
                                </a:lnTo>
                                <a:lnTo>
                                  <a:pt x="249" y="0"/>
                                </a:lnTo>
                                <a:lnTo>
                                  <a:pt x="249" y="30"/>
                                </a:lnTo>
                                <a:lnTo>
                                  <a:pt x="676" y="30"/>
                                </a:lnTo>
                                <a:moveTo>
                                  <a:pt x="676" y="76"/>
                                </a:moveTo>
                                <a:lnTo>
                                  <a:pt x="676" y="69"/>
                                </a:lnTo>
                                <a:lnTo>
                                  <a:pt x="676" y="61"/>
                                </a:lnTo>
                                <a:lnTo>
                                  <a:pt x="661" y="61"/>
                                </a:lnTo>
                                <a:lnTo>
                                  <a:pt x="264" y="61"/>
                                </a:lnTo>
                                <a:lnTo>
                                  <a:pt x="264" y="45"/>
                                </a:lnTo>
                                <a:lnTo>
                                  <a:pt x="661" y="45"/>
                                </a:lnTo>
                                <a:lnTo>
                                  <a:pt x="661" y="61"/>
                                </a:lnTo>
                                <a:lnTo>
                                  <a:pt x="676" y="61"/>
                                </a:lnTo>
                                <a:lnTo>
                                  <a:pt x="676" y="45"/>
                                </a:lnTo>
                                <a:lnTo>
                                  <a:pt x="676" y="38"/>
                                </a:lnTo>
                                <a:lnTo>
                                  <a:pt x="676" y="30"/>
                                </a:lnTo>
                                <a:lnTo>
                                  <a:pt x="249" y="30"/>
                                </a:lnTo>
                                <a:lnTo>
                                  <a:pt x="249" y="76"/>
                                </a:lnTo>
                                <a:lnTo>
                                  <a:pt x="676" y="76"/>
                                </a:lnTo>
                                <a:moveTo>
                                  <a:pt x="463" y="508"/>
                                </a:moveTo>
                                <a:lnTo>
                                  <a:pt x="513" y="493"/>
                                </a:lnTo>
                                <a:lnTo>
                                  <a:pt x="515" y="492"/>
                                </a:lnTo>
                                <a:lnTo>
                                  <a:pt x="463" y="492"/>
                                </a:lnTo>
                                <a:lnTo>
                                  <a:pt x="102" y="384"/>
                                </a:lnTo>
                                <a:lnTo>
                                  <a:pt x="264" y="384"/>
                                </a:lnTo>
                                <a:lnTo>
                                  <a:pt x="264" y="377"/>
                                </a:lnTo>
                                <a:lnTo>
                                  <a:pt x="264" y="369"/>
                                </a:lnTo>
                                <a:lnTo>
                                  <a:pt x="264" y="92"/>
                                </a:lnTo>
                                <a:lnTo>
                                  <a:pt x="661" y="92"/>
                                </a:lnTo>
                                <a:lnTo>
                                  <a:pt x="661" y="384"/>
                                </a:lnTo>
                                <a:lnTo>
                                  <a:pt x="823" y="384"/>
                                </a:lnTo>
                                <a:lnTo>
                                  <a:pt x="463" y="492"/>
                                </a:lnTo>
                                <a:lnTo>
                                  <a:pt x="515" y="492"/>
                                </a:lnTo>
                                <a:lnTo>
                                  <a:pt x="875" y="384"/>
                                </a:lnTo>
                                <a:lnTo>
                                  <a:pt x="924" y="370"/>
                                </a:lnTo>
                                <a:lnTo>
                                  <a:pt x="925" y="369"/>
                                </a:lnTo>
                                <a:lnTo>
                                  <a:pt x="676" y="369"/>
                                </a:lnTo>
                                <a:lnTo>
                                  <a:pt x="676" y="92"/>
                                </a:lnTo>
                                <a:lnTo>
                                  <a:pt x="676" y="84"/>
                                </a:lnTo>
                                <a:lnTo>
                                  <a:pt x="676" y="77"/>
                                </a:lnTo>
                                <a:lnTo>
                                  <a:pt x="249" y="77"/>
                                </a:lnTo>
                                <a:lnTo>
                                  <a:pt x="249" y="369"/>
                                </a:lnTo>
                                <a:lnTo>
                                  <a:pt x="0" y="369"/>
                                </a:lnTo>
                                <a:lnTo>
                                  <a:pt x="463" y="508"/>
                                </a:lnTo>
                              </a:path>
                            </a:pathLst>
                          </a:custGeom>
                          <a:solidFill>
                            <a:srgbClr val="000000"/>
                          </a:solidFill>
                          <a:ln>
                            <a:noFill/>
                          </a:ln>
                        </wps:spPr>
                        <wps:bodyPr upright="1"/>
                      </wps:wsp>
                      <wps:wsp>
                        <wps:cNvPr id="48" name="矩形 42"/>
                        <wps:cNvSpPr/>
                        <wps:spPr>
                          <a:xfrm>
                            <a:off x="8930" y="11467"/>
                            <a:ext cx="2151" cy="1760"/>
                          </a:xfrm>
                          <a:prstGeom prst="rect">
                            <a:avLst/>
                          </a:prstGeom>
                          <a:solidFill>
                            <a:srgbClr val="9BBA58"/>
                          </a:solidFill>
                          <a:ln>
                            <a:noFill/>
                          </a:ln>
                        </wps:spPr>
                        <wps:bodyPr upright="1"/>
                      </wps:wsp>
                      <wps:wsp>
                        <wps:cNvPr id="49" name="任意多边形 43"/>
                        <wps:cNvSpPr/>
                        <wps:spPr>
                          <a:xfrm>
                            <a:off x="8900" y="11437"/>
                            <a:ext cx="2210" cy="1819"/>
                          </a:xfrm>
                          <a:custGeom>
                            <a:avLst/>
                            <a:gdLst/>
                            <a:ahLst/>
                            <a:cxnLst/>
                            <a:rect l="0" t="0" r="0" b="0"/>
                            <a:pathLst>
                              <a:path w="2210" h="1819">
                                <a:moveTo>
                                  <a:pt x="2210" y="1819"/>
                                </a:moveTo>
                                <a:lnTo>
                                  <a:pt x="0" y="1819"/>
                                </a:lnTo>
                                <a:lnTo>
                                  <a:pt x="0" y="0"/>
                                </a:lnTo>
                                <a:lnTo>
                                  <a:pt x="2210" y="0"/>
                                </a:lnTo>
                                <a:lnTo>
                                  <a:pt x="2210" y="30"/>
                                </a:lnTo>
                                <a:lnTo>
                                  <a:pt x="60" y="30"/>
                                </a:lnTo>
                                <a:lnTo>
                                  <a:pt x="30" y="60"/>
                                </a:lnTo>
                                <a:lnTo>
                                  <a:pt x="60" y="60"/>
                                </a:lnTo>
                                <a:lnTo>
                                  <a:pt x="60" y="1759"/>
                                </a:lnTo>
                                <a:lnTo>
                                  <a:pt x="30" y="1759"/>
                                </a:lnTo>
                                <a:lnTo>
                                  <a:pt x="60" y="1789"/>
                                </a:lnTo>
                                <a:lnTo>
                                  <a:pt x="2210" y="1789"/>
                                </a:lnTo>
                                <a:lnTo>
                                  <a:pt x="2210" y="1819"/>
                                </a:lnTo>
                                <a:close/>
                                <a:moveTo>
                                  <a:pt x="60" y="60"/>
                                </a:moveTo>
                                <a:lnTo>
                                  <a:pt x="30" y="60"/>
                                </a:lnTo>
                                <a:lnTo>
                                  <a:pt x="60" y="30"/>
                                </a:lnTo>
                                <a:lnTo>
                                  <a:pt x="60" y="60"/>
                                </a:lnTo>
                                <a:close/>
                                <a:moveTo>
                                  <a:pt x="2150" y="60"/>
                                </a:moveTo>
                                <a:lnTo>
                                  <a:pt x="60" y="60"/>
                                </a:lnTo>
                                <a:lnTo>
                                  <a:pt x="60" y="30"/>
                                </a:lnTo>
                                <a:lnTo>
                                  <a:pt x="2150" y="30"/>
                                </a:lnTo>
                                <a:lnTo>
                                  <a:pt x="2150" y="60"/>
                                </a:lnTo>
                                <a:close/>
                                <a:moveTo>
                                  <a:pt x="2150" y="1789"/>
                                </a:moveTo>
                                <a:lnTo>
                                  <a:pt x="2150" y="30"/>
                                </a:lnTo>
                                <a:lnTo>
                                  <a:pt x="2180" y="60"/>
                                </a:lnTo>
                                <a:lnTo>
                                  <a:pt x="2210" y="60"/>
                                </a:lnTo>
                                <a:lnTo>
                                  <a:pt x="2210" y="1759"/>
                                </a:lnTo>
                                <a:lnTo>
                                  <a:pt x="2180" y="1759"/>
                                </a:lnTo>
                                <a:lnTo>
                                  <a:pt x="2150" y="1789"/>
                                </a:lnTo>
                                <a:close/>
                                <a:moveTo>
                                  <a:pt x="2210" y="60"/>
                                </a:moveTo>
                                <a:lnTo>
                                  <a:pt x="2180" y="60"/>
                                </a:lnTo>
                                <a:lnTo>
                                  <a:pt x="2150" y="30"/>
                                </a:lnTo>
                                <a:lnTo>
                                  <a:pt x="2210" y="30"/>
                                </a:lnTo>
                                <a:lnTo>
                                  <a:pt x="2210" y="60"/>
                                </a:lnTo>
                                <a:close/>
                                <a:moveTo>
                                  <a:pt x="60" y="1789"/>
                                </a:moveTo>
                                <a:lnTo>
                                  <a:pt x="30" y="1759"/>
                                </a:lnTo>
                                <a:lnTo>
                                  <a:pt x="60" y="1759"/>
                                </a:lnTo>
                                <a:lnTo>
                                  <a:pt x="60" y="1789"/>
                                </a:lnTo>
                                <a:close/>
                                <a:moveTo>
                                  <a:pt x="2150" y="1789"/>
                                </a:moveTo>
                                <a:lnTo>
                                  <a:pt x="60" y="1789"/>
                                </a:lnTo>
                                <a:lnTo>
                                  <a:pt x="60" y="1759"/>
                                </a:lnTo>
                                <a:lnTo>
                                  <a:pt x="2150" y="1759"/>
                                </a:lnTo>
                                <a:lnTo>
                                  <a:pt x="2150" y="1789"/>
                                </a:lnTo>
                                <a:close/>
                                <a:moveTo>
                                  <a:pt x="2210" y="1789"/>
                                </a:moveTo>
                                <a:lnTo>
                                  <a:pt x="2150" y="1789"/>
                                </a:lnTo>
                                <a:lnTo>
                                  <a:pt x="2180" y="1759"/>
                                </a:lnTo>
                                <a:lnTo>
                                  <a:pt x="2210" y="1759"/>
                                </a:lnTo>
                                <a:lnTo>
                                  <a:pt x="2210" y="1789"/>
                                </a:lnTo>
                                <a:close/>
                              </a:path>
                            </a:pathLst>
                          </a:custGeom>
                          <a:solidFill>
                            <a:srgbClr val="F1F1F1"/>
                          </a:solidFill>
                          <a:ln>
                            <a:noFill/>
                          </a:ln>
                        </wps:spPr>
                        <wps:bodyPr upright="1"/>
                      </wps:wsp>
                      <wps:wsp>
                        <wps:cNvPr id="50" name="任意多边形 44"/>
                        <wps:cNvSpPr/>
                        <wps:spPr>
                          <a:xfrm>
                            <a:off x="9710" y="10900"/>
                            <a:ext cx="826" cy="483"/>
                          </a:xfrm>
                          <a:custGeom>
                            <a:avLst/>
                            <a:gdLst/>
                            <a:ahLst/>
                            <a:cxnLst/>
                            <a:rect l="0" t="0" r="0" b="0"/>
                            <a:pathLst>
                              <a:path w="826" h="483">
                                <a:moveTo>
                                  <a:pt x="620" y="341"/>
                                </a:moveTo>
                                <a:lnTo>
                                  <a:pt x="207" y="341"/>
                                </a:lnTo>
                                <a:lnTo>
                                  <a:pt x="207" y="0"/>
                                </a:lnTo>
                                <a:lnTo>
                                  <a:pt x="620" y="0"/>
                                </a:lnTo>
                                <a:lnTo>
                                  <a:pt x="620" y="341"/>
                                </a:lnTo>
                                <a:close/>
                                <a:moveTo>
                                  <a:pt x="413" y="482"/>
                                </a:moveTo>
                                <a:lnTo>
                                  <a:pt x="0" y="341"/>
                                </a:lnTo>
                                <a:lnTo>
                                  <a:pt x="826" y="341"/>
                                </a:lnTo>
                                <a:lnTo>
                                  <a:pt x="413" y="482"/>
                                </a:lnTo>
                                <a:close/>
                              </a:path>
                            </a:pathLst>
                          </a:custGeom>
                          <a:solidFill>
                            <a:srgbClr val="FFFFFF"/>
                          </a:solidFill>
                          <a:ln>
                            <a:noFill/>
                          </a:ln>
                        </wps:spPr>
                        <wps:bodyPr upright="1"/>
                      </wps:wsp>
                      <wps:wsp>
                        <wps:cNvPr id="51" name="任意多边形 45"/>
                        <wps:cNvSpPr/>
                        <wps:spPr>
                          <a:xfrm>
                            <a:off x="9665" y="10804"/>
                            <a:ext cx="915" cy="588"/>
                          </a:xfrm>
                          <a:custGeom>
                            <a:avLst/>
                            <a:gdLst/>
                            <a:ahLst/>
                            <a:cxnLst/>
                            <a:rect l="0" t="0" r="0" b="0"/>
                            <a:pathLst>
                              <a:path w="915" h="588">
                                <a:moveTo>
                                  <a:pt x="671" y="33"/>
                                </a:moveTo>
                                <a:lnTo>
                                  <a:pt x="671" y="25"/>
                                </a:lnTo>
                                <a:lnTo>
                                  <a:pt x="671" y="18"/>
                                </a:lnTo>
                                <a:lnTo>
                                  <a:pt x="656" y="18"/>
                                </a:lnTo>
                                <a:lnTo>
                                  <a:pt x="258" y="18"/>
                                </a:lnTo>
                                <a:lnTo>
                                  <a:pt x="258" y="15"/>
                                </a:lnTo>
                                <a:lnTo>
                                  <a:pt x="656" y="15"/>
                                </a:lnTo>
                                <a:lnTo>
                                  <a:pt x="656" y="18"/>
                                </a:lnTo>
                                <a:lnTo>
                                  <a:pt x="671" y="18"/>
                                </a:lnTo>
                                <a:lnTo>
                                  <a:pt x="671" y="15"/>
                                </a:lnTo>
                                <a:lnTo>
                                  <a:pt x="671" y="8"/>
                                </a:lnTo>
                                <a:lnTo>
                                  <a:pt x="671" y="0"/>
                                </a:lnTo>
                                <a:lnTo>
                                  <a:pt x="243" y="0"/>
                                </a:lnTo>
                                <a:lnTo>
                                  <a:pt x="243" y="33"/>
                                </a:lnTo>
                                <a:lnTo>
                                  <a:pt x="671" y="33"/>
                                </a:lnTo>
                                <a:moveTo>
                                  <a:pt x="671" y="87"/>
                                </a:moveTo>
                                <a:lnTo>
                                  <a:pt x="671" y="79"/>
                                </a:lnTo>
                                <a:lnTo>
                                  <a:pt x="671" y="72"/>
                                </a:lnTo>
                                <a:lnTo>
                                  <a:pt x="656" y="72"/>
                                </a:lnTo>
                                <a:lnTo>
                                  <a:pt x="258" y="72"/>
                                </a:lnTo>
                                <a:lnTo>
                                  <a:pt x="258" y="51"/>
                                </a:lnTo>
                                <a:lnTo>
                                  <a:pt x="656" y="51"/>
                                </a:lnTo>
                                <a:lnTo>
                                  <a:pt x="656" y="72"/>
                                </a:lnTo>
                                <a:lnTo>
                                  <a:pt x="671" y="72"/>
                                </a:lnTo>
                                <a:lnTo>
                                  <a:pt x="671" y="51"/>
                                </a:lnTo>
                                <a:lnTo>
                                  <a:pt x="671" y="43"/>
                                </a:lnTo>
                                <a:lnTo>
                                  <a:pt x="671" y="36"/>
                                </a:lnTo>
                                <a:lnTo>
                                  <a:pt x="243" y="36"/>
                                </a:lnTo>
                                <a:lnTo>
                                  <a:pt x="243" y="87"/>
                                </a:lnTo>
                                <a:lnTo>
                                  <a:pt x="671" y="87"/>
                                </a:lnTo>
                                <a:moveTo>
                                  <a:pt x="457" y="587"/>
                                </a:moveTo>
                                <a:lnTo>
                                  <a:pt x="500" y="572"/>
                                </a:lnTo>
                                <a:lnTo>
                                  <a:pt x="503" y="572"/>
                                </a:lnTo>
                                <a:lnTo>
                                  <a:pt x="457" y="572"/>
                                </a:lnTo>
                                <a:lnTo>
                                  <a:pt x="89" y="444"/>
                                </a:lnTo>
                                <a:lnTo>
                                  <a:pt x="258" y="444"/>
                                </a:lnTo>
                                <a:lnTo>
                                  <a:pt x="258" y="437"/>
                                </a:lnTo>
                                <a:lnTo>
                                  <a:pt x="258" y="429"/>
                                </a:lnTo>
                                <a:lnTo>
                                  <a:pt x="258" y="104"/>
                                </a:lnTo>
                                <a:lnTo>
                                  <a:pt x="656" y="104"/>
                                </a:lnTo>
                                <a:lnTo>
                                  <a:pt x="656" y="444"/>
                                </a:lnTo>
                                <a:lnTo>
                                  <a:pt x="825" y="444"/>
                                </a:lnTo>
                                <a:lnTo>
                                  <a:pt x="457" y="572"/>
                                </a:lnTo>
                                <a:lnTo>
                                  <a:pt x="503" y="572"/>
                                </a:lnTo>
                                <a:lnTo>
                                  <a:pt x="871" y="444"/>
                                </a:lnTo>
                                <a:lnTo>
                                  <a:pt x="913" y="429"/>
                                </a:lnTo>
                                <a:lnTo>
                                  <a:pt x="914" y="429"/>
                                </a:lnTo>
                                <a:lnTo>
                                  <a:pt x="671" y="429"/>
                                </a:lnTo>
                                <a:lnTo>
                                  <a:pt x="671" y="104"/>
                                </a:lnTo>
                                <a:lnTo>
                                  <a:pt x="671" y="97"/>
                                </a:lnTo>
                                <a:lnTo>
                                  <a:pt x="671" y="89"/>
                                </a:lnTo>
                                <a:lnTo>
                                  <a:pt x="243" y="89"/>
                                </a:lnTo>
                                <a:lnTo>
                                  <a:pt x="243" y="429"/>
                                </a:lnTo>
                                <a:lnTo>
                                  <a:pt x="0" y="429"/>
                                </a:lnTo>
                                <a:lnTo>
                                  <a:pt x="457" y="587"/>
                                </a:lnTo>
                              </a:path>
                            </a:pathLst>
                          </a:custGeom>
                          <a:solidFill>
                            <a:srgbClr val="000000"/>
                          </a:solidFill>
                          <a:ln>
                            <a:noFill/>
                          </a:ln>
                        </wps:spPr>
                        <wps:bodyPr upright="1"/>
                      </wps:wsp>
                      <wps:wsp>
                        <wps:cNvPr id="53" name="矩形 47"/>
                        <wps:cNvSpPr/>
                        <wps:spPr>
                          <a:xfrm>
                            <a:off x="9400" y="7799"/>
                            <a:ext cx="1448" cy="2878"/>
                          </a:xfrm>
                          <a:prstGeom prst="rect">
                            <a:avLst/>
                          </a:prstGeom>
                          <a:solidFill>
                            <a:srgbClr val="F79546"/>
                          </a:solidFill>
                          <a:ln>
                            <a:noFill/>
                          </a:ln>
                        </wps:spPr>
                        <wps:bodyPr upright="1"/>
                      </wps:wsp>
                      <wps:wsp>
                        <wps:cNvPr id="54" name="任意多边形 48"/>
                        <wps:cNvSpPr/>
                        <wps:spPr>
                          <a:xfrm>
                            <a:off x="9330" y="7720"/>
                            <a:ext cx="1506" cy="2938"/>
                          </a:xfrm>
                          <a:custGeom>
                            <a:avLst/>
                            <a:gdLst/>
                            <a:ahLst/>
                            <a:cxnLst/>
                            <a:rect l="0" t="0" r="0" b="0"/>
                            <a:pathLst>
                              <a:path w="1506" h="2938">
                                <a:moveTo>
                                  <a:pt x="1506" y="2938"/>
                                </a:moveTo>
                                <a:lnTo>
                                  <a:pt x="0" y="2938"/>
                                </a:lnTo>
                                <a:lnTo>
                                  <a:pt x="0" y="0"/>
                                </a:lnTo>
                                <a:lnTo>
                                  <a:pt x="1506" y="0"/>
                                </a:lnTo>
                                <a:lnTo>
                                  <a:pt x="1506" y="30"/>
                                </a:lnTo>
                                <a:lnTo>
                                  <a:pt x="60" y="30"/>
                                </a:lnTo>
                                <a:lnTo>
                                  <a:pt x="30" y="60"/>
                                </a:lnTo>
                                <a:lnTo>
                                  <a:pt x="60" y="60"/>
                                </a:lnTo>
                                <a:lnTo>
                                  <a:pt x="60" y="2878"/>
                                </a:lnTo>
                                <a:lnTo>
                                  <a:pt x="30" y="2878"/>
                                </a:lnTo>
                                <a:lnTo>
                                  <a:pt x="60" y="2908"/>
                                </a:lnTo>
                                <a:lnTo>
                                  <a:pt x="1506" y="2908"/>
                                </a:lnTo>
                                <a:lnTo>
                                  <a:pt x="1506" y="2938"/>
                                </a:lnTo>
                                <a:close/>
                                <a:moveTo>
                                  <a:pt x="60" y="60"/>
                                </a:moveTo>
                                <a:lnTo>
                                  <a:pt x="30" y="60"/>
                                </a:lnTo>
                                <a:lnTo>
                                  <a:pt x="60" y="30"/>
                                </a:lnTo>
                                <a:lnTo>
                                  <a:pt x="60" y="60"/>
                                </a:lnTo>
                                <a:close/>
                                <a:moveTo>
                                  <a:pt x="1446" y="60"/>
                                </a:moveTo>
                                <a:lnTo>
                                  <a:pt x="60" y="60"/>
                                </a:lnTo>
                                <a:lnTo>
                                  <a:pt x="60" y="30"/>
                                </a:lnTo>
                                <a:lnTo>
                                  <a:pt x="1446" y="30"/>
                                </a:lnTo>
                                <a:lnTo>
                                  <a:pt x="1446" y="60"/>
                                </a:lnTo>
                                <a:close/>
                                <a:moveTo>
                                  <a:pt x="1446" y="2908"/>
                                </a:moveTo>
                                <a:lnTo>
                                  <a:pt x="1446" y="30"/>
                                </a:lnTo>
                                <a:lnTo>
                                  <a:pt x="1476" y="60"/>
                                </a:lnTo>
                                <a:lnTo>
                                  <a:pt x="1506" y="60"/>
                                </a:lnTo>
                                <a:lnTo>
                                  <a:pt x="1506" y="2878"/>
                                </a:lnTo>
                                <a:lnTo>
                                  <a:pt x="1476" y="2878"/>
                                </a:lnTo>
                                <a:lnTo>
                                  <a:pt x="1446" y="2908"/>
                                </a:lnTo>
                                <a:close/>
                                <a:moveTo>
                                  <a:pt x="1506" y="60"/>
                                </a:moveTo>
                                <a:lnTo>
                                  <a:pt x="1476" y="60"/>
                                </a:lnTo>
                                <a:lnTo>
                                  <a:pt x="1446" y="30"/>
                                </a:lnTo>
                                <a:lnTo>
                                  <a:pt x="1506" y="30"/>
                                </a:lnTo>
                                <a:lnTo>
                                  <a:pt x="1506" y="60"/>
                                </a:lnTo>
                                <a:close/>
                                <a:moveTo>
                                  <a:pt x="60" y="2908"/>
                                </a:moveTo>
                                <a:lnTo>
                                  <a:pt x="30" y="2878"/>
                                </a:lnTo>
                                <a:lnTo>
                                  <a:pt x="60" y="2878"/>
                                </a:lnTo>
                                <a:lnTo>
                                  <a:pt x="60" y="2908"/>
                                </a:lnTo>
                                <a:close/>
                                <a:moveTo>
                                  <a:pt x="1446" y="2908"/>
                                </a:moveTo>
                                <a:lnTo>
                                  <a:pt x="60" y="2908"/>
                                </a:lnTo>
                                <a:lnTo>
                                  <a:pt x="60" y="2878"/>
                                </a:lnTo>
                                <a:lnTo>
                                  <a:pt x="1446" y="2878"/>
                                </a:lnTo>
                                <a:lnTo>
                                  <a:pt x="1446" y="2908"/>
                                </a:lnTo>
                                <a:close/>
                                <a:moveTo>
                                  <a:pt x="1506" y="2908"/>
                                </a:moveTo>
                                <a:lnTo>
                                  <a:pt x="1446" y="2908"/>
                                </a:lnTo>
                                <a:lnTo>
                                  <a:pt x="1476" y="2878"/>
                                </a:lnTo>
                                <a:lnTo>
                                  <a:pt x="1506" y="2878"/>
                                </a:lnTo>
                                <a:lnTo>
                                  <a:pt x="1506" y="2908"/>
                                </a:lnTo>
                                <a:close/>
                              </a:path>
                            </a:pathLst>
                          </a:custGeom>
                          <a:solidFill>
                            <a:srgbClr val="F1F1F1"/>
                          </a:solidFill>
                          <a:ln>
                            <a:noFill/>
                          </a:ln>
                        </wps:spPr>
                        <wps:bodyPr upright="1"/>
                      </wps:wsp>
                      <wps:wsp>
                        <wps:cNvPr id="56" name="矩形 50"/>
                        <wps:cNvSpPr/>
                        <wps:spPr>
                          <a:xfrm>
                            <a:off x="4358" y="7800"/>
                            <a:ext cx="2228" cy="3048"/>
                          </a:xfrm>
                          <a:prstGeom prst="rect">
                            <a:avLst/>
                          </a:prstGeom>
                          <a:solidFill>
                            <a:srgbClr val="9BBA58"/>
                          </a:solidFill>
                          <a:ln>
                            <a:noFill/>
                          </a:ln>
                        </wps:spPr>
                        <wps:bodyPr upright="1"/>
                      </wps:wsp>
                      <wps:wsp>
                        <wps:cNvPr id="57" name="任意多边形 51"/>
                        <wps:cNvSpPr/>
                        <wps:spPr>
                          <a:xfrm>
                            <a:off x="4328" y="7771"/>
                            <a:ext cx="2287" cy="3106"/>
                          </a:xfrm>
                          <a:custGeom>
                            <a:avLst/>
                            <a:gdLst/>
                            <a:ahLst/>
                            <a:cxnLst/>
                            <a:rect l="0" t="0" r="0" b="0"/>
                            <a:pathLst>
                              <a:path w="2287" h="3106">
                                <a:moveTo>
                                  <a:pt x="2287" y="3106"/>
                                </a:moveTo>
                                <a:lnTo>
                                  <a:pt x="0" y="3106"/>
                                </a:lnTo>
                                <a:lnTo>
                                  <a:pt x="0" y="0"/>
                                </a:lnTo>
                                <a:lnTo>
                                  <a:pt x="2287" y="0"/>
                                </a:lnTo>
                                <a:lnTo>
                                  <a:pt x="2287" y="30"/>
                                </a:lnTo>
                                <a:lnTo>
                                  <a:pt x="60" y="30"/>
                                </a:lnTo>
                                <a:lnTo>
                                  <a:pt x="30" y="60"/>
                                </a:lnTo>
                                <a:lnTo>
                                  <a:pt x="60" y="60"/>
                                </a:lnTo>
                                <a:lnTo>
                                  <a:pt x="60" y="3046"/>
                                </a:lnTo>
                                <a:lnTo>
                                  <a:pt x="30" y="3046"/>
                                </a:lnTo>
                                <a:lnTo>
                                  <a:pt x="60" y="3076"/>
                                </a:lnTo>
                                <a:lnTo>
                                  <a:pt x="2287" y="3076"/>
                                </a:lnTo>
                                <a:lnTo>
                                  <a:pt x="2287" y="3106"/>
                                </a:lnTo>
                                <a:close/>
                                <a:moveTo>
                                  <a:pt x="60" y="60"/>
                                </a:moveTo>
                                <a:lnTo>
                                  <a:pt x="30" y="60"/>
                                </a:lnTo>
                                <a:lnTo>
                                  <a:pt x="60" y="30"/>
                                </a:lnTo>
                                <a:lnTo>
                                  <a:pt x="60" y="60"/>
                                </a:lnTo>
                                <a:close/>
                                <a:moveTo>
                                  <a:pt x="2227" y="60"/>
                                </a:moveTo>
                                <a:lnTo>
                                  <a:pt x="60" y="60"/>
                                </a:lnTo>
                                <a:lnTo>
                                  <a:pt x="60" y="30"/>
                                </a:lnTo>
                                <a:lnTo>
                                  <a:pt x="2227" y="30"/>
                                </a:lnTo>
                                <a:lnTo>
                                  <a:pt x="2227" y="60"/>
                                </a:lnTo>
                                <a:close/>
                                <a:moveTo>
                                  <a:pt x="2227" y="3076"/>
                                </a:moveTo>
                                <a:lnTo>
                                  <a:pt x="2227" y="30"/>
                                </a:lnTo>
                                <a:lnTo>
                                  <a:pt x="2257" y="60"/>
                                </a:lnTo>
                                <a:lnTo>
                                  <a:pt x="2287" y="60"/>
                                </a:lnTo>
                                <a:lnTo>
                                  <a:pt x="2287" y="3046"/>
                                </a:lnTo>
                                <a:lnTo>
                                  <a:pt x="2257" y="3046"/>
                                </a:lnTo>
                                <a:lnTo>
                                  <a:pt x="2227" y="3076"/>
                                </a:lnTo>
                                <a:close/>
                                <a:moveTo>
                                  <a:pt x="2287" y="60"/>
                                </a:moveTo>
                                <a:lnTo>
                                  <a:pt x="2257" y="60"/>
                                </a:lnTo>
                                <a:lnTo>
                                  <a:pt x="2227" y="30"/>
                                </a:lnTo>
                                <a:lnTo>
                                  <a:pt x="2287" y="30"/>
                                </a:lnTo>
                                <a:lnTo>
                                  <a:pt x="2287" y="60"/>
                                </a:lnTo>
                                <a:close/>
                                <a:moveTo>
                                  <a:pt x="60" y="3076"/>
                                </a:moveTo>
                                <a:lnTo>
                                  <a:pt x="30" y="3046"/>
                                </a:lnTo>
                                <a:lnTo>
                                  <a:pt x="60" y="3046"/>
                                </a:lnTo>
                                <a:lnTo>
                                  <a:pt x="60" y="3076"/>
                                </a:lnTo>
                                <a:close/>
                                <a:moveTo>
                                  <a:pt x="2227" y="3076"/>
                                </a:moveTo>
                                <a:lnTo>
                                  <a:pt x="60" y="3076"/>
                                </a:lnTo>
                                <a:lnTo>
                                  <a:pt x="60" y="3046"/>
                                </a:lnTo>
                                <a:lnTo>
                                  <a:pt x="2227" y="3046"/>
                                </a:lnTo>
                                <a:lnTo>
                                  <a:pt x="2227" y="3076"/>
                                </a:lnTo>
                                <a:close/>
                                <a:moveTo>
                                  <a:pt x="2287" y="3076"/>
                                </a:moveTo>
                                <a:lnTo>
                                  <a:pt x="2227" y="3076"/>
                                </a:lnTo>
                                <a:lnTo>
                                  <a:pt x="2257" y="3046"/>
                                </a:lnTo>
                                <a:lnTo>
                                  <a:pt x="2287" y="3046"/>
                                </a:lnTo>
                                <a:lnTo>
                                  <a:pt x="2287" y="3076"/>
                                </a:lnTo>
                                <a:close/>
                              </a:path>
                            </a:pathLst>
                          </a:custGeom>
                          <a:solidFill>
                            <a:srgbClr val="F1F1F1"/>
                          </a:solidFill>
                          <a:ln>
                            <a:noFill/>
                          </a:ln>
                        </wps:spPr>
                        <wps:bodyPr upright="1"/>
                      </wps:wsp>
                      <wps:wsp>
                        <wps:cNvPr id="59" name="矩形 53"/>
                        <wps:cNvSpPr/>
                        <wps:spPr>
                          <a:xfrm>
                            <a:off x="6691" y="7749"/>
                            <a:ext cx="2535" cy="2897"/>
                          </a:xfrm>
                          <a:prstGeom prst="rect">
                            <a:avLst/>
                          </a:prstGeom>
                          <a:solidFill>
                            <a:srgbClr val="4F81BC"/>
                          </a:solidFill>
                          <a:ln>
                            <a:noFill/>
                          </a:ln>
                        </wps:spPr>
                        <wps:bodyPr upright="1"/>
                      </wps:wsp>
                      <wps:wsp>
                        <wps:cNvPr id="60" name="任意多边形 54"/>
                        <wps:cNvSpPr/>
                        <wps:spPr>
                          <a:xfrm>
                            <a:off x="6660" y="7720"/>
                            <a:ext cx="2595" cy="2957"/>
                          </a:xfrm>
                          <a:custGeom>
                            <a:avLst/>
                            <a:gdLst/>
                            <a:ahLst/>
                            <a:cxnLst/>
                            <a:rect l="0" t="0" r="0" b="0"/>
                            <a:pathLst>
                              <a:path w="2595" h="2957">
                                <a:moveTo>
                                  <a:pt x="2595" y="2957"/>
                                </a:moveTo>
                                <a:lnTo>
                                  <a:pt x="0" y="2957"/>
                                </a:lnTo>
                                <a:lnTo>
                                  <a:pt x="0" y="0"/>
                                </a:lnTo>
                                <a:lnTo>
                                  <a:pt x="2595" y="0"/>
                                </a:lnTo>
                                <a:lnTo>
                                  <a:pt x="2595" y="30"/>
                                </a:lnTo>
                                <a:lnTo>
                                  <a:pt x="60" y="30"/>
                                </a:lnTo>
                                <a:lnTo>
                                  <a:pt x="30" y="60"/>
                                </a:lnTo>
                                <a:lnTo>
                                  <a:pt x="60" y="60"/>
                                </a:lnTo>
                                <a:lnTo>
                                  <a:pt x="60" y="2897"/>
                                </a:lnTo>
                                <a:lnTo>
                                  <a:pt x="30" y="2897"/>
                                </a:lnTo>
                                <a:lnTo>
                                  <a:pt x="60" y="2927"/>
                                </a:lnTo>
                                <a:lnTo>
                                  <a:pt x="2595" y="2927"/>
                                </a:lnTo>
                                <a:lnTo>
                                  <a:pt x="2595" y="2957"/>
                                </a:lnTo>
                                <a:close/>
                                <a:moveTo>
                                  <a:pt x="60" y="60"/>
                                </a:moveTo>
                                <a:lnTo>
                                  <a:pt x="30" y="60"/>
                                </a:lnTo>
                                <a:lnTo>
                                  <a:pt x="60" y="30"/>
                                </a:lnTo>
                                <a:lnTo>
                                  <a:pt x="60" y="60"/>
                                </a:lnTo>
                                <a:close/>
                                <a:moveTo>
                                  <a:pt x="2535" y="60"/>
                                </a:moveTo>
                                <a:lnTo>
                                  <a:pt x="60" y="60"/>
                                </a:lnTo>
                                <a:lnTo>
                                  <a:pt x="60" y="30"/>
                                </a:lnTo>
                                <a:lnTo>
                                  <a:pt x="2535" y="30"/>
                                </a:lnTo>
                                <a:lnTo>
                                  <a:pt x="2535" y="60"/>
                                </a:lnTo>
                                <a:close/>
                                <a:moveTo>
                                  <a:pt x="2535" y="2927"/>
                                </a:moveTo>
                                <a:lnTo>
                                  <a:pt x="2535" y="30"/>
                                </a:lnTo>
                                <a:lnTo>
                                  <a:pt x="2565" y="60"/>
                                </a:lnTo>
                                <a:lnTo>
                                  <a:pt x="2595" y="60"/>
                                </a:lnTo>
                                <a:lnTo>
                                  <a:pt x="2595" y="2897"/>
                                </a:lnTo>
                                <a:lnTo>
                                  <a:pt x="2565" y="2897"/>
                                </a:lnTo>
                                <a:lnTo>
                                  <a:pt x="2535" y="2927"/>
                                </a:lnTo>
                                <a:close/>
                                <a:moveTo>
                                  <a:pt x="2595" y="60"/>
                                </a:moveTo>
                                <a:lnTo>
                                  <a:pt x="2565" y="60"/>
                                </a:lnTo>
                                <a:lnTo>
                                  <a:pt x="2535" y="30"/>
                                </a:lnTo>
                                <a:lnTo>
                                  <a:pt x="2595" y="30"/>
                                </a:lnTo>
                                <a:lnTo>
                                  <a:pt x="2595" y="60"/>
                                </a:lnTo>
                                <a:close/>
                                <a:moveTo>
                                  <a:pt x="60" y="2927"/>
                                </a:moveTo>
                                <a:lnTo>
                                  <a:pt x="30" y="2897"/>
                                </a:lnTo>
                                <a:lnTo>
                                  <a:pt x="60" y="2897"/>
                                </a:lnTo>
                                <a:lnTo>
                                  <a:pt x="60" y="2927"/>
                                </a:lnTo>
                                <a:close/>
                                <a:moveTo>
                                  <a:pt x="2535" y="2927"/>
                                </a:moveTo>
                                <a:lnTo>
                                  <a:pt x="60" y="2927"/>
                                </a:lnTo>
                                <a:lnTo>
                                  <a:pt x="60" y="2897"/>
                                </a:lnTo>
                                <a:lnTo>
                                  <a:pt x="2535" y="2897"/>
                                </a:lnTo>
                                <a:lnTo>
                                  <a:pt x="2535" y="2927"/>
                                </a:lnTo>
                                <a:close/>
                                <a:moveTo>
                                  <a:pt x="2595" y="2927"/>
                                </a:moveTo>
                                <a:lnTo>
                                  <a:pt x="2535" y="2927"/>
                                </a:lnTo>
                                <a:lnTo>
                                  <a:pt x="2565" y="2897"/>
                                </a:lnTo>
                                <a:lnTo>
                                  <a:pt x="2595" y="2897"/>
                                </a:lnTo>
                                <a:lnTo>
                                  <a:pt x="2595" y="2927"/>
                                </a:lnTo>
                                <a:close/>
                              </a:path>
                            </a:pathLst>
                          </a:custGeom>
                          <a:solidFill>
                            <a:srgbClr val="F1F1F1"/>
                          </a:solidFill>
                          <a:ln>
                            <a:noFill/>
                          </a:ln>
                        </wps:spPr>
                        <wps:bodyPr upright="1"/>
                      </wps:wsp>
                    </wpg:wgp>
                  </a:graphicData>
                </a:graphic>
              </wp:anchor>
            </w:drawing>
          </mc:Choice>
          <mc:Fallback>
            <w:pict>
              <v:group id="组合 2" o:spid="_x0000_s1026" o:spt="203" style="position:absolute;left:0pt;margin-left:42.5pt;margin-top:165pt;height:497.8pt;width:512.85pt;mso-position-horizontal-relative:page;mso-position-vertical-relative:page;z-index:-251656192;mso-width-relative:page;mso-height-relative:page;" coordorigin="853,3300" coordsize="10257,9956" o:gfxdata="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">
                <o:lock v:ext="edit" aspectratio="f"/>
                <v:rect id="矩形 4" o:spid="_x0000_s1026" o:spt="1" style="position:absolute;left:2719;top:5018;height:550;width:3087;" fillcolor="#4F81BC" filled="t" stroked="f" coordsize="21600,21600" o:gfxdata="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QHqTvQAA&#10;ANsAAAAPAAAAAAAAAAEAIAAAACIAAABkcnMvZG93bnJldi54bWxQSwECFAAUAAAACACHTuJAMy8F&#10;njsAAAA5AAAAEAAAAAAAAAABACAAAAAMAQAAZHJzL3NoYXBleG1sLnhtbFBLBQYAAAAABgAGAFsB&#10;AAC2AwAAAAA=&#10;">
                  <v:fill on="t" focussize="0,0"/>
                  <v:stroke on="f"/>
                  <v:imagedata o:title=""/>
                  <o:lock v:ext="edit" aspectratio="f"/>
                </v:rect>
                <v:shape id="任意多边形 5" o:spid="_x0000_s1026" o:spt="100" style="position:absolute;left:2688;top:4988;height:609;width:3148;" fillcolor="#F1F1F1" filled="t" stroked="f" coordsize="3148,609" o:gfxdata="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MPcq8AAAA&#10;2wAAAA8AAAAAAAAAAQAgAAAAIgAAAGRycy9kb3ducmV2LnhtbFBLAQIUABQAAAAIAIdO4kAzLwWe&#10;OwAAADkAAAAQAAAAAAAAAAEAIAAAAAsBAABkcnMvc2hhcGV4bWwueG1sUEsFBgAAAAAGAAYAWwEA&#10;ALUDAAAAAA==&#10;" path="m3148,609l0,609,0,0,3148,0,3148,30,60,30,30,60,60,60,60,549,30,549,60,579,3148,579,3148,609xm60,60l30,60,60,30,60,60xm3088,60l60,60,60,30,3088,30,3088,60xm3088,579l3088,30,3118,60,3148,60,3148,549,3118,549,3088,579xm3148,60l3118,60,3088,30,3148,30,3148,60xm60,579l30,549,60,549,60,579xm3088,579l60,579,60,549,3088,549,3088,579xm3148,579l3088,579,3118,549,3148,549,3148,579xe">
                  <v:fill on="t" focussize="0,0"/>
                  <v:stroke on="f"/>
                  <v:imagedata o:title=""/>
                  <o:lock v:ext="edit" aspectratio="f"/>
                </v:shape>
                <v:rect id="矩形 7" o:spid="_x0000_s1026" o:spt="1" style="position:absolute;left:3228;top:3309;height:996;width:5700;" fillcolor="#808000" filled="t" stroked="f" coordsize="21600,21600" o:gfxdata="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rvgNLsAAADb&#10;AAAADwAAAAAAAAABACAAAAAiAAAAZHJzL2Rvd25yZXYueG1sUEsBAhQAFAAAAAgAh07iQDMvBZ47&#10;AAAAOQAAABAAAAAAAAAAAQAgAAAACgEAAGRycy9zaGFwZXhtbC54bWxQSwUGAAAAAAYABgBbAQAA&#10;tAMAAAAA&#10;">
                  <v:fill on="t" focussize="0,0"/>
                  <v:stroke on="f"/>
                  <v:imagedata o:title=""/>
                  <o:lock v:ext="edit" aspectratio="f"/>
                </v:rect>
                <v:shape id="任意多边形 8" o:spid="_x0000_s1026" o:spt="100" style="position:absolute;left:3218;top:3300;height:1015;width:5720;" fillcolor="#000000" filled="t" stroked="f" coordsize="5720,1015" o:gfxdata="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YJB4rsAAADb&#10;AAAADwAAAAAAAAABACAAAAAiAAAAZHJzL2Rvd25yZXYueG1sUEsBAhQAFAAAAAgAh07iQDMvBZ47&#10;AAAAOQAAABAAAAAAAAAAAQAgAAAACgEAAGRycy9zaGFwZXhtbC54bWxQSwUGAAAAAAYABgBbAQAA&#10;tAMAAAAA&#10;" path="m5720,1015l0,1015,0,0,5720,0,5720,10,20,10,10,20,20,20,20,995,10,995,20,1005,5720,1005,5720,1015xm20,20l10,20,20,10,20,20xm5700,20l20,20,20,10,5700,10,5700,20xm5700,1005l5700,10,5710,20,5720,20,5720,995,5710,995,5700,1005xm5720,20l5710,20,5700,10,5720,10,5720,20xm20,1005l10,995,20,995,20,1005xm5700,1005l20,1005,20,995,5700,995,5700,1005xm5720,1005l5700,1005,5710,995,5720,995,5720,1005xe">
                  <v:fill on="t" focussize="0,0"/>
                  <v:stroke on="f"/>
                  <v:imagedata o:title=""/>
                  <o:lock v:ext="edit" aspectratio="f"/>
                </v:shape>
                <v:line id="直线 9" o:spid="_x0000_s1026" o:spt="20" style="position:absolute;left:5995;top:4289;height:364;width:0;" filled="f" stroked="t" coordsize="21600,21600" o:gfxdata="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D1N3ugAAANsA&#10;AAAPAAAAAAAAAAEAIAAAACIAAABkcnMvZG93bnJldi54bWxQSwECFAAUAAAACACHTuJAMy8FnjsA&#10;AAA5AAAAEAAAAAAAAAABACAAAAAJAQAAZHJzL3NoYXBleG1sLnhtbFBLBQYAAAAABgAGAFsBAACz&#10;AwAAAAA=&#10;">
                  <v:fill on="f" focussize="0,0"/>
                  <v:stroke weight="2.3pt" color="#000000" joinstyle="round"/>
                  <v:imagedata o:title=""/>
                  <o:lock v:ext="edit" aspectratio="f"/>
                </v:line>
                <v:shape id="图片 10" o:spid="_x0000_s1026" o:spt="75" type="#_x0000_t75" style="position:absolute;left:2830;top:7341;height:1509;width:5402;" filled="f" o:preferrelative="t" stroked="f" coordsize="21600,21600" o:gfxdata="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CrJsrsAAADb&#10;AAAADwAAAAAAAAABACAAAAAiAAAAZHJzL2Rvd25yZXYueG1sUEsBAhQAFAAAAAgAh07iQDMvBZ47&#10;AAAAOQAAABAAAAAAAAAAAQAgAAAACgEAAGRycy9zaGFwZXhtbC54bWxQSwUGAAAAAAYABgBbAQAA&#10;tAMAAAAA&#10;">
                  <v:fill on="f" focussize="0,0"/>
                  <v:stroke on="f"/>
                  <v:imagedata r:id="rId9" o:title=""/>
                  <o:lock v:ext="edit" aspectratio="t"/>
                </v:shape>
                <v:rect id="矩形 11" o:spid="_x0000_s1026" o:spt="1" style="position:absolute;left:6055;top:5018;height:550;width:4440;" fillcolor="#F79546" filled="t" stroked="f" coordsize="21600,21600" o:gfxdata="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2GzLb4A&#10;AADbAAAADwAAAAAAAAABACAAAAAiAAAAZHJzL2Rvd25yZXYueG1sUEsBAhQAFAAAAAgAh07iQDMv&#10;BZ47AAAAOQAAABAAAAAAAAAAAQAgAAAADQEAAGRycy9zaGFwZXhtbC54bWxQSwUGAAAAAAYABgBb&#10;AQAAtwMAAAAA&#10;">
                  <v:fill on="t" focussize="0,0"/>
                  <v:stroke on="f"/>
                  <v:imagedata o:title=""/>
                  <o:lock v:ext="edit" aspectratio="f"/>
                </v:rect>
                <v:shape id="任意多边形 12" o:spid="_x0000_s1026" o:spt="100" style="position:absolute;left:6024;top:4988;height:609;width:4502;" fillcolor="#F1F1F1" filled="t" stroked="f" coordsize="4502,609" o:gfxdata="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CbOvQAA&#10;ANsAAAAPAAAAAAAAAAEAIAAAACIAAABkcnMvZG93bnJldi54bWxQSwECFAAUAAAACACHTuJAMy8F&#10;njsAAAA5AAAAEAAAAAAAAAABACAAAAAMAQAAZHJzL3NoYXBleG1sLnhtbFBLBQYAAAAABgAGAFsB&#10;AAC2AwAAAAA=&#10;" path="m4502,609l0,609,0,0,4502,0,4502,30,60,30,30,60,60,60,60,549,30,549,60,579,4502,579,4502,609xm60,60l30,60,60,30,60,60xm4442,60l60,60,60,30,4442,30,4442,60xm4442,579l4442,30,4472,60,4502,60,4502,549,4472,549,4442,579xm4502,60l4472,60,4442,30,4502,30,4502,60xm60,579l30,549,60,549,60,579xm4442,579l60,579,60,549,4442,549,4442,579xm4502,579l4442,579,4472,549,4502,549,4502,579xe">
                  <v:fill on="t" focussize="0,0"/>
                  <v:stroke on="f"/>
                  <v:imagedata o:title=""/>
                  <o:lock v:ext="edit" aspectratio="f"/>
                </v:shape>
                <v:line id="直线 13" o:spid="_x0000_s1026" o:spt="20" style="position:absolute;left:4137;top:4654;flip:x;height:0;width:3562;" filled="f" stroked="t" coordsize="21600,21600" o:gfxdata="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0EbLugAAANsA&#10;AAAPAAAAAAAAAAEAIAAAACIAAABkcnMvZG93bnJldi54bWxQSwECFAAUAAAACACHTuJAMy8FnjsA&#10;AAA5AAAAEAAAAAAAAAABACAAAAAJAQAAZHJzL3NoYXBleG1sLnhtbFBLBQYAAAAABgAGAFsBAACz&#10;AwAAAAA=&#10;">
                  <v:fill on="f" focussize="0,0"/>
                  <v:stroke weight="1.55pt" color="#000000" joinstyle="round"/>
                  <v:imagedata o:title=""/>
                  <o:lock v:ext="edit" aspectratio="f"/>
                </v:line>
                <v:line id="直线 14" o:spid="_x0000_s1026" o:spt="20" style="position:absolute;left:7663;top:4658;height:365;width:0;" filled="f" stroked="t" coordsize="21600,21600" o:gfxdata="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MUOlK5AAAA2wAA&#10;AA8AAAAAAAAAAQAgAAAAIgAAAGRycy9kb3ducmV2LnhtbFBLAQIUABQAAAAIAIdO4kAzLwWeOwAA&#10;ADkAAAAQAAAAAAAAAAEAIAAAAAgBAABkcnMvc2hhcGV4bWwueG1sUEsFBgAAAAAGAAYAWwEAALID&#10;AAAAAA==&#10;">
                  <v:fill on="f" focussize="0,0"/>
                  <v:stroke weight="2.3pt" color="#000000" joinstyle="round"/>
                  <v:imagedata o:title=""/>
                  <o:lock v:ext="edit" aspectratio="f"/>
                </v:line>
                <v:line id="直线 15" o:spid="_x0000_s1026" o:spt="20" style="position:absolute;left:4158;top:4658;height:365;width:0;" filled="f" stroked="t" coordsize="21600,21600" o:gfxdata="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WJ/JvQAA&#10;ANsAAAAPAAAAAAAAAAEAIAAAACIAAABkcnMvZG93bnJldi54bWxQSwECFAAUAAAACACHTuJAMy8F&#10;njsAAAA5AAAAEAAAAAAAAAABACAAAAAMAQAAZHJzL3NoYXBleG1sLnhtbFBLBQYAAAAABgAGAFsB&#10;AAC2AwAAAAA=&#10;">
                  <v:fill on="f" focussize="0,0"/>
                  <v:stroke weight="2.3pt" color="#000000" joinstyle="round"/>
                  <v:imagedata o:title=""/>
                  <o:lock v:ext="edit" aspectratio="f"/>
                </v:line>
                <v:shape id="任意多边形 16" o:spid="_x0000_s1026" o:spt="100" style="position:absolute;left:3069;top:5550;height:415;width:6961;" filled="f" stroked="t" coordsize="6961,415" o:gfxdata="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upyi8AAAA&#10;2wAAAA8AAAAAAAAAAQAgAAAAIgAAAGRycy9kb3ducmV2LnhtbFBLAQIUABQAAAAIAIdO4kAzLwWe&#10;OwAAADkAAAAQAAAAAAAAAAEAIAAAAAsBAABkcnMvc2hhcGV4bWwueG1sUEsFBgAAAAAGAAYAWwEA&#10;ALUDAAAAAA==&#10;" path="m0,0l0,365m2240,16l2240,381m4387,49l4387,414m6961,16l6961,381e">
                  <v:fill on="f" focussize="0,0"/>
                  <v:stroke weight="2.3pt" color="#000000" joinstyle="round"/>
                  <v:imagedata o:title=""/>
                  <o:lock v:ext="edit" aspectratio="f"/>
                </v:shape>
                <v:rect id="矩形 18" o:spid="_x0000_s1026" o:spt="1" style="position:absolute;left:2388;top:5964;height:1464;width:1188;" fillcolor="#C0504D" filled="t" stroked="f" coordsize="21600,21600" o:gfxdata="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z8pS8AAAA&#10;2wAAAA8AAAAAAAAAAQAgAAAAIgAAAGRycy9kb3ducmV2LnhtbFBLAQIUABQAAAAIAIdO4kAzLwWe&#10;OwAAADkAAAAQAAAAAAAAAAEAIAAAAAsBAABkcnMvc2hhcGV4bWwueG1sUEsFBgAAAAAGAAYAWwEA&#10;ALUDAAAAAA==&#10;">
                  <v:fill on="t" focussize="0,0"/>
                  <v:stroke on="f"/>
                  <v:imagedata o:title=""/>
                  <o:lock v:ext="edit" aspectratio="f"/>
                </v:rect>
                <v:shape id="任意多边形 19" o:spid="_x0000_s1026" o:spt="100" style="position:absolute;left:2357;top:5935;height:1523;width:1248;" fillcolor="#F1F1F1" filled="t" stroked="f" coordsize="1248,1523" o:gfxdata="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TnzWb4A&#10;AADbAAAADwAAAAAAAAABACAAAAAiAAAAZHJzL2Rvd25yZXYueG1sUEsBAhQAFAAAAAgAh07iQDMv&#10;BZ47AAAAOQAAABAAAAAAAAAAAQAgAAAADQEAAGRycy9zaGFwZXhtbC54bWxQSwUGAAAAAAYABgBb&#10;AQAAtwMAAAAA&#10;" path="m1248,1523l0,1523,0,0,1248,0,1248,30,60,30,30,60,60,60,60,1463,30,1463,60,1493,1248,1493,1248,1523xm60,60l30,60,60,30,60,60xm1188,60l60,60,60,30,1188,30,1188,60xm1188,1493l1188,30,1218,60,1248,60,1248,1463,1218,1463,1188,1493xm1248,60l1218,60,1188,30,1248,30,1248,60xm60,1493l30,1463,60,1463,60,1493xm1188,1493l60,1493,60,1463,1188,1463,1188,1493xm1248,1493l1188,1493,1218,1463,1248,1463,1248,1493xe">
                  <v:fill on="t" focussize="0,0"/>
                  <v:stroke on="f"/>
                  <v:imagedata o:title=""/>
                  <o:lock v:ext="edit" aspectratio="f"/>
                </v:shape>
                <v:shape id="图片 20" o:spid="_x0000_s1026" o:spt="75" type="#_x0000_t75" style="position:absolute;left:1507;top:8311;height:2421;width:2148;" filled="f" o:preferrelative="t" stroked="f" coordsize="21600,21600" o:gfxdata="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BtF9ugAAANsA&#10;AAAPAAAAAAAAAAEAIAAAACIAAABkcnMvZG93bnJldi54bWxQSwECFAAUAAAACACHTuJAMy8FnjsA&#10;AAA5AAAAEAAAAAAAAAABACAAAAAJAQAAZHJzL3NoYXBleG1sLnhtbFBLBQYAAAAABgAGAFsBAACz&#10;AwAAAAA=&#10;">
                  <v:fill on="f" focussize="0,0"/>
                  <v:stroke on="f"/>
                  <v:imagedata r:id="rId10" o:title=""/>
                  <o:lock v:ext="edit" aspectratio="t"/>
                </v:shape>
                <v:rect id="矩形 21" o:spid="_x0000_s1026" o:spt="1" style="position:absolute;left:4730;top:5988;height:1462;width:1188;" fillcolor="#4F81BC" filled="t" stroked="f" coordsize="21600,21600" o:gfxdata="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MUoWrsAAADb&#10;AAAADwAAAAAAAAABACAAAAAiAAAAZHJzL2Rvd25yZXYueG1sUEsBAhQAFAAAAAgAh07iQDMvBZ47&#10;AAAAOQAAABAAAAAAAAAAAQAgAAAACgEAAGRycy9zaGFwZXhtbC54bWxQSwUGAAAAAAYABgBbAQAA&#10;tAMAAAAA&#10;">
                  <v:fill on="t" focussize="0,0"/>
                  <v:stroke on="f"/>
                  <v:imagedata o:title=""/>
                  <o:lock v:ext="edit" aspectratio="f"/>
                </v:rect>
                <v:shape id="任意多边形 22" o:spid="_x0000_s1026" o:spt="100" style="position:absolute;left:4701;top:5958;height:1521;width:1248;" fillcolor="#F1F1F1" filled="t" stroked="f" coordsize="1248,1521" o:gfxdata="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MHbWbLUAAADbAAAADwAA&#10;AAAAAAABACAAAAAiAAAAZHJzL2Rvd25yZXYueG1sUEsBAhQAFAAAAAgAh07iQDMvBZ47AAAAOQAA&#10;ABAAAAAAAAAAAQAgAAAABAEAAGRycy9zaGFwZXhtbC54bWxQSwUGAAAAAAYABgBbAQAArgMAAAAA&#10;" path="m1248,1521l0,1521,0,0,1248,0,1248,30,60,30,30,60,60,60,60,1461,30,1461,60,1491,1248,1491,1248,1521xm60,60l30,60,60,30,60,60xm1188,60l60,60,60,30,1188,30,1188,60xm1188,1491l1188,30,1218,60,1248,60,1248,1461,1218,1461,1188,1491xm1248,60l1218,60,1188,30,1248,30,1248,60xm60,1491l30,1461,60,1461,60,1491xm1188,1491l60,1491,60,1461,1188,1461,1188,1491xm1248,1491l1188,1491,1218,1461,1248,1461,1248,1491xe">
                  <v:fill on="t" focussize="0,0"/>
                  <v:stroke on="f"/>
                  <v:imagedata o:title=""/>
                  <o:lock v:ext="edit" aspectratio="f"/>
                </v:shape>
                <v:shape id="图片 23" o:spid="_x0000_s1026" o:spt="75" type="#_x0000_t75" style="position:absolute;left:3602;top:8290;height:2421;width:2148;" filled="f" o:preferrelative="t" stroked="f" coordsize="21600,21600" o:gfxdata="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KaTO8AAAA&#10;2wAAAA8AAAAAAAAAAQAgAAAAIgAAAGRycy9kb3ducmV2LnhtbFBLAQIUABQAAAAIAIdO4kAzLwWe&#10;OwAAADkAAAAQAAAAAAAAAAEAIAAAAAsBAABkcnMvc2hhcGV4bWwueG1sUEsFBgAAAAAGAAYAWwEA&#10;ALUDAAAAAA==&#10;">
                  <v:fill on="f" focussize="0,0"/>
                  <v:stroke on="f"/>
                  <v:imagedata r:id="rId11" o:title=""/>
                  <o:lock v:ext="edit" aspectratio="t"/>
                </v:shape>
                <v:rect id="矩形 24" o:spid="_x0000_s1026" o:spt="1" style="position:absolute;left:6825;top:5966;height:1462;width:1188;" fillcolor="#8063A1" filled="t" stroked="f" coordsize="21600,21600" o:gfxdata="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uDO/vQAA&#10;ANsAAAAPAAAAAAAAAAEAIAAAACIAAABkcnMvZG93bnJldi54bWxQSwECFAAUAAAACACHTuJAMy8F&#10;njsAAAA5AAAAEAAAAAAAAAABACAAAAAMAQAAZHJzL3NoYXBleG1sLnhtbFBLBQYAAAAABgAGAFsB&#10;AAC2AwAAAAA=&#10;">
                  <v:fill on="t" focussize="0,0"/>
                  <v:stroke on="f"/>
                  <v:imagedata o:title=""/>
                  <o:lock v:ext="edit" aspectratio="f"/>
                </v:rect>
                <v:shape id="任意多边形 25" o:spid="_x0000_s1026" o:spt="100" style="position:absolute;left:6796;top:5937;height:1521;width:1248;" fillcolor="#F1F1F1" filled="t" stroked="f" coordsize="1248,1521" o:gfxdata="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leksugAAANsA&#10;AAAPAAAAAAAAAAEAIAAAACIAAABkcnMvZG93bnJldi54bWxQSwECFAAUAAAACACHTuJAMy8FnjsA&#10;AAA5AAAAEAAAAAAAAAABACAAAAAJAQAAZHJzL3NoYXBleG1sLnhtbFBLBQYAAAAABgAGAFsBAACz&#10;AwAAAAA=&#10;" path="m1248,1521l0,1521,0,0,1248,0,1248,30,60,30,30,60,60,60,60,1461,30,1461,60,1491,1248,1491,1248,1521xm60,60l30,60,60,30,60,60xm1188,60l60,60,60,30,1188,30,1188,60xm1188,1491l1188,30,1218,60,1248,60,1248,1461,1218,1461,1188,1491xm1248,60l1218,60,1188,30,1248,30,1248,60xm60,1491l30,1461,60,1461,60,1491xm1188,1491l60,1491,60,1461,1188,1461,1188,1491xm1248,1491l1188,1491,1218,1461,1248,1461,1248,1491xe">
                  <v:fill on="t" focussize="0,0"/>
                  <v:stroke on="f"/>
                  <v:imagedata o:title=""/>
                  <o:lock v:ext="edit" aspectratio="f"/>
                </v:shape>
                <v:shape id="图片 26" o:spid="_x0000_s1026" o:spt="75" type="#_x0000_t75" style="position:absolute;left:6233;top:8311;height:2421;width:2146;" filled="f" o:preferrelative="t" stroked="f" coordsize="21600,21600" o:gfxdata="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7QuaG/&#10;AAAA2wAAAA8AAAAAAAAAAQAgAAAAIgAAAGRycy9kb3ducmV2LnhtbFBLAQIUABQAAAAIAIdO4kAz&#10;LwWeOwAAADkAAAAQAAAAAAAAAAEAIAAAAA4BAABkcnMvc2hhcGV4bWwueG1sUEsFBgAAAAAGAAYA&#10;WwEAALgDAAAAAA==&#10;">
                  <v:fill on="f" focussize="0,0"/>
                  <v:stroke on="f"/>
                  <v:imagedata r:id="rId12" o:title=""/>
                  <o:lock v:ext="edit" aspectratio="t"/>
                </v:shape>
                <v:rect id="矩形 27" o:spid="_x0000_s1026" o:spt="1" style="position:absolute;left:9456;top:5988;height:1462;width:1188;" fillcolor="#F79546" filled="t" stroked="f" coordsize="21600,21600" o:gfxdata="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Tr4A&#10;AADbAAAADwAAAAAAAAABACAAAAAiAAAAZHJzL2Rvd25yZXYueG1sUEsBAhQAFAAAAAgAh07iQDMv&#10;BZ47AAAAOQAAABAAAAAAAAAAAQAgAAAADQEAAGRycy9zaGFwZXhtbC54bWxQSwUGAAAAAAYABgBb&#10;AQAAtwMAAAAA&#10;">
                  <v:fill on="t" focussize="0,0"/>
                  <v:stroke on="f"/>
                  <v:imagedata o:title=""/>
                  <o:lock v:ext="edit" aspectratio="f"/>
                </v:rect>
                <v:shape id="任意多边形 28" o:spid="_x0000_s1026" o:spt="100" style="position:absolute;left:9427;top:5958;height:1521;width:1246;" fillcolor="#F1F1F1" filled="t" stroked="f" coordsize="1246,1521" o:gfxdata="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RAPHvQAA&#10;ANsAAAAPAAAAAAAAAAEAIAAAACIAAABkcnMvZG93bnJldi54bWxQSwECFAAUAAAACACHTuJAMy8F&#10;njsAAAA5AAAAEAAAAAAAAAABACAAAAAMAQAAZHJzL3NoYXBleG1sLnhtbFBLBQYAAAAABgAGAFsB&#10;AAC2AwAAAAA=&#10;" path="m1246,1521l0,1521,0,0,1246,0,1246,30,60,30,30,60,60,60,60,1461,30,1461,60,1491,1246,1491,1246,1521xm60,60l30,60,60,30,60,60xm1186,60l60,60,60,30,1186,30,1186,60xm1186,1491l1186,30,1216,60,1246,60,1246,1461,1216,1461,1186,1491xm1246,60l1216,60,1186,30,1246,30,1246,60xm60,1491l30,1461,60,1461,60,1491xm1186,1491l60,1491,60,1461,1186,1461,1186,1491xm1246,1491l1186,1491,1216,1461,1246,1461,1246,1491xe">
                  <v:fill on="t" focussize="0,0"/>
                  <v:stroke on="f"/>
                  <v:imagedata o:title=""/>
                  <o:lock v:ext="edit" aspectratio="f"/>
                </v:shape>
                <v:shape id="任意多边形 29" o:spid="_x0000_s1026" o:spt="100" style="position:absolute;left:7455;top:7427;height:322;width:2576;" filled="f" stroked="t" coordsize="2576,322" o:gfxdata="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8vNte8AAAA&#10;2wAAAA8AAAAAAAAAAQAgAAAAIgAAAGRycy9kb3ducmV2LnhtbFBLAQIUABQAAAAIAIdO4kAzLwWe&#10;OwAAADkAAAAQAAAAAAAAAAEAIAAAAAsBAABkcnMvc2hhcGV4bWwueG1sUEsFBgAAAAAGAAYAWwEA&#10;ALUDAAAAAA==&#10;" path="m2576,0l2576,322m0,8l0,322e">
                  <v:fill on="f" focussize="0,0"/>
                  <v:stroke weight="2.3pt" color="#000000" joinstyle="round"/>
                  <v:imagedata o:title=""/>
                  <o:lock v:ext="edit" aspectratio="f"/>
                </v:shape>
                <v:line id="直线 30" o:spid="_x0000_s1026" o:spt="20" style="position:absolute;left:5308;top:7436;height:365;width:0;" filled="f" stroked="t" coordsize="21600,21600" o:gfxdata="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ZokWC8AAAA&#10;2wAAAA8AAAAAAAAAAQAgAAAAIgAAAGRycy9kb3ducmV2LnhtbFBLAQIUABQAAAAIAIdO4kAzLwWe&#10;OwAAADkAAAAQAAAAAAAAAAEAIAAAAAsBAABkcnMvc2hhcGV4bWwueG1sUEsFBgAAAAAGAAYAWwEA&#10;ALUDAAAAAA==&#10;">
                  <v:fill on="f" focussize="0,0"/>
                  <v:stroke weight="2.3pt" color="#000000" joinstyle="round"/>
                  <v:imagedata o:title=""/>
                  <o:lock v:ext="edit" aspectratio="f"/>
                </v:line>
                <v:line id="直线 31" o:spid="_x0000_s1026" o:spt="20" style="position:absolute;left:2842;top:7372;height:366;width:0;" filled="f" stroked="t" coordsize="21600,21600" o:gfxdata="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JDT7vQAA&#10;ANsAAAAPAAAAAAAAAAEAIAAAACIAAABkcnMvZG93bnJldi54bWxQSwECFAAUAAAACACHTuJAMy8F&#10;njsAAAA5AAAAEAAAAAAAAAABACAAAAAMAQAAZHJzL3NoYXBleG1sLnhtbFBLBQYAAAAABgAGAFsB&#10;AAC2AwAAAAA=&#10;">
                  <v:fill on="f" focussize="0,0"/>
                  <v:stroke weight="2.3pt" color="#000000" joinstyle="round"/>
                  <v:imagedata o:title=""/>
                  <o:lock v:ext="edit" aspectratio="f"/>
                </v:line>
                <v:rect id="矩形 33" o:spid="_x0000_s1026" o:spt="1" style="position:absolute;left:883;top:7795;height:3063;width:3363;" fillcolor="#4F81BC" filled="t" stroked="f" coordsize="21600,21600" o:gfxdata="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z49uvQAA&#10;ANsAAAAPAAAAAAAAAAEAIAAAACIAAABkcnMvZG93bnJldi54bWxQSwECFAAUAAAACACHTuJAMy8F&#10;njsAAAA5AAAAEAAAAAAAAAABACAAAAAMAQAAZHJzL3NoYXBleG1sLnhtbFBLBQYAAAAABgAGAFsB&#10;AAC2AwAAAAA=&#10;">
                  <v:fill on="t" focussize="0,0"/>
                  <v:stroke on="f"/>
                  <v:imagedata o:title=""/>
                  <o:lock v:ext="edit" aspectratio="f"/>
                </v:rect>
                <v:shape id="任意多边形 34" o:spid="_x0000_s1026" o:spt="100" style="position:absolute;left:853;top:7764;height:3123;width:3422;" fillcolor="#F1F1F1" filled="t" stroked="f" coordsize="3422,3123" o:gfxdata="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E7F0e5AAAA2wAA&#10;AA8AAAAAAAAAAQAgAAAAIgAAAGRycy9kb3ducmV2LnhtbFBLAQIUABQAAAAIAIdO4kAzLwWeOwAA&#10;ADkAAAAQAAAAAAAAAAEAIAAAAAgBAABkcnMvc2hhcGV4bWwueG1sUEsFBgAAAAAGAAYAWwEAALID&#10;AAAAAA==&#10;" path="m3422,3123l0,3123,0,0,3422,0,3422,30,60,30,30,60,60,60,60,3063,30,3063,60,3093,3422,3093,3422,3123xm60,60l30,60,60,30,60,60xm3362,60l60,60,60,30,3362,30,3362,60xm3362,3093l3362,30,3392,60,3422,60,3422,3063,3392,3063,3362,3093xm3422,60l3392,60,3362,30,3422,30,3422,60xm60,3093l30,3063,60,3063,60,3093xm3362,3093l60,3093,60,3063,3362,3063,3362,3093xm3422,3093l3362,3093,3392,3063,3422,3063,3422,3093xe">
                  <v:fill on="t" focussize="0,0"/>
                  <v:stroke on="f"/>
                  <v:imagedata o:title=""/>
                  <o:lock v:ext="edit" aspectratio="f"/>
                </v:shape>
                <v:shape id="任意多边形 35" o:spid="_x0000_s1026" o:spt="100" style="position:absolute;left:2114;top:11124;height:531;width:826;" fillcolor="#FFFFFF" filled="t" stroked="f" coordsize="826,531" o:gfxdata="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84RVbsAAADb&#10;AAAADwAAAAAAAAABACAAAAAiAAAAZHJzL2Rvd25yZXYueG1sUEsBAhQAFAAAAAgAh07iQDMvBZ47&#10;AAAAOQAAABAAAAAAAAAAAQAgAAAACgEAAGRycy9zaGFwZXhtbC54bWxQSwUGAAAAAAYABgBbAQAA&#10;tAMAAAAA&#10;" path="m620,372l207,372,207,0,620,0,620,372xm413,530l0,372,826,372,413,530xe">
                  <v:fill on="t" focussize="0,0"/>
                  <v:stroke on="f"/>
                  <v:imagedata o:title=""/>
                  <o:lock v:ext="edit" aspectratio="f"/>
                </v:shape>
                <v:line id="直线 36" o:spid="_x0000_s1026" o:spt="20" style="position:absolute;left:2321;top:11083;flip:x;height:0;width:413;" filled="f" stroked="t" coordsize="21600,21600" o:gfxdata="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XgNr4A&#10;AADbAAAADwAAAAAAAAABACAAAAAiAAAAZHJzL2Rvd25yZXYueG1sUEsBAhQAFAAAAAgAh07iQDMv&#10;BZ47AAAAOQAAABAAAAAAAAAAAQAgAAAADQEAAGRycy9zaGFwZXhtbC54bWxQSwUGAAAAAAYABgBb&#10;AQAAtwMAAAAA&#10;">
                  <v:fill on="f" focussize="0,0"/>
                  <v:stroke weight="1.92pt" color="#FFFFFF" joinstyle="round"/>
                  <v:imagedata o:title=""/>
                  <o:lock v:ext="edit" aspectratio="f"/>
                </v:line>
                <v:line id="直线 37" o:spid="_x0000_s1026" o:spt="20" style="position:absolute;left:2321;top:11035;flip:x;height:0;width:413;" filled="f" stroked="t" coordsize="21600,21600" o:gfxdata="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zcUvQAA&#10;ANsAAAAPAAAAAAAAAAEAIAAAACIAAABkcnMvZG93bnJldi54bWxQSwECFAAUAAAACACHTuJAMy8F&#10;njsAAAA5AAAAEAAAAAAAAAABACAAAAAMAQAAZHJzL3NoYXBleG1sLnhtbFBLBQYAAAAABgAGAFsB&#10;AAC2AwAAAAA=&#10;">
                  <v:fill on="f" focussize="0,0"/>
                  <v:stroke weight="0.96pt" color="#FFFFFF" joinstyle="round"/>
                  <v:imagedata o:title=""/>
                  <o:lock v:ext="edit" aspectratio="f"/>
                </v:line>
                <v:shape id="任意多边形 38" o:spid="_x0000_s1026" o:spt="100" style="position:absolute;left:2074;top:11017;height:646;width:907;" fillcolor="#000000" filled="t" stroked="f" coordsize="907,646" o:gfxdata="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ejc1u8AAAA&#10;2wAAAA8AAAAAAAAAAQAgAAAAIgAAAGRycy9kb3ducmV2LnhtbFBLAQIUABQAAAAIAIdO4kAzLwWe&#10;OwAAADkAAAAQAAAAAAAAAAEAIAAAAAsBAABkcnMvc2hhcGV4bWwueG1sUEsFBgAAAAAGAAYAWwEA&#10;ALUDAAAAAA==&#10;" path="m667,35l667,27,667,20,652,20,254,20,254,15,652,15,652,20,667,20,667,15,667,8,667,0,239,0,239,35,667,35m667,94l667,86,667,79,652,79,254,79,254,54,652,54,652,79,667,79,667,54,667,47,667,39,239,39,239,94,667,94m453,646l492,631,495,629,453,629,81,488,254,488,254,480,254,473,254,113,652,113,652,488,825,488,453,629,495,629,867,488,905,473,906,473,667,473,667,113,667,106,667,98,239,98,239,473,0,473,453,646e">
                  <v:fill on="t" focussize="0,0"/>
                  <v:stroke on="f"/>
                  <v:imagedata o:title=""/>
                  <o:lock v:ext="edit" aspectratio="f"/>
                </v:shape>
                <v:shape id="任意多边形 39" o:spid="_x0000_s1026" o:spt="100" style="position:absolute;left:6691;top:11047;height:416;width:824;" fillcolor="#FFFFFF" filled="t" stroked="f" coordsize="824,416" o:gfxdata="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K0k+vQAA&#10;ANsAAAAPAAAAAAAAAAEAIAAAACIAAABkcnMvZG93bnJldi54bWxQSwECFAAUAAAACACHTuJAMy8F&#10;njsAAAA5AAAAEAAAAAAAAAABACAAAAAMAQAAZHJzL3NoYXBleG1sLnhtbFBLBQYAAAAABgAGAFsB&#10;AAC2AwAAAAA=&#10;" path="m619,293l207,293,207,0,619,0,619,293xm413,415l0,293,823,293,413,415xe">
                  <v:fill on="t" focussize="0,0"/>
                  <v:stroke on="f"/>
                  <v:imagedata o:title=""/>
                  <o:lock v:ext="edit" aspectratio="f"/>
                </v:shape>
                <v:shape id="任意多边形 40" o:spid="_x0000_s1026" o:spt="100" style="position:absolute;left:6640;top:10962;height:509;width:926;" fillcolor="#000000" filled="t" stroked="f" coordsize="926,509" o:gfxdata="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HADn74A&#10;AADbAAAADwAAAAAAAAABACAAAAAiAAAAZHJzL2Rvd25yZXYueG1sUEsBAhQAFAAAAAgAh07iQDMv&#10;BZ47AAAAOQAAABAAAAAAAAAAAQAgAAAADQEAAGRycy9zaGFwZXhtbC54bWxQSwUGAAAAAAYABgBb&#10;AQAAtwMAAAAA&#10;" path="m676,30l676,22,676,15,661,15,264,15,264,15,661,15,661,15,676,15,676,15,676,7,676,0,249,0,249,30,676,30m676,76l676,69,676,61,661,61,264,61,264,45,661,45,661,61,676,61,676,45,676,38,676,30,249,30,249,76,676,76m463,508l513,493,515,492,463,492,102,384,264,384,264,377,264,369,264,92,661,92,661,384,823,384,463,492,515,492,875,384,924,370,925,369,676,369,676,92,676,84,676,77,249,77,249,369,0,369,463,508e">
                  <v:fill on="t" focussize="0,0"/>
                  <v:stroke on="f"/>
                  <v:imagedata o:title=""/>
                  <o:lock v:ext="edit" aspectratio="f"/>
                </v:shape>
                <v:rect id="矩形 42" o:spid="_x0000_s1026" o:spt="1" style="position:absolute;left:8930;top:11467;height:1760;width:2151;" fillcolor="#9BBA58" filled="t" stroked="f" coordsize="21600,21600" o:gfxdata="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N99b3tAAAANsAAAAPAAAA&#10;AAAAAAEAIAAAACIAAABkcnMvZG93bnJldi54bWxQSwECFAAUAAAACACHTuJAMy8FnjsAAAA5AAAA&#10;EAAAAAAAAAABACAAAAADAQAAZHJzL3NoYXBleG1sLnhtbFBLBQYAAAAABgAGAFsBAACtAwAAAAA=&#10;">
                  <v:fill on="t" focussize="0,0"/>
                  <v:stroke on="f"/>
                  <v:imagedata o:title=""/>
                  <o:lock v:ext="edit" aspectratio="f"/>
                </v:rect>
                <v:shape id="任意多边形 43" o:spid="_x0000_s1026" o:spt="100" style="position:absolute;left:8900;top:11437;height:1819;width:2210;" fillcolor="#F1F1F1" filled="t" stroked="f" coordsize="2210,1819" o:gfxdata="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vcUF74A&#10;AADbAAAADwAAAAAAAAABACAAAAAiAAAAZHJzL2Rvd25yZXYueG1sUEsBAhQAFAAAAAgAh07iQDMv&#10;BZ47AAAAOQAAABAAAAAAAAAAAQAgAAAADQEAAGRycy9zaGFwZXhtbC54bWxQSwUGAAAAAAYABgBb&#10;AQAAtwMAAAAA&#10;" path="m2210,1819l0,1819,0,0,2210,0,2210,30,60,30,30,60,60,60,60,1759,30,1759,60,1789,2210,1789,2210,1819xm60,60l30,60,60,30,60,60xm2150,60l60,60,60,30,2150,30,2150,60xm2150,1789l2150,30,2180,60,2210,60,2210,1759,2180,1759,2150,1789xm2210,60l2180,60,2150,30,2210,30,2210,60xm60,1789l30,1759,60,1759,60,1789xm2150,1789l60,1789,60,1759,2150,1759,2150,1789xm2210,1789l2150,1789,2180,1759,2210,1759,2210,1789xe">
                  <v:fill on="t" focussize="0,0"/>
                  <v:stroke on="f"/>
                  <v:imagedata o:title=""/>
                  <o:lock v:ext="edit" aspectratio="f"/>
                </v:shape>
                <v:shape id="任意多边形 44" o:spid="_x0000_s1026" o:spt="100" style="position:absolute;left:9710;top:10900;height:483;width:826;" fillcolor="#FFFFFF" filled="t" stroked="f" coordsize="826,483" o:gfxdata="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b9iWugAAANsA&#10;AAAPAAAAAAAAAAEAIAAAACIAAABkcnMvZG93bnJldi54bWxQSwECFAAUAAAACACHTuJAMy8FnjsA&#10;AAA5AAAAEAAAAAAAAAABACAAAAAJAQAAZHJzL3NoYXBleG1sLnhtbFBLBQYAAAAABgAGAFsBAACz&#10;AwAAAAA=&#10;" path="m620,341l207,341,207,0,620,0,620,341xm413,482l0,341,826,341,413,482xe">
                  <v:fill on="t" focussize="0,0"/>
                  <v:stroke on="f"/>
                  <v:imagedata o:title=""/>
                  <o:lock v:ext="edit" aspectratio="f"/>
                </v:shape>
                <v:shape id="任意多边形 45" o:spid="_x0000_s1026" o:spt="100" style="position:absolute;left:9665;top:10804;height:588;width:915;" fillcolor="#000000" filled="t" stroked="f" coordsize="915,588" o:gfxdata="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hVIrsAAADb&#10;AAAADwAAAAAAAAABACAAAAAiAAAAZHJzL2Rvd25yZXYueG1sUEsBAhQAFAAAAAgAh07iQDMvBZ47&#10;AAAAOQAAABAAAAAAAAAAAQAgAAAACgEAAGRycy9zaGFwZXhtbC54bWxQSwUGAAAAAAYABgBbAQAA&#10;tAMAAAAA&#10;" path="m671,33l671,25,671,18,656,18,258,18,258,15,656,15,656,18,671,18,671,15,671,8,671,0,243,0,243,33,671,33m671,87l671,79,671,72,656,72,258,72,258,51,656,51,656,72,671,72,671,51,671,43,671,36,243,36,243,87,671,87m457,587l500,572,503,572,457,572,89,444,258,444,258,437,258,429,258,104,656,104,656,444,825,444,457,572,503,572,871,444,913,429,914,429,671,429,671,104,671,97,671,89,243,89,243,429,0,429,457,587e">
                  <v:fill on="t" focussize="0,0"/>
                  <v:stroke on="f"/>
                  <v:imagedata o:title=""/>
                  <o:lock v:ext="edit" aspectratio="f"/>
                </v:shape>
                <v:rect id="矩形 47" o:spid="_x0000_s1026" o:spt="1" style="position:absolute;left:9400;top:7799;height:2878;width:1448;" fillcolor="#F79546" filled="t" stroked="f" coordsize="21600,21600" o:gfxdata="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wDO68AAAA&#10;2wAAAA8AAAAAAAAAAQAgAAAAIgAAAGRycy9kb3ducmV2LnhtbFBLAQIUABQAAAAIAIdO4kAzLwWe&#10;OwAAADkAAAAQAAAAAAAAAAEAIAAAAAsBAABkcnMvc2hhcGV4bWwueG1sUEsFBgAAAAAGAAYAWwEA&#10;ALUDAAAAAA==&#10;">
                  <v:fill on="t" focussize="0,0"/>
                  <v:stroke on="f"/>
                  <v:imagedata o:title=""/>
                  <o:lock v:ext="edit" aspectratio="f"/>
                </v:rect>
                <v:shape id="任意多边形 48" o:spid="_x0000_s1026" o:spt="100" style="position:absolute;left:9330;top:7720;height:2938;width:1506;" fillcolor="#F1F1F1" filled="t" stroked="f" coordsize="1506,2938" o:gfxdata="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EKBnm8AAAA&#10;2wAAAA8AAAAAAAAAAQAgAAAAIgAAAGRycy9kb3ducmV2LnhtbFBLAQIUABQAAAAIAIdO4kAzLwWe&#10;OwAAADkAAAAQAAAAAAAAAAEAIAAAAAsBAABkcnMvc2hhcGV4bWwueG1sUEsFBgAAAAAGAAYAWwEA&#10;ALUDAAAAAA==&#10;" path="m1506,2938l0,2938,0,0,1506,0,1506,30,60,30,30,60,60,60,60,2878,30,2878,60,2908,1506,2908,1506,2938xm60,60l30,60,60,30,60,60xm1446,60l60,60,60,30,1446,30,1446,60xm1446,2908l1446,30,1476,60,1506,60,1506,2878,1476,2878,1446,2908xm1506,60l1476,60,1446,30,1506,30,1506,60xm60,2908l30,2878,60,2878,60,2908xm1446,2908l60,2908,60,2878,1446,2878,1446,2908xm1506,2908l1446,2908,1476,2878,1506,2878,1506,2908xe">
                  <v:fill on="t" focussize="0,0"/>
                  <v:stroke on="f"/>
                  <v:imagedata o:title=""/>
                  <o:lock v:ext="edit" aspectratio="f"/>
                </v:shape>
                <v:rect id="矩形 50" o:spid="_x0000_s1026" o:spt="1" style="position:absolute;left:4358;top:7800;height:3048;width:2228;" fillcolor="#9BBA58" filled="t" stroked="f" coordsize="21600,21600" o:gfxdata="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W/XHDtwAAANsAAAAP&#10;AAAAAAAAAAEAIAAAACIAAABkcnMvZG93bnJldi54bWxQSwECFAAUAAAACACHTuJAMy8FnjsAAAA5&#10;AAAAEAAAAAAAAAABACAAAAAGAQAAZHJzL3NoYXBleG1sLnhtbFBLBQYAAAAABgAGAFsBAACwAwAA&#10;AAA=&#10;">
                  <v:fill on="t" focussize="0,0"/>
                  <v:stroke on="f"/>
                  <v:imagedata o:title=""/>
                  <o:lock v:ext="edit" aspectratio="f"/>
                </v:rect>
                <v:shape id="任意多边形 51" o:spid="_x0000_s1026" o:spt="100" style="position:absolute;left:4328;top:7771;height:3106;width:2287;" fillcolor="#F1F1F1" filled="t" stroked="f" coordsize="2287,3106" o:gfxdata="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f8jDK8AAAA&#10;2wAAAA8AAAAAAAAAAQAgAAAAIgAAAGRycy9kb3ducmV2LnhtbFBLAQIUABQAAAAIAIdO4kAzLwWe&#10;OwAAADkAAAAQAAAAAAAAAAEAIAAAAAsBAABkcnMvc2hhcGV4bWwueG1sUEsFBgAAAAAGAAYAWwEA&#10;ALUDAAAAAA==&#10;" path="m2287,3106l0,3106,0,0,2287,0,2287,30,60,30,30,60,60,60,60,3046,30,3046,60,3076,2287,3076,2287,3106xm60,60l30,60,60,30,60,60xm2227,60l60,60,60,30,2227,30,2227,60xm2227,3076l2227,30,2257,60,2287,60,2287,3046,2257,3046,2227,3076xm2287,60l2257,60,2227,30,2287,30,2287,60xm60,3076l30,3046,60,3046,60,3076xm2227,3076l60,3076,60,3046,2227,3046,2227,3076xm2287,3076l2227,3076,2257,3046,2287,3046,2287,3076xe">
                  <v:fill on="t" focussize="0,0"/>
                  <v:stroke on="f"/>
                  <v:imagedata o:title=""/>
                  <o:lock v:ext="edit" aspectratio="f"/>
                </v:shape>
                <v:rect id="矩形 53" o:spid="_x0000_s1026" o:spt="1" style="position:absolute;left:6691;top:7749;height:2897;width:2535;" fillcolor="#4F81BC" filled="t" stroked="f" coordsize="21600,21600" o:gfxdata="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EGrOvQAA&#10;ANsAAAAPAAAAAAAAAAEAIAAAACIAAABkcnMvZG93bnJldi54bWxQSwECFAAUAAAACACHTuJAMy8F&#10;njsAAAA5AAAAEAAAAAAAAAABACAAAAAMAQAAZHJzL3NoYXBleG1sLnhtbFBLBQYAAAAABgAGAFsB&#10;AAC2AwAAAAA=&#10;">
                  <v:fill on="t" focussize="0,0"/>
                  <v:stroke on="f"/>
                  <v:imagedata o:title=""/>
                  <o:lock v:ext="edit" aspectratio="f"/>
                </v:rect>
                <v:shape id="任意多边形 54" o:spid="_x0000_s1026" o:spt="100" style="position:absolute;left:6660;top:7720;height:2957;width:2595;" fillcolor="#F1F1F1" filled="t" stroked="f" coordsize="2595,2957" o:gfxdata="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8/HnlLUAAADbAAAADwAA&#10;AAAAAAABACAAAAAiAAAAZHJzL2Rvd25yZXYueG1sUEsBAhQAFAAAAAgAh07iQDMvBZ47AAAAOQAA&#10;ABAAAAAAAAAAAQAgAAAABAEAAGRycy9zaGFwZXhtbC54bWxQSwUGAAAAAAYABgBbAQAArgMAAAAA&#10;" path="m2595,2957l0,2957,0,0,2595,0,2595,30,60,30,30,60,60,60,60,2897,30,2897,60,2927,2595,2927,2595,2957xm60,60l30,60,60,30,60,60xm2535,60l60,60,60,30,2535,30,2535,60xm2535,2927l2535,30,2565,60,2595,60,2595,2897,2565,2897,2535,2927xm2595,60l2565,60,2535,30,2595,30,2595,60xm60,2927l30,2897,60,2897,60,2927xm2535,2927l60,2927,60,2897,2535,2897,2535,2927xm2595,2927l2535,2927,2565,2897,2595,2897,2595,2927xe">
                  <v:fill on="t" focussize="0,0"/>
                  <v:stroke on="f"/>
                  <v:imagedata o:title=""/>
                  <o:lock v:ext="edit" aspectratio="f"/>
                </v:shape>
              </v:group>
            </w:pict>
          </mc:Fallback>
        </mc:AlternateContent>
      </w:r>
    </w:p>
    <w:p w14:paraId="7BA4CF5E">
      <w:pPr>
        <w:spacing w:before="11" w:line="324" w:lineRule="auto"/>
        <w:ind w:left="6625" w:right="4432"/>
        <w:rPr>
          <w:rFonts w:ascii="宋体" w:eastAsia="宋体"/>
          <w:sz w:val="18"/>
        </w:rPr>
      </w:pPr>
      <w:r>
        <w:rPr>
          <w:lang w:val="en-US" w:bidi="ar-SA"/>
        </w:rPr>
        <mc:AlternateContent>
          <mc:Choice Requires="wpg">
            <w:drawing>
              <wp:anchor distT="0" distB="0" distL="114300" distR="114300" simplePos="0" relativeHeight="251662336" behindDoc="0" locked="0" layoutInCell="1" allowOverlap="1">
                <wp:simplePos x="0" y="0"/>
                <wp:positionH relativeFrom="page">
                  <wp:posOffset>708025</wp:posOffset>
                </wp:positionH>
                <wp:positionV relativeFrom="page">
                  <wp:posOffset>7500620</wp:posOffset>
                </wp:positionV>
                <wp:extent cx="2018665" cy="838835"/>
                <wp:effectExtent l="6779260" t="0" r="0" b="6793865"/>
                <wp:wrapNone/>
                <wp:docPr id="66" name="组合 70"/>
                <wp:cNvGraphicFramePr/>
                <a:graphic xmlns:a="http://schemas.openxmlformats.org/drawingml/2006/main">
                  <a:graphicData uri="http://schemas.microsoft.com/office/word/2010/wordprocessingGroup">
                    <wpg:wgp>
                      <wpg:cNvGrpSpPr/>
                      <wpg:grpSpPr>
                        <a:xfrm>
                          <a:off x="0" y="0"/>
                          <a:ext cx="2018665" cy="838835"/>
                          <a:chOff x="1116" y="11812"/>
                          <a:chExt cx="3179" cy="1321"/>
                        </a:xfrm>
                      </wpg:grpSpPr>
                      <pic:pic xmlns:pic="http://schemas.openxmlformats.org/drawingml/2006/picture">
                        <pic:nvPicPr>
                          <pic:cNvPr id="63" name="图片 71"/>
                          <pic:cNvPicPr>
                            <a:picLocks noChangeAspect="1"/>
                          </pic:cNvPicPr>
                        </pic:nvPicPr>
                        <pic:blipFill>
                          <a:blip r:embed="rId13"/>
                          <a:stretch>
                            <a:fillRect/>
                          </a:stretch>
                        </pic:blipFill>
                        <pic:spPr>
                          <a:xfrm>
                            <a:off x="-9560" y="22547"/>
                            <a:ext cx="3158" cy="1282"/>
                          </a:xfrm>
                          <a:prstGeom prst="rect">
                            <a:avLst/>
                          </a:prstGeom>
                          <a:noFill/>
                          <a:ln>
                            <a:noFill/>
                          </a:ln>
                        </pic:spPr>
                      </pic:pic>
                      <wps:wsp>
                        <wps:cNvPr id="64" name="矩形 72"/>
                        <wps:cNvSpPr/>
                        <wps:spPr>
                          <a:xfrm>
                            <a:off x="1147" y="11841"/>
                            <a:ext cx="3099" cy="1222"/>
                          </a:xfrm>
                          <a:prstGeom prst="rect">
                            <a:avLst/>
                          </a:prstGeom>
                          <a:solidFill>
                            <a:srgbClr val="4F81BC"/>
                          </a:solidFill>
                          <a:ln>
                            <a:noFill/>
                          </a:ln>
                        </wps:spPr>
                        <wps:bodyPr upright="1"/>
                      </wps:wsp>
                      <wps:wsp>
                        <wps:cNvPr id="65" name="任意多边形 73"/>
                        <wps:cNvSpPr/>
                        <wps:spPr>
                          <a:xfrm>
                            <a:off x="1116" y="11812"/>
                            <a:ext cx="3159" cy="1281"/>
                          </a:xfrm>
                          <a:custGeom>
                            <a:avLst/>
                            <a:gdLst/>
                            <a:ahLst/>
                            <a:cxnLst/>
                            <a:rect l="0" t="0" r="0" b="0"/>
                            <a:pathLst>
                              <a:path w="3159" h="1281">
                                <a:moveTo>
                                  <a:pt x="3159" y="1281"/>
                                </a:moveTo>
                                <a:lnTo>
                                  <a:pt x="0" y="1281"/>
                                </a:lnTo>
                                <a:lnTo>
                                  <a:pt x="0" y="0"/>
                                </a:lnTo>
                                <a:lnTo>
                                  <a:pt x="3159" y="0"/>
                                </a:lnTo>
                                <a:lnTo>
                                  <a:pt x="3159" y="30"/>
                                </a:lnTo>
                                <a:lnTo>
                                  <a:pt x="60" y="30"/>
                                </a:lnTo>
                                <a:lnTo>
                                  <a:pt x="30" y="60"/>
                                </a:lnTo>
                                <a:lnTo>
                                  <a:pt x="60" y="60"/>
                                </a:lnTo>
                                <a:lnTo>
                                  <a:pt x="60" y="1221"/>
                                </a:lnTo>
                                <a:lnTo>
                                  <a:pt x="30" y="1221"/>
                                </a:lnTo>
                                <a:lnTo>
                                  <a:pt x="60" y="1251"/>
                                </a:lnTo>
                                <a:lnTo>
                                  <a:pt x="3159" y="1251"/>
                                </a:lnTo>
                                <a:lnTo>
                                  <a:pt x="3159" y="1281"/>
                                </a:lnTo>
                                <a:close/>
                                <a:moveTo>
                                  <a:pt x="60" y="60"/>
                                </a:moveTo>
                                <a:lnTo>
                                  <a:pt x="30" y="60"/>
                                </a:lnTo>
                                <a:lnTo>
                                  <a:pt x="60" y="30"/>
                                </a:lnTo>
                                <a:lnTo>
                                  <a:pt x="60" y="60"/>
                                </a:lnTo>
                                <a:close/>
                                <a:moveTo>
                                  <a:pt x="3099" y="60"/>
                                </a:moveTo>
                                <a:lnTo>
                                  <a:pt x="60" y="60"/>
                                </a:lnTo>
                                <a:lnTo>
                                  <a:pt x="60" y="30"/>
                                </a:lnTo>
                                <a:lnTo>
                                  <a:pt x="3099" y="30"/>
                                </a:lnTo>
                                <a:lnTo>
                                  <a:pt x="3099" y="60"/>
                                </a:lnTo>
                                <a:close/>
                                <a:moveTo>
                                  <a:pt x="3099" y="1251"/>
                                </a:moveTo>
                                <a:lnTo>
                                  <a:pt x="3099" y="30"/>
                                </a:lnTo>
                                <a:lnTo>
                                  <a:pt x="3129" y="60"/>
                                </a:lnTo>
                                <a:lnTo>
                                  <a:pt x="3159" y="60"/>
                                </a:lnTo>
                                <a:lnTo>
                                  <a:pt x="3159" y="1221"/>
                                </a:lnTo>
                                <a:lnTo>
                                  <a:pt x="3129" y="1221"/>
                                </a:lnTo>
                                <a:lnTo>
                                  <a:pt x="3099" y="1251"/>
                                </a:lnTo>
                                <a:close/>
                                <a:moveTo>
                                  <a:pt x="3159" y="60"/>
                                </a:moveTo>
                                <a:lnTo>
                                  <a:pt x="3129" y="60"/>
                                </a:lnTo>
                                <a:lnTo>
                                  <a:pt x="3099" y="30"/>
                                </a:lnTo>
                                <a:lnTo>
                                  <a:pt x="3159" y="30"/>
                                </a:lnTo>
                                <a:lnTo>
                                  <a:pt x="3159" y="60"/>
                                </a:lnTo>
                                <a:close/>
                                <a:moveTo>
                                  <a:pt x="60" y="1251"/>
                                </a:moveTo>
                                <a:lnTo>
                                  <a:pt x="30" y="1221"/>
                                </a:lnTo>
                                <a:lnTo>
                                  <a:pt x="60" y="1221"/>
                                </a:lnTo>
                                <a:lnTo>
                                  <a:pt x="60" y="1251"/>
                                </a:lnTo>
                                <a:close/>
                                <a:moveTo>
                                  <a:pt x="3099" y="1251"/>
                                </a:moveTo>
                                <a:lnTo>
                                  <a:pt x="60" y="1251"/>
                                </a:lnTo>
                                <a:lnTo>
                                  <a:pt x="60" y="1221"/>
                                </a:lnTo>
                                <a:lnTo>
                                  <a:pt x="3099" y="1221"/>
                                </a:lnTo>
                                <a:lnTo>
                                  <a:pt x="3099" y="1251"/>
                                </a:lnTo>
                                <a:close/>
                                <a:moveTo>
                                  <a:pt x="3159" y="1251"/>
                                </a:moveTo>
                                <a:lnTo>
                                  <a:pt x="3099" y="1251"/>
                                </a:lnTo>
                                <a:lnTo>
                                  <a:pt x="3129" y="1221"/>
                                </a:lnTo>
                                <a:lnTo>
                                  <a:pt x="3159" y="1221"/>
                                </a:lnTo>
                                <a:lnTo>
                                  <a:pt x="3159" y="1251"/>
                                </a:lnTo>
                                <a:close/>
                              </a:path>
                            </a:pathLst>
                          </a:custGeom>
                          <a:solidFill>
                            <a:srgbClr val="F1F1F1"/>
                          </a:solidFill>
                          <a:ln>
                            <a:noFill/>
                          </a:ln>
                        </wps:spPr>
                        <wps:bodyPr upright="1"/>
                      </wps:wsp>
                    </wpg:wgp>
                  </a:graphicData>
                </a:graphic>
              </wp:anchor>
            </w:drawing>
          </mc:Choice>
          <mc:Fallback>
            <w:pict>
              <v:group id="组合 70" o:spid="_x0000_s1026" o:spt="203" style="position:absolute;left:0pt;margin-left:55.75pt;margin-top:590.6pt;height:66.05pt;width:158.95pt;mso-position-horizontal-relative:page;mso-position-vertical-relative:page;z-index:251662336;mso-width-relative:page;mso-height-relative:page;" coordorigin="1116,11812" coordsize="3179,1321" o:gfxdata="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">
                <o:lock v:ext="edit" aspectratio="f"/>
                <v:shape id="图片 71" o:spid="_x0000_s1026" o:spt="75" type="#_x0000_t75" style="position:absolute;left:-9560;top:22547;height:1282;width:3158;" filled="f" o:preferrelative="t" stroked="f" coordsize="21600,21600" o:gfxdata="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wBSqvQAA&#10;ANsAAAAPAAAAAAAAAAEAIAAAACIAAABkcnMvZG93bnJldi54bWxQSwECFAAUAAAACACHTuJAMy8F&#10;njsAAAA5AAAAEAAAAAAAAAABACAAAAAMAQAAZHJzL3NoYXBleG1sLnhtbFBLBQYAAAAABgAGAFsB&#10;AAC2AwAAAAA=&#10;">
                  <v:fill on="f" focussize="0,0"/>
                  <v:stroke on="f"/>
                  <v:imagedata r:id="rId13" o:title=""/>
                  <o:lock v:ext="edit" aspectratio="t"/>
                </v:shape>
                <v:rect id="矩形 72" o:spid="_x0000_s1026" o:spt="1" style="position:absolute;left:1147;top:11841;height:1222;width:3099;" fillcolor="#4F81BC" filled="t" stroked="f" coordsize="21600,21600" o:gfxdata="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Z9D+28AAAA&#10;2wAAAA8AAAAAAAAAAQAgAAAAIgAAAGRycy9kb3ducmV2LnhtbFBLAQIUABQAAAAIAIdO4kAzLwWe&#10;OwAAADkAAAAQAAAAAAAAAAEAIAAAAAsBAABkcnMvc2hhcGV4bWwueG1sUEsFBgAAAAAGAAYAWwEA&#10;ALUDAAAAAA==&#10;">
                  <v:fill on="t" focussize="0,0"/>
                  <v:stroke on="f"/>
                  <v:imagedata o:title=""/>
                  <o:lock v:ext="edit" aspectratio="f"/>
                </v:rect>
                <v:shape id="任意多边形 73" o:spid="_x0000_s1026" o:spt="100" style="position:absolute;left:1116;top:11812;height:1281;width:3159;" fillcolor="#F1F1F1" filled="t" stroked="f" coordsize="3159,1281" o:gfxdata="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lNBeb4A&#10;AADbAAAADwAAAAAAAAABACAAAAAiAAAAZHJzL2Rvd25yZXYueG1sUEsBAhQAFAAAAAgAh07iQDMv&#10;BZ47AAAAOQAAABAAAAAAAAAAAQAgAAAADQEAAGRycy9zaGFwZXhtbC54bWxQSwUGAAAAAAYABgBb&#10;AQAAtwMAAAAA&#10;" path="m3159,1281l0,1281,0,0,3159,0,3159,30,60,30,30,60,60,60,60,1221,30,1221,60,1251,3159,1251,3159,1281xm60,60l30,60,60,30,60,60xm3099,60l60,60,60,30,3099,30,3099,60xm3099,1251l3099,30,3129,60,3159,60,3159,1221,3129,1221,3099,1251xm3159,60l3129,60,3099,30,3159,30,3159,60xm60,1251l30,1221,60,1221,60,1251xm3099,1251l60,1251,60,1221,3099,1221,3099,1251xm3159,1251l3099,1251,3129,1221,3159,1221,3159,1251xe">
                  <v:fill on="t" focussize="0,0"/>
                  <v:stroke on="f"/>
                  <v:imagedata o:title=""/>
                  <o:lock v:ext="edit" aspectratio="f"/>
                </v:shape>
              </v:group>
            </w:pict>
          </mc:Fallback>
        </mc:AlternateContent>
      </w:r>
      <w:r>
        <w:rPr>
          <w:lang w:val="en-US" w:bidi="ar-SA"/>
        </w:rPr>
        <mc:AlternateContent>
          <mc:Choice Requires="wps">
            <w:drawing>
              <wp:anchor distT="0" distB="0" distL="114300" distR="114300" simplePos="0" relativeHeight="251667456" behindDoc="0" locked="0" layoutInCell="1" allowOverlap="1">
                <wp:simplePos x="0" y="0"/>
                <wp:positionH relativeFrom="page">
                  <wp:posOffset>1612900</wp:posOffset>
                </wp:positionH>
                <wp:positionV relativeFrom="page">
                  <wp:posOffset>3872230</wp:posOffset>
                </wp:positionV>
                <wp:extent cx="557530" cy="158115"/>
                <wp:effectExtent l="0" t="0" r="0" b="0"/>
                <wp:wrapNone/>
                <wp:docPr id="72" name="文本框 74"/>
                <wp:cNvGraphicFramePr/>
                <a:graphic xmlns:a="http://schemas.openxmlformats.org/drawingml/2006/main">
                  <a:graphicData uri="http://schemas.microsoft.com/office/word/2010/wordprocessingShape">
                    <wps:wsp>
                      <wps:cNvSpPr txBox="1"/>
                      <wps:spPr>
                        <a:xfrm>
                          <a:off x="0" y="0"/>
                          <a:ext cx="557530" cy="158115"/>
                        </a:xfrm>
                        <a:prstGeom prst="rect">
                          <a:avLst/>
                        </a:prstGeom>
                        <a:noFill/>
                        <a:ln>
                          <a:noFill/>
                        </a:ln>
                      </wps:spPr>
                      <wps:txbx>
                        <w:txbxContent>
                          <w:p w14:paraId="6A8E1916">
                            <w:pPr>
                              <w:spacing w:line="249" w:lineRule="exact"/>
                              <w:ind w:left="20"/>
                              <w:rPr>
                                <w:rFonts w:ascii="宋体" w:eastAsia="宋体"/>
                                <w:sz w:val="21"/>
                              </w:rPr>
                            </w:pPr>
                            <w:r>
                              <w:rPr>
                                <w:rFonts w:hint="eastAsia" w:ascii="宋体" w:eastAsia="宋体"/>
                                <w:sz w:val="21"/>
                              </w:rPr>
                              <w:t>公共课程</w:t>
                            </w:r>
                          </w:p>
                        </w:txbxContent>
                      </wps:txbx>
                      <wps:bodyPr lIns="0" tIns="0" rIns="0" bIns="0" upright="1"/>
                    </wps:wsp>
                  </a:graphicData>
                </a:graphic>
              </wp:anchor>
            </w:drawing>
          </mc:Choice>
          <mc:Fallback>
            <w:pict>
              <v:shape id="文本框 74" o:spid="_x0000_s1026" o:spt="202" type="#_x0000_t202" style="position:absolute;left:0pt;margin-left:127pt;margin-top:304.9pt;height:12.45pt;width:43.9pt;mso-position-horizontal-relative:page;mso-position-vertical-relative:page;z-index:251667456;mso-width-relative:page;mso-height-relative:page;" filled="f" stroked="f" coordsize="21600,21600" o:gfxdata="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oHVfaAAAACwEAAA8AAAAAAAAAAQAgAAAAIgAAAGRycy9kb3ducmV2LnhtbFBL&#10;AQIUABQAAAAIAIdO4kCKwM72uwEAAHMDAAAOAAAAAAAAAAEAIAAAACkBAABkcnMvZTJvRG9jLnht&#10;bFBLBQYAAAAABgAGAFkBAABWBQAAAAA=&#10;">
                <v:fill on="f" focussize="0,0"/>
                <v:stroke on="f"/>
                <v:imagedata o:title=""/>
                <o:lock v:ext="edit" aspectratio="f"/>
                <v:textbox inset="0mm,0mm,0mm,0mm">
                  <w:txbxContent>
                    <w:p w14:paraId="6A8E1916">
                      <w:pPr>
                        <w:spacing w:line="249" w:lineRule="exact"/>
                        <w:ind w:left="20"/>
                        <w:rPr>
                          <w:rFonts w:ascii="宋体" w:eastAsia="宋体"/>
                          <w:sz w:val="21"/>
                        </w:rPr>
                      </w:pPr>
                      <w:r>
                        <w:rPr>
                          <w:rFonts w:hint="eastAsia" w:ascii="宋体" w:eastAsia="宋体"/>
                          <w:sz w:val="21"/>
                        </w:rPr>
                        <w:t>公共课程</w:t>
                      </w:r>
                    </w:p>
                  </w:txbxContent>
                </v:textbox>
              </v:shape>
            </w:pict>
          </mc:Fallback>
        </mc:AlternateContent>
      </w:r>
      <w:r>
        <w:rPr>
          <w:rFonts w:hint="eastAsia" w:ascii="宋体" w:eastAsia="宋体"/>
          <w:sz w:val="18"/>
        </w:rPr>
        <w:t>大学英语（含专业外语） 大学语文（含应用文写作</w:t>
      </w:r>
      <w:r>
        <w:rPr>
          <w:rFonts w:hint="eastAsia" w:ascii="宋体" w:eastAsia="宋体"/>
          <w:spacing w:val="-19"/>
          <w:sz w:val="18"/>
        </w:rPr>
        <w:t>）</w:t>
      </w:r>
      <w:r>
        <w:rPr>
          <w:rFonts w:hint="eastAsia" w:ascii="宋体" w:eastAsia="宋体"/>
          <w:sz w:val="18"/>
        </w:rPr>
        <w:t>计算机应用基础</w:t>
      </w:r>
    </w:p>
    <w:p w14:paraId="7BAADA0F">
      <w:pPr>
        <w:spacing w:before="2"/>
        <w:ind w:left="6625"/>
        <w:rPr>
          <w:rFonts w:ascii="宋体" w:eastAsia="宋体"/>
          <w:sz w:val="18"/>
        </w:rPr>
      </w:pPr>
      <w:r>
        <w:rPr>
          <w:lang w:val="en-US" w:bidi="ar-SA"/>
        </w:rPr>
        <mc:AlternateContent>
          <mc:Choice Requires="wps">
            <w:drawing>
              <wp:anchor distT="0" distB="0" distL="114300" distR="114300" simplePos="0" relativeHeight="251672576" behindDoc="0" locked="0" layoutInCell="1" allowOverlap="1">
                <wp:simplePos x="0" y="0"/>
                <wp:positionH relativeFrom="page">
                  <wp:posOffset>825500</wp:posOffset>
                </wp:positionH>
                <wp:positionV relativeFrom="page">
                  <wp:posOffset>7603490</wp:posOffset>
                </wp:positionV>
                <wp:extent cx="1197610" cy="356235"/>
                <wp:effectExtent l="0" t="0" r="0" b="0"/>
                <wp:wrapNone/>
                <wp:docPr id="77" name="文本框 75"/>
                <wp:cNvGraphicFramePr/>
                <a:graphic xmlns:a="http://schemas.openxmlformats.org/drawingml/2006/main">
                  <a:graphicData uri="http://schemas.microsoft.com/office/word/2010/wordprocessingShape">
                    <wps:wsp>
                      <wps:cNvSpPr txBox="1"/>
                      <wps:spPr>
                        <a:xfrm>
                          <a:off x="0" y="0"/>
                          <a:ext cx="1197610" cy="356235"/>
                        </a:xfrm>
                        <a:prstGeom prst="rect">
                          <a:avLst/>
                        </a:prstGeom>
                        <a:noFill/>
                        <a:ln>
                          <a:noFill/>
                        </a:ln>
                      </wps:spPr>
                      <wps:txbx>
                        <w:txbxContent>
                          <w:p w14:paraId="76FD64A2">
                            <w:pPr>
                              <w:spacing w:line="259" w:lineRule="exact"/>
                              <w:ind w:left="1028"/>
                              <w:rPr>
                                <w:rFonts w:ascii="宋体" w:eastAsia="宋体"/>
                                <w:sz w:val="21"/>
                              </w:rPr>
                            </w:pPr>
                            <w:r>
                              <w:rPr>
                                <w:rFonts w:hint="eastAsia" w:ascii="宋体" w:eastAsia="宋体"/>
                                <w:sz w:val="21"/>
                              </w:rPr>
                              <w:t>活动载体</w:t>
                            </w:r>
                          </w:p>
                          <w:p w14:paraId="77B77FF5">
                            <w:pPr>
                              <w:spacing w:before="43" w:line="259" w:lineRule="exact"/>
                              <w:ind w:left="20"/>
                              <w:rPr>
                                <w:rFonts w:ascii="宋体" w:hAnsi="宋体" w:eastAsia="宋体"/>
                                <w:sz w:val="21"/>
                              </w:rPr>
                            </w:pPr>
                            <w:r>
                              <w:rPr>
                                <w:rFonts w:hint="eastAsia" w:ascii="宋体" w:hAnsi="宋体" w:eastAsia="宋体"/>
                                <w:sz w:val="21"/>
                              </w:rPr>
                              <w:t>“四讲活动”</w:t>
                            </w:r>
                          </w:p>
                        </w:txbxContent>
                      </wps:txbx>
                      <wps:bodyPr lIns="0" tIns="0" rIns="0" bIns="0" upright="1"/>
                    </wps:wsp>
                  </a:graphicData>
                </a:graphic>
              </wp:anchor>
            </w:drawing>
          </mc:Choice>
          <mc:Fallback>
            <w:pict>
              <v:shape id="文本框 75" o:spid="_x0000_s1026" o:spt="202" type="#_x0000_t202" style="position:absolute;left:0pt;margin-left:65pt;margin-top:598.7pt;height:28.05pt;width:94.3pt;mso-position-horizontal-relative:page;mso-position-vertical-relative:page;z-index:251672576;mso-width-relative:page;mso-height-relative:page;" filled="f" stroked="f" coordsize="21600,21600" o:gfxdata="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zyAiK3AAAAA0BAAAPAAAAAAAAAAEAIAAAACIAAABkcnMvZG93bnJldi54&#10;bWxQSwECFAAUAAAACACHTuJA0iTPCb0BAAB0AwAADgAAAAAAAAABACAAAAArAQAAZHJzL2Uyb0Rv&#10;Yy54bWxQSwUGAAAAAAYABgBZAQAAWgUAAAAA&#10;">
                <v:fill on="f" focussize="0,0"/>
                <v:stroke on="f"/>
                <v:imagedata o:title=""/>
                <o:lock v:ext="edit" aspectratio="f"/>
                <v:textbox inset="0mm,0mm,0mm,0mm">
                  <w:txbxContent>
                    <w:p w14:paraId="76FD64A2">
                      <w:pPr>
                        <w:spacing w:line="259" w:lineRule="exact"/>
                        <w:ind w:left="1028"/>
                        <w:rPr>
                          <w:rFonts w:ascii="宋体" w:eastAsia="宋体"/>
                          <w:sz w:val="21"/>
                        </w:rPr>
                      </w:pPr>
                      <w:r>
                        <w:rPr>
                          <w:rFonts w:hint="eastAsia" w:ascii="宋体" w:eastAsia="宋体"/>
                          <w:sz w:val="21"/>
                        </w:rPr>
                        <w:t>活动载体</w:t>
                      </w:r>
                    </w:p>
                    <w:p w14:paraId="77B77FF5">
                      <w:pPr>
                        <w:spacing w:before="43" w:line="259" w:lineRule="exact"/>
                        <w:ind w:left="20"/>
                        <w:rPr>
                          <w:rFonts w:ascii="宋体" w:hAnsi="宋体" w:eastAsia="宋体"/>
                          <w:sz w:val="21"/>
                        </w:rPr>
                      </w:pPr>
                      <w:r>
                        <w:rPr>
                          <w:rFonts w:hint="eastAsia" w:ascii="宋体" w:hAnsi="宋体" w:eastAsia="宋体"/>
                          <w:sz w:val="21"/>
                        </w:rPr>
                        <w:t>“四讲活动”</w:t>
                      </w:r>
                    </w:p>
                  </w:txbxContent>
                </v:textbox>
              </v:shape>
            </w:pict>
          </mc:Fallback>
        </mc:AlternateContent>
      </w:r>
      <w:r>
        <w:rPr>
          <w:rFonts w:hint="eastAsia" w:ascii="宋体" w:eastAsia="宋体"/>
          <w:sz w:val="18"/>
        </w:rPr>
        <w:t>大学体育</w:t>
      </w:r>
    </w:p>
    <w:p w14:paraId="2D2B8BB8">
      <w:pPr>
        <w:spacing w:before="81" w:line="324" w:lineRule="auto"/>
        <w:ind w:left="6625" w:right="5152"/>
        <w:rPr>
          <w:rFonts w:ascii="宋体" w:eastAsia="宋体"/>
          <w:sz w:val="18"/>
        </w:rPr>
      </w:pPr>
      <w:r>
        <w:rPr>
          <w:rFonts w:hint="eastAsia" w:ascii="宋体" w:eastAsia="宋体"/>
          <w:spacing w:val="-3"/>
          <w:sz w:val="18"/>
        </w:rPr>
        <w:t>职业生涯发展规划</w:t>
      </w:r>
      <w:r>
        <w:rPr>
          <w:rFonts w:hint="eastAsia" w:ascii="宋体" w:eastAsia="宋体"/>
          <w:sz w:val="18"/>
        </w:rPr>
        <w:t>就业指导课</w:t>
      </w:r>
    </w:p>
    <w:p w14:paraId="5152765A">
      <w:pPr>
        <w:spacing w:before="1"/>
        <w:ind w:left="6625"/>
        <w:rPr>
          <w:rFonts w:ascii="宋体" w:eastAsia="宋体"/>
          <w:sz w:val="18"/>
        </w:rPr>
      </w:pPr>
      <w:r>
        <w:rPr>
          <w:rFonts w:hint="eastAsia" w:ascii="宋体" w:eastAsia="宋体"/>
          <w:sz w:val="18"/>
        </w:rPr>
        <w:t>形势与政策</w:t>
      </w:r>
    </w:p>
    <w:p w14:paraId="58E858EF">
      <w:pPr>
        <w:rPr>
          <w:rFonts w:ascii="宋体" w:eastAsia="宋体"/>
          <w:sz w:val="18"/>
        </w:rPr>
        <w:sectPr>
          <w:pgSz w:w="11910" w:h="16840"/>
          <w:pgMar w:top="1440" w:right="1440" w:bottom="1440" w:left="1440" w:header="720" w:footer="720" w:gutter="0"/>
          <w:cols w:space="720" w:num="1"/>
          <w:textDirection w:val="tbRl"/>
        </w:sectPr>
      </w:pPr>
    </w:p>
    <w:p w14:paraId="786B73CD">
      <w:pPr>
        <w:pStyle w:val="5"/>
        <w:ind w:left="363"/>
        <w:jc w:val="center"/>
        <w:rPr>
          <w:rFonts w:ascii="宋体"/>
          <w:sz w:val="20"/>
        </w:rPr>
      </w:pPr>
      <w:r>
        <w:rPr>
          <w:rFonts w:ascii="宋体"/>
          <w:sz w:val="20"/>
          <w:lang w:val="en-US" w:bidi="ar-SA"/>
        </w:rPr>
        <w:drawing>
          <wp:inline distT="0" distB="0" distL="0" distR="0">
            <wp:extent cx="4798060" cy="3721100"/>
            <wp:effectExtent l="0" t="0" r="2540" b="12700"/>
            <wp:docPr id="1"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5.jpeg"/>
                    <pic:cNvPicPr>
                      <a:picLocks noChangeAspect="1"/>
                    </pic:cNvPicPr>
                  </pic:nvPicPr>
                  <pic:blipFill>
                    <a:blip r:embed="rId14" cstate="print"/>
                    <a:stretch>
                      <a:fillRect/>
                    </a:stretch>
                  </pic:blipFill>
                  <pic:spPr>
                    <a:xfrm>
                      <a:off x="0" y="0"/>
                      <a:ext cx="4798060" cy="3721100"/>
                    </a:xfrm>
                    <a:prstGeom prst="rect">
                      <a:avLst/>
                    </a:prstGeom>
                  </pic:spPr>
                </pic:pic>
              </a:graphicData>
            </a:graphic>
          </wp:inline>
        </w:drawing>
      </w:r>
    </w:p>
    <w:p w14:paraId="41456756">
      <w:pPr>
        <w:pStyle w:val="5"/>
        <w:spacing w:before="7"/>
        <w:rPr>
          <w:rFonts w:ascii="宋体"/>
          <w:sz w:val="5"/>
        </w:rPr>
      </w:pPr>
    </w:p>
    <w:p w14:paraId="5F4DC16B">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图 2</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实践课程安排图</w:t>
      </w:r>
    </w:p>
    <w:p w14:paraId="2B241A79">
      <w:pPr>
        <w:pStyle w:val="5"/>
        <w:spacing w:line="440" w:lineRule="exact"/>
        <w:ind w:firstLine="480" w:firstLineChars="200"/>
        <w:rPr>
          <w:rFonts w:asciiTheme="minorEastAsia" w:hAnsiTheme="minorEastAsia" w:eastAsiaTheme="minorEastAsia" w:cstheme="majorBidi"/>
          <w:sz w:val="24"/>
          <w:szCs w:val="24"/>
          <w:lang w:val="en-US" w:bidi="ar-SA"/>
        </w:rPr>
      </w:pPr>
      <w:bookmarkStart w:id="49" w:name="_Toc54038595"/>
      <w:r>
        <w:rPr>
          <w:rFonts w:hint="eastAsia" w:asciiTheme="minorEastAsia" w:hAnsiTheme="minorEastAsia" w:eastAsiaTheme="minorEastAsia" w:cstheme="majorBidi"/>
          <w:sz w:val="24"/>
          <w:szCs w:val="24"/>
          <w:lang w:val="en-US" w:bidi="ar-SA"/>
        </w:rPr>
        <w:t>（二）公共基础课程</w:t>
      </w:r>
      <w:bookmarkEnd w:id="49"/>
    </w:p>
    <w:p w14:paraId="7D5B0A7D">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表3</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公共基础课程设置及教学安排</w:t>
      </w:r>
    </w:p>
    <w:tbl>
      <w:tblPr>
        <w:tblStyle w:val="11"/>
        <w:tblW w:w="8809"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9"/>
        <w:gridCol w:w="7560"/>
      </w:tblGrid>
      <w:tr w14:paraId="49C4F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1249" w:type="dxa"/>
            <w:vAlign w:val="center"/>
          </w:tcPr>
          <w:p w14:paraId="4247E29F">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课程</w:t>
            </w:r>
          </w:p>
        </w:tc>
        <w:tc>
          <w:tcPr>
            <w:tcW w:w="7560" w:type="dxa"/>
            <w:vAlign w:val="center"/>
          </w:tcPr>
          <w:p w14:paraId="797C17DB">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主要教学内容与要求</w:t>
            </w:r>
          </w:p>
        </w:tc>
      </w:tr>
      <w:tr w14:paraId="3DF4B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14" w:hRule="atLeast"/>
        </w:trPr>
        <w:tc>
          <w:tcPr>
            <w:tcW w:w="1249" w:type="dxa"/>
            <w:vAlign w:val="center"/>
          </w:tcPr>
          <w:p w14:paraId="4143976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思想道德</w:t>
            </w:r>
          </w:p>
          <w:p w14:paraId="0C77806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修养与法</w:t>
            </w:r>
          </w:p>
          <w:p w14:paraId="2F35F48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律基础</w:t>
            </w:r>
          </w:p>
        </w:tc>
        <w:tc>
          <w:tcPr>
            <w:tcW w:w="7560" w:type="dxa"/>
            <w:vAlign w:val="center"/>
          </w:tcPr>
          <w:p w14:paraId="551D99DE">
            <w:pPr>
              <w:pStyle w:val="16"/>
              <w:spacing w:line="320" w:lineRule="exact"/>
              <w:ind w:firstLine="360" w:firstLineChars="200"/>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综合运用马克思主义的基本观点和方法，从当代大学生面临和关心的实际问题出发，对大学生进行思想品德和社会主义法治教育,教育引导大学生确立科学的人生观，价值观，道德观和法治观，牢固树立社会主义荣辱观和高尚的思想情操，养成良好的道德品质。是落实高校德育目标不可或缺的必修课程。本课程具有较强的理论性，系统的知识性，又具有突出的实践性和教育性，更具有鲜明的政治性和思想性，在本专业人才培养体系中具有十分重要的学科地位。</w:t>
            </w:r>
          </w:p>
        </w:tc>
      </w:tr>
      <w:tr w14:paraId="23BDC4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1249" w:type="dxa"/>
            <w:vAlign w:val="center"/>
          </w:tcPr>
          <w:p w14:paraId="13E5D2C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毛泽东思想和中国特色社会主义理论体系概论</w:t>
            </w:r>
          </w:p>
        </w:tc>
        <w:tc>
          <w:tcPr>
            <w:tcW w:w="7560" w:type="dxa"/>
            <w:vAlign w:val="center"/>
          </w:tcPr>
          <w:p w14:paraId="7C2C12AF">
            <w:pPr>
              <w:pStyle w:val="16"/>
              <w:spacing w:line="320" w:lineRule="exact"/>
              <w:ind w:firstLine="360" w:firstLineChars="200"/>
              <w:rPr>
                <w:rFonts w:ascii="宋体" w:hAnsi="宋体" w:eastAsia="宋体" w:cs="宋体"/>
                <w:sz w:val="18"/>
                <w:szCs w:val="18"/>
                <w:u w:color="FFFFFF"/>
                <w:lang w:val="en-US"/>
              </w:rPr>
            </w:pPr>
            <w:r>
              <w:rPr>
                <w:rFonts w:hint="eastAsia" w:ascii="宋体" w:hAnsi="宋体" w:eastAsia="宋体" w:cs="宋体"/>
                <w:sz w:val="18"/>
                <w:szCs w:val="18"/>
                <w:u w:color="FFFFFF"/>
                <w:lang w:val="en-US"/>
              </w:rPr>
              <w:t>其主要任务是帮助学生学习毛泽东思想和中国特色社会主义理论体系的基本内容，帮助学生理解毛泽东思想和中国特色社会主义理论体系是马克思主义的基本原理与中国实际相结合的两次伟大的理论成果，是中国共产党集体智慧的结晶。</w:t>
            </w:r>
          </w:p>
        </w:tc>
      </w:tr>
      <w:tr w14:paraId="1D9E1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249" w:type="dxa"/>
            <w:vAlign w:val="center"/>
          </w:tcPr>
          <w:p w14:paraId="4F930A8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形势与政策</w:t>
            </w:r>
          </w:p>
        </w:tc>
        <w:tc>
          <w:tcPr>
            <w:tcW w:w="7560" w:type="dxa"/>
            <w:vAlign w:val="center"/>
          </w:tcPr>
          <w:p w14:paraId="7B86ABCC">
            <w:pPr>
              <w:pStyle w:val="16"/>
              <w:spacing w:line="320" w:lineRule="exact"/>
              <w:ind w:firstLine="360" w:firstLineChars="200"/>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结合当前国际国内形势以及高等教育改革形势，通过介绍当前国内外经济政治形、国际关系以及国内外热点事件等，阐明我国政府的基本原则、基本立场与应对政策，宣传社会主义核心价值观，帮助学生树立正确的人生观、价值观。</w:t>
            </w:r>
          </w:p>
        </w:tc>
      </w:tr>
      <w:tr w14:paraId="453F7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0" w:hRule="atLeast"/>
        </w:trPr>
        <w:tc>
          <w:tcPr>
            <w:tcW w:w="1249" w:type="dxa"/>
            <w:vAlign w:val="center"/>
          </w:tcPr>
          <w:p w14:paraId="0BEF9A7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大学语文</w:t>
            </w:r>
          </w:p>
          <w:p w14:paraId="2824652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（含应用文写作）</w:t>
            </w:r>
          </w:p>
        </w:tc>
        <w:tc>
          <w:tcPr>
            <w:tcW w:w="7560" w:type="dxa"/>
            <w:vAlign w:val="center"/>
          </w:tcPr>
          <w:p w14:paraId="40B44719">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以听、说、读、写为基本载体，着重培养学生的阅读与理解，表达与交流等语文应用能力，是融思想性、知识性、审美性、人文性和趣味性于一体，提高学生文化素养和职业本素质，提升学生思想品质和审美悟性必修的公共基础课程。本课程对于提高学生的职业能力，丰富学生的职业情感，促进学生的职业发展，继承传统文化，建立精神家园、重塑人格，提升学生行为修养，为学生成长为高素质，有文化的现代职业人提供支撑和保障。</w:t>
            </w:r>
          </w:p>
        </w:tc>
      </w:tr>
      <w:tr w14:paraId="39831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trPr>
        <w:tc>
          <w:tcPr>
            <w:tcW w:w="1249" w:type="dxa"/>
            <w:vAlign w:val="center"/>
          </w:tcPr>
          <w:p w14:paraId="1882B6C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大学英语</w:t>
            </w:r>
          </w:p>
        </w:tc>
        <w:tc>
          <w:tcPr>
            <w:tcW w:w="7560" w:type="dxa"/>
            <w:vAlign w:val="center"/>
          </w:tcPr>
          <w:p w14:paraId="7F419822">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本课程重点通过听、说、读、写教学，培养学生实际应用英语的能力， 注重培养学生听说能力和实际应用语言的技能，特别是用英语处理与本专业职业生活相关的业务能力，培养具有一定的英语基础知识和语言技能的高素质技术技能人才。</w:t>
            </w:r>
          </w:p>
        </w:tc>
      </w:tr>
      <w:tr w14:paraId="5F270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0" w:hRule="atLeast"/>
        </w:trPr>
        <w:tc>
          <w:tcPr>
            <w:tcW w:w="1249" w:type="dxa"/>
            <w:vAlign w:val="center"/>
          </w:tcPr>
          <w:p w14:paraId="7E3C578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信息技术</w:t>
            </w:r>
          </w:p>
        </w:tc>
        <w:tc>
          <w:tcPr>
            <w:tcW w:w="7560" w:type="dxa"/>
            <w:vAlign w:val="center"/>
          </w:tcPr>
          <w:p w14:paraId="3BC0172B">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本课程旨在使学生了解计算机应用基础知识，掌握 windows 操作系统， office 办公软件和使用互联网等计算机基本操作技能，能够运用计算机进行日常的信息加工和处理，提高学生办公事务的信息化处理能力， 是培养学生的信息技术素养、网络安全意识、创新意识，提高学生职业能力和就业素质的一门必修公共基础课程。</w:t>
            </w:r>
          </w:p>
        </w:tc>
      </w:tr>
      <w:tr w14:paraId="660F8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1249" w:type="dxa"/>
            <w:vAlign w:val="center"/>
          </w:tcPr>
          <w:p w14:paraId="3AD3A26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大学体育</w:t>
            </w:r>
          </w:p>
        </w:tc>
        <w:tc>
          <w:tcPr>
            <w:tcW w:w="7560" w:type="dxa"/>
            <w:vAlign w:val="center"/>
          </w:tcPr>
          <w:p w14:paraId="286D20C8">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旨在指导学生科学有效开展身体健康锻炼，重点以体育与健康知识，技能与方法为主要学习内容，树立健康生活工作方式，养成良好体育锻炼习惯，增强学生体质健康水平，完善与职业岗位相适应的身体素质储备，提升体育和素质素养为主要目的，是为学生未来的学习、生活、工作、职业发展提供良好的身心素质基础的一门公共基础必修课。</w:t>
            </w:r>
          </w:p>
        </w:tc>
      </w:tr>
      <w:tr w14:paraId="41CD2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0" w:hRule="atLeast"/>
        </w:trPr>
        <w:tc>
          <w:tcPr>
            <w:tcW w:w="1249" w:type="dxa"/>
            <w:vAlign w:val="center"/>
          </w:tcPr>
          <w:p w14:paraId="462013F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心理健康教育</w:t>
            </w:r>
          </w:p>
        </w:tc>
        <w:tc>
          <w:tcPr>
            <w:tcW w:w="7560" w:type="dxa"/>
            <w:vAlign w:val="center"/>
          </w:tcPr>
          <w:p w14:paraId="7D6AD54A">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旨在宣传普及心理保健知识，帮助学生认识健康心理对成长成才的重要意义，指导学生树立心理保健意识，掌握心理健康知识和心理调适方法，指导学生学会正确认识评价自己，悦纳自己，增强社会生活的适应能力，压力管理能力，问题解决能力，人际交往能力，自我管理能力等，培养学生拥有乐观向上，积极进取的人生态度，并能够科学规划自己的未来和人生。是学生综合职业素养能力培养的一门必修公共基础课程。</w:t>
            </w:r>
          </w:p>
        </w:tc>
      </w:tr>
      <w:tr w14:paraId="59C7B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1249" w:type="dxa"/>
            <w:vAlign w:val="center"/>
          </w:tcPr>
          <w:p w14:paraId="1D7FC55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人文素养、科学素养选修</w:t>
            </w:r>
          </w:p>
          <w:p w14:paraId="3349897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课程</w:t>
            </w:r>
          </w:p>
        </w:tc>
        <w:tc>
          <w:tcPr>
            <w:tcW w:w="7560" w:type="dxa"/>
            <w:vAlign w:val="center"/>
          </w:tcPr>
          <w:p w14:paraId="6D0331F0">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根据专业人才培养需要，提供传统文化、创新创业、演讲与口才、安全教育等人文素养、科学素养网络选修课程，每学期至少选修 1 门课程， 通过线上学习、线下辅导，在线考试获取选修课程学分。</w:t>
            </w:r>
          </w:p>
        </w:tc>
      </w:tr>
      <w:tr w14:paraId="40C83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249" w:type="dxa"/>
            <w:vAlign w:val="center"/>
          </w:tcPr>
          <w:p w14:paraId="515AC092">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劳动教育</w:t>
            </w:r>
          </w:p>
        </w:tc>
        <w:tc>
          <w:tcPr>
            <w:tcW w:w="7560" w:type="dxa"/>
            <w:vAlign w:val="center"/>
          </w:tcPr>
          <w:p w14:paraId="762E14A2">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主要包括日常生活劳动、生产劳动和服务性劳动中的知识、技能与价值观。日常生活劳动教育立足个人生活事务处理，结合开展新时代校园爱国卫生运动，注重生活能力和良好卫生习惯培养，树立自立自强意识。生产劳动教育要让学生在工农业生产过程中直接经历物质财富的创造过程，体验从简单劳动、原始劳动向复杂劳动、创造性劳动的发展过程，学会使用工具，掌握相关技术，感受劳动创造价值，增强产品质量意识，体会平凡劳动中的伟大。服务性劳动教育让学生利用知识、技能等为他人和社会提供服务，在服务性岗位上见习实习，树立服务意识，实践服务技能；在公益劳动、志愿服务中强化社会责任感。</w:t>
            </w:r>
          </w:p>
        </w:tc>
      </w:tr>
    </w:tbl>
    <w:p w14:paraId="70E9DA2D">
      <w:pPr>
        <w:pStyle w:val="5"/>
        <w:spacing w:line="440" w:lineRule="exact"/>
        <w:ind w:firstLine="480" w:firstLineChars="200"/>
        <w:rPr>
          <w:rFonts w:asciiTheme="minorEastAsia" w:hAnsiTheme="minorEastAsia" w:eastAsiaTheme="minorEastAsia" w:cstheme="majorBidi"/>
          <w:sz w:val="24"/>
          <w:szCs w:val="24"/>
          <w:lang w:val="en-US" w:bidi="ar-SA"/>
        </w:rPr>
      </w:pPr>
      <w:bookmarkStart w:id="50" w:name="_Toc54038596"/>
      <w:r>
        <w:rPr>
          <w:rFonts w:hint="eastAsia" w:asciiTheme="minorEastAsia" w:hAnsiTheme="minorEastAsia" w:eastAsiaTheme="minorEastAsia" w:cstheme="majorBidi"/>
          <w:sz w:val="24"/>
          <w:szCs w:val="24"/>
          <w:lang w:val="en-US" w:bidi="ar-SA"/>
        </w:rPr>
        <w:t>（三）专业课程</w:t>
      </w:r>
      <w:bookmarkEnd w:id="50"/>
    </w:p>
    <w:p w14:paraId="68EF4472">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专业课程包括专业基础课程、专业核心课程、专业拓展课程， 并涵盖有关实践性教学环节。具体课程及教学内容如下：</w:t>
      </w:r>
    </w:p>
    <w:p w14:paraId="60CD5382">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1、专业基础课程</w:t>
      </w:r>
    </w:p>
    <w:p w14:paraId="4F068EAE">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表4</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专业基础课程设置及教学安排</w:t>
      </w:r>
    </w:p>
    <w:tbl>
      <w:tblPr>
        <w:tblStyle w:val="11"/>
        <w:tblW w:w="8965" w:type="dxa"/>
        <w:tblInd w:w="1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2"/>
        <w:gridCol w:w="989"/>
        <w:gridCol w:w="7204"/>
      </w:tblGrid>
      <w:tr w14:paraId="1C19C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72" w:type="dxa"/>
            <w:vAlign w:val="center"/>
          </w:tcPr>
          <w:p w14:paraId="3FBACAEB">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序号</w:t>
            </w:r>
          </w:p>
        </w:tc>
        <w:tc>
          <w:tcPr>
            <w:tcW w:w="989" w:type="dxa"/>
            <w:vAlign w:val="center"/>
          </w:tcPr>
          <w:p w14:paraId="0C99612C">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课程</w:t>
            </w:r>
          </w:p>
        </w:tc>
        <w:tc>
          <w:tcPr>
            <w:tcW w:w="7204" w:type="dxa"/>
            <w:vAlign w:val="center"/>
          </w:tcPr>
          <w:p w14:paraId="0A9B585B">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主要教学内容</w:t>
            </w:r>
          </w:p>
        </w:tc>
      </w:tr>
      <w:tr w14:paraId="100CE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2" w:hRule="atLeast"/>
        </w:trPr>
        <w:tc>
          <w:tcPr>
            <w:tcW w:w="772" w:type="dxa"/>
            <w:vAlign w:val="center"/>
          </w:tcPr>
          <w:p w14:paraId="1ECFE19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989" w:type="dxa"/>
            <w:vAlign w:val="center"/>
          </w:tcPr>
          <w:p w14:paraId="0F56F34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道路工程识图与绘图</w:t>
            </w:r>
          </w:p>
        </w:tc>
        <w:tc>
          <w:tcPr>
            <w:tcW w:w="7204" w:type="dxa"/>
            <w:vAlign w:val="center"/>
          </w:tcPr>
          <w:p w14:paraId="5F027891">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讲授《道路工程制图国家标准》、几何作图、制图的步骤与方法； 讲授投影、剖面图、断面图、组合体；讲授公路路线平面图、纵断面图、横断面图的绘制；讲授钢筋混凝土结构图；讲授桥梁、涵洞工程图的识读及画图步骤。培养学生读图能力、图示能力及绘图的实际技能。</w:t>
            </w:r>
          </w:p>
        </w:tc>
      </w:tr>
      <w:tr w14:paraId="16A64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trPr>
        <w:tc>
          <w:tcPr>
            <w:tcW w:w="772" w:type="dxa"/>
            <w:vAlign w:val="center"/>
          </w:tcPr>
          <w:p w14:paraId="444B652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c>
          <w:tcPr>
            <w:tcW w:w="989" w:type="dxa"/>
            <w:vAlign w:val="center"/>
          </w:tcPr>
          <w:p w14:paraId="337AE98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工程测量</w:t>
            </w:r>
          </w:p>
        </w:tc>
        <w:tc>
          <w:tcPr>
            <w:tcW w:w="7204" w:type="dxa"/>
            <w:vAlign w:val="center"/>
          </w:tcPr>
          <w:p w14:paraId="6A119C1A">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本课程主要讲授各种常规测量仪器的构造、技术使用和维护技术；讲授测量误差分析的基本知识，小区域控制测量及局部地区地形图测绘的方法和原理等。</w:t>
            </w:r>
          </w:p>
        </w:tc>
      </w:tr>
      <w:tr w14:paraId="2318B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772" w:type="dxa"/>
            <w:vAlign w:val="center"/>
          </w:tcPr>
          <w:p w14:paraId="6843322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3</w:t>
            </w:r>
          </w:p>
        </w:tc>
        <w:tc>
          <w:tcPr>
            <w:tcW w:w="989" w:type="dxa"/>
            <w:vAlign w:val="center"/>
          </w:tcPr>
          <w:p w14:paraId="6E1E020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建筑材料</w:t>
            </w:r>
          </w:p>
        </w:tc>
        <w:tc>
          <w:tcPr>
            <w:tcW w:w="7204" w:type="dxa"/>
            <w:vAlign w:val="center"/>
          </w:tcPr>
          <w:p w14:paraId="3E9E4E72">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本课程是道路桥梁工程技术专业的一门实用性很强的专业基础课。主要内容包括：常用建筑材料的原材料 、生产、组成、性质、技术标准（质量要求和检验）、特点与应用、运输与储存等方面。</w:t>
            </w:r>
          </w:p>
        </w:tc>
      </w:tr>
      <w:tr w14:paraId="3E0001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6" w:hRule="atLeast"/>
        </w:trPr>
        <w:tc>
          <w:tcPr>
            <w:tcW w:w="772" w:type="dxa"/>
            <w:vAlign w:val="center"/>
          </w:tcPr>
          <w:p w14:paraId="6A16A93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989" w:type="dxa"/>
            <w:vAlign w:val="center"/>
          </w:tcPr>
          <w:p w14:paraId="4110310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工程力学</w:t>
            </w:r>
          </w:p>
        </w:tc>
        <w:tc>
          <w:tcPr>
            <w:tcW w:w="7204" w:type="dxa"/>
            <w:vAlign w:val="center"/>
          </w:tcPr>
          <w:p w14:paraId="72212EB0">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通过学习本课程，使学生具备工程力学的基本知识，掌握正确的受力分析和力系的破坏平衡条件。对工程结构中杆件的强度问题具有明确的概念和一定的计算能力。初步掌握杆件体系的分析方法， 初步了解常用结构形式的受力性能。掌握各种结构在荷载作用下维持平衡的条件以及承载能力的计算方法。</w:t>
            </w:r>
          </w:p>
        </w:tc>
      </w:tr>
      <w:tr w14:paraId="17BEDD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5" w:hRule="atLeast"/>
        </w:trPr>
        <w:tc>
          <w:tcPr>
            <w:tcW w:w="772" w:type="dxa"/>
            <w:vAlign w:val="center"/>
          </w:tcPr>
          <w:p w14:paraId="764B8B0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5</w:t>
            </w:r>
          </w:p>
        </w:tc>
        <w:tc>
          <w:tcPr>
            <w:tcW w:w="989" w:type="dxa"/>
            <w:vAlign w:val="center"/>
          </w:tcPr>
          <w:p w14:paraId="1E48014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土质学与土力学</w:t>
            </w:r>
          </w:p>
        </w:tc>
        <w:tc>
          <w:tcPr>
            <w:tcW w:w="7204" w:type="dxa"/>
            <w:vAlign w:val="center"/>
          </w:tcPr>
          <w:p w14:paraId="541F2908">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是道路桥梁工程技术专业开设的一门专业基础课，属于必修课。其目的就是使学生了解和掌握土的基本特性、土力学的基本原理、土体变形及稳定的主要分析和计算方法。为进一步学好后续专业课打下基础。</w:t>
            </w:r>
          </w:p>
        </w:tc>
      </w:tr>
      <w:tr w14:paraId="629D4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0" w:hRule="atLeast"/>
        </w:trPr>
        <w:tc>
          <w:tcPr>
            <w:tcW w:w="772" w:type="dxa"/>
            <w:vAlign w:val="center"/>
          </w:tcPr>
          <w:p w14:paraId="7CD3F8E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6</w:t>
            </w:r>
          </w:p>
        </w:tc>
        <w:tc>
          <w:tcPr>
            <w:tcW w:w="989" w:type="dxa"/>
            <w:vAlign w:val="center"/>
          </w:tcPr>
          <w:p w14:paraId="4B62C78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钢筋混凝土结构设计与施工</w:t>
            </w:r>
          </w:p>
        </w:tc>
        <w:tc>
          <w:tcPr>
            <w:tcW w:w="7204" w:type="dxa"/>
            <w:vAlign w:val="center"/>
          </w:tcPr>
          <w:p w14:paraId="6D26CCF0">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通过本课程的学习，使学生具备工程结构的基本知识，掌握钢筋混凝土结构、预应力混凝土结构等的各种基本构件的受力特性及其变形规律、设计原理等。培养学生具有一般结构图纸的识读能力、基本构件的设计能力、使用和理解各种结构设计规范能力、解决工程结构实际问题的能力等。</w:t>
            </w:r>
          </w:p>
        </w:tc>
      </w:tr>
    </w:tbl>
    <w:p w14:paraId="3594E442">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2、专业核心课程</w:t>
      </w:r>
    </w:p>
    <w:p w14:paraId="21C5130E">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表5</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专业核心课程设置及教学安排</w:t>
      </w:r>
    </w:p>
    <w:tbl>
      <w:tblPr>
        <w:tblStyle w:val="11"/>
        <w:tblW w:w="9031" w:type="dxa"/>
        <w:tblInd w:w="1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1"/>
        <w:gridCol w:w="1104"/>
        <w:gridCol w:w="7156"/>
      </w:tblGrid>
      <w:tr w14:paraId="00FBD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771" w:type="dxa"/>
            <w:vAlign w:val="center"/>
          </w:tcPr>
          <w:p w14:paraId="21FD7615">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序号</w:t>
            </w:r>
          </w:p>
        </w:tc>
        <w:tc>
          <w:tcPr>
            <w:tcW w:w="1104" w:type="dxa"/>
            <w:vAlign w:val="center"/>
          </w:tcPr>
          <w:p w14:paraId="460D9F6E">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课程</w:t>
            </w:r>
          </w:p>
        </w:tc>
        <w:tc>
          <w:tcPr>
            <w:tcW w:w="7156" w:type="dxa"/>
            <w:vAlign w:val="center"/>
          </w:tcPr>
          <w:p w14:paraId="189958CF">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主要教学内容</w:t>
            </w:r>
          </w:p>
        </w:tc>
      </w:tr>
      <w:tr w14:paraId="280F4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 w:hRule="atLeast"/>
        </w:trPr>
        <w:tc>
          <w:tcPr>
            <w:tcW w:w="771" w:type="dxa"/>
            <w:vAlign w:val="center"/>
          </w:tcPr>
          <w:p w14:paraId="66D86CE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1104" w:type="dxa"/>
            <w:vAlign w:val="center"/>
          </w:tcPr>
          <w:p w14:paraId="6CFC2D8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桥梁工程构造与施工技术</w:t>
            </w:r>
          </w:p>
        </w:tc>
        <w:tc>
          <w:tcPr>
            <w:tcW w:w="7156" w:type="dxa"/>
            <w:vAlign w:val="center"/>
          </w:tcPr>
          <w:p w14:paraId="4417F9ED">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本课程主要讲授桥梁上部结构、下部结构的基本组成及设计原理； 讲授桥梁施工工艺。学生通过学习，要了解桥梁构造基本知识；掌握桥梁施工常用设备及施工基础操作；能完成施工识图、测量等技术工作；会指导单项工程施工。</w:t>
            </w:r>
          </w:p>
        </w:tc>
      </w:tr>
      <w:tr w14:paraId="1B9E8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8" w:hRule="atLeast"/>
        </w:trPr>
        <w:tc>
          <w:tcPr>
            <w:tcW w:w="771" w:type="dxa"/>
            <w:vAlign w:val="center"/>
          </w:tcPr>
          <w:p w14:paraId="2442DFB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c>
          <w:tcPr>
            <w:tcW w:w="1104" w:type="dxa"/>
            <w:vAlign w:val="center"/>
          </w:tcPr>
          <w:p w14:paraId="64AD1AF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路基构造及施工技术</w:t>
            </w:r>
          </w:p>
        </w:tc>
        <w:tc>
          <w:tcPr>
            <w:tcW w:w="7156" w:type="dxa"/>
            <w:vAlign w:val="center"/>
          </w:tcPr>
          <w:p w14:paraId="70BCF594">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本课程主要教学内容为路基构造；路基施工准备；一般路基施工； 路基排水工程施工；路基防护与加固工程施工；特殊路基施工等。学生通过学习，要了解路基施工程序和方法；掌握路基施工工艺； 能完成路基施工技术指导工作。</w:t>
            </w:r>
          </w:p>
        </w:tc>
      </w:tr>
      <w:tr w14:paraId="3F1A8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1" w:hRule="atLeast"/>
        </w:trPr>
        <w:tc>
          <w:tcPr>
            <w:tcW w:w="771" w:type="dxa"/>
            <w:vAlign w:val="center"/>
          </w:tcPr>
          <w:p w14:paraId="0F6DFE5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3</w:t>
            </w:r>
          </w:p>
        </w:tc>
        <w:tc>
          <w:tcPr>
            <w:tcW w:w="1104" w:type="dxa"/>
            <w:vAlign w:val="center"/>
          </w:tcPr>
          <w:p w14:paraId="208F5A5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路面构造及施工技术</w:t>
            </w:r>
          </w:p>
        </w:tc>
        <w:tc>
          <w:tcPr>
            <w:tcW w:w="7156" w:type="dxa"/>
            <w:vAlign w:val="center"/>
          </w:tcPr>
          <w:p w14:paraId="20C9A4E9">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内容为路面结构设计与计算；路面工程施工准备；路面基（垫）层施工；沥青混凝土路面施工；水泥混凝土路面施工；路面施工质量检查与评定等。学生通过学习，要了解路面施工程序和方法；掌握路面施工工艺；能完成路面施工技术指导工作；会进行现场试验检测。</w:t>
            </w:r>
          </w:p>
        </w:tc>
      </w:tr>
      <w:tr w14:paraId="15FC0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4" w:hRule="atLeast"/>
        </w:trPr>
        <w:tc>
          <w:tcPr>
            <w:tcW w:w="771" w:type="dxa"/>
            <w:vAlign w:val="center"/>
          </w:tcPr>
          <w:p w14:paraId="3A2B8AB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1104" w:type="dxa"/>
            <w:vAlign w:val="center"/>
          </w:tcPr>
          <w:p w14:paraId="23E1363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道路工程试验检测</w:t>
            </w:r>
          </w:p>
        </w:tc>
        <w:tc>
          <w:tcPr>
            <w:tcW w:w="7156" w:type="dxa"/>
            <w:vAlign w:val="center"/>
          </w:tcPr>
          <w:p w14:paraId="4B0404C1">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本课程主要讲授道路工程试验检测相关方法及操作，重点有几何尺寸检测；压实度检测；平整度检测；CBR值测试；回弹模量检测； 回弹弯沉检测；抗滑性能检测；沥青路面渗水检测；沥青路面施工控制等。</w:t>
            </w:r>
          </w:p>
        </w:tc>
      </w:tr>
      <w:tr w14:paraId="599637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771" w:type="dxa"/>
            <w:vAlign w:val="center"/>
          </w:tcPr>
          <w:p w14:paraId="6722DB9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5</w:t>
            </w:r>
          </w:p>
        </w:tc>
        <w:tc>
          <w:tcPr>
            <w:tcW w:w="1104" w:type="dxa"/>
            <w:vAlign w:val="center"/>
          </w:tcPr>
          <w:p w14:paraId="10FCCCA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道路勘测设计</w:t>
            </w:r>
          </w:p>
        </w:tc>
        <w:tc>
          <w:tcPr>
            <w:tcW w:w="7156" w:type="dxa"/>
            <w:vAlign w:val="center"/>
          </w:tcPr>
          <w:p w14:paraId="093E2901">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本课程主要教学内容为选线及定线；道路平面勘测设计；道路纵断面勘测设计；道路横断面勘测设计；道路勘测综合调查及资料整理等。</w:t>
            </w:r>
          </w:p>
        </w:tc>
      </w:tr>
      <w:tr w14:paraId="4C92C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771" w:type="dxa"/>
            <w:vAlign w:val="center"/>
          </w:tcPr>
          <w:p w14:paraId="6E8F3B1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6</w:t>
            </w:r>
          </w:p>
        </w:tc>
        <w:tc>
          <w:tcPr>
            <w:tcW w:w="1104" w:type="dxa"/>
            <w:vAlign w:val="center"/>
          </w:tcPr>
          <w:p w14:paraId="01A47ED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道路工程定额与预算</w:t>
            </w:r>
          </w:p>
        </w:tc>
        <w:tc>
          <w:tcPr>
            <w:tcW w:w="7156" w:type="dxa"/>
            <w:vAlign w:val="center"/>
          </w:tcPr>
          <w:p w14:paraId="73D9C3E2">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本课程主要内容为招投标工作程序及相关法律规定；施工过程组织原理； 网络计划技术；预算文件内容、编制程序、费用计算；表格编制；标价工程量清单编写等。</w:t>
            </w:r>
          </w:p>
        </w:tc>
      </w:tr>
      <w:tr w14:paraId="5C853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7" w:hRule="atLeast"/>
        </w:trPr>
        <w:tc>
          <w:tcPr>
            <w:tcW w:w="771" w:type="dxa"/>
            <w:vAlign w:val="center"/>
          </w:tcPr>
          <w:p w14:paraId="5DC2C3E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7</w:t>
            </w:r>
          </w:p>
        </w:tc>
        <w:tc>
          <w:tcPr>
            <w:tcW w:w="1104" w:type="dxa"/>
            <w:vAlign w:val="center"/>
          </w:tcPr>
          <w:p w14:paraId="07F44EA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建设工程招投标与合同管理</w:t>
            </w:r>
          </w:p>
        </w:tc>
        <w:tc>
          <w:tcPr>
            <w:tcW w:w="7156" w:type="dxa"/>
            <w:vAlign w:val="center"/>
          </w:tcPr>
          <w:p w14:paraId="6BB901CD">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本课程主要培养学生道路工程建设管理的基本技能和专业素养，培养学生运用现行施工规范、规程、技术标准等，对实际项目进行施工组织和管理，编制施工组织设计，编写项目投标书技术文件等。</w:t>
            </w:r>
          </w:p>
        </w:tc>
      </w:tr>
    </w:tbl>
    <w:p w14:paraId="77B719EF">
      <w:pPr>
        <w:pStyle w:val="5"/>
        <w:spacing w:line="440" w:lineRule="exact"/>
        <w:ind w:firstLine="480" w:firstLineChars="200"/>
        <w:rPr>
          <w:rFonts w:asciiTheme="minorEastAsia" w:hAnsiTheme="minorEastAsia" w:eastAsiaTheme="minorEastAsia" w:cstheme="majorBidi"/>
          <w:sz w:val="24"/>
          <w:szCs w:val="24"/>
          <w:lang w:val="en-US" w:bidi="ar-SA"/>
        </w:rPr>
      </w:pPr>
    </w:p>
    <w:p w14:paraId="01296D0B">
      <w:pPr>
        <w:pStyle w:val="5"/>
        <w:spacing w:line="440" w:lineRule="exact"/>
        <w:ind w:firstLine="480" w:firstLineChars="200"/>
        <w:rPr>
          <w:rFonts w:asciiTheme="minorEastAsia" w:hAnsiTheme="minorEastAsia" w:eastAsiaTheme="minorEastAsia" w:cstheme="majorBidi"/>
          <w:sz w:val="24"/>
          <w:szCs w:val="24"/>
          <w:lang w:val="en-US" w:bidi="ar-SA"/>
        </w:rPr>
      </w:pPr>
    </w:p>
    <w:p w14:paraId="0E993483">
      <w:pPr>
        <w:pStyle w:val="5"/>
        <w:spacing w:line="440" w:lineRule="exact"/>
        <w:ind w:firstLine="480" w:firstLineChars="200"/>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sz w:val="24"/>
          <w:szCs w:val="24"/>
          <w:lang w:val="en-US" w:bidi="ar-SA"/>
        </w:rPr>
        <w:t>3、专业拓展课程</w:t>
      </w:r>
    </w:p>
    <w:p w14:paraId="6169CA46">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表6</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专业拓展课程设置及教学安排</w:t>
      </w:r>
    </w:p>
    <w:tbl>
      <w:tblPr>
        <w:tblStyle w:val="11"/>
        <w:tblW w:w="0" w:type="auto"/>
        <w:tblInd w:w="1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1"/>
        <w:gridCol w:w="1104"/>
        <w:gridCol w:w="7169"/>
      </w:tblGrid>
      <w:tr w14:paraId="3F456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771" w:type="dxa"/>
            <w:vAlign w:val="center"/>
          </w:tcPr>
          <w:p w14:paraId="3DA97CED">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序号</w:t>
            </w:r>
          </w:p>
        </w:tc>
        <w:tc>
          <w:tcPr>
            <w:tcW w:w="1104" w:type="dxa"/>
            <w:vAlign w:val="center"/>
          </w:tcPr>
          <w:p w14:paraId="1C5EE15E">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课程</w:t>
            </w:r>
          </w:p>
        </w:tc>
        <w:tc>
          <w:tcPr>
            <w:tcW w:w="7169" w:type="dxa"/>
            <w:vAlign w:val="center"/>
          </w:tcPr>
          <w:p w14:paraId="424B660A">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主要教学内容</w:t>
            </w:r>
          </w:p>
        </w:tc>
      </w:tr>
      <w:tr w14:paraId="243BB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1" w:hRule="atLeast"/>
        </w:trPr>
        <w:tc>
          <w:tcPr>
            <w:tcW w:w="771" w:type="dxa"/>
            <w:vAlign w:val="center"/>
          </w:tcPr>
          <w:p w14:paraId="3039FB2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1104" w:type="dxa"/>
            <w:vAlign w:val="center"/>
          </w:tcPr>
          <w:p w14:paraId="3F84667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道路工程施工监理</w:t>
            </w:r>
          </w:p>
        </w:tc>
        <w:tc>
          <w:tcPr>
            <w:tcW w:w="7169" w:type="dxa"/>
            <w:vAlign w:val="center"/>
          </w:tcPr>
          <w:p w14:paraId="3115AE96">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讲授有关工程监理的基本理论，及监理的依据、组织、方法和监理过程的等方面的知识，通过学习使学生熟悉监理工作的有关内容和方法，了解相关的知识，扩大知识面，为将来可能参加监理工作和与监理有关的工作打好基础。</w:t>
            </w:r>
          </w:p>
        </w:tc>
      </w:tr>
      <w:tr w14:paraId="614C0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trPr>
        <w:tc>
          <w:tcPr>
            <w:tcW w:w="771" w:type="dxa"/>
            <w:vAlign w:val="center"/>
          </w:tcPr>
          <w:p w14:paraId="61E784A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c>
          <w:tcPr>
            <w:tcW w:w="1104" w:type="dxa"/>
            <w:vAlign w:val="center"/>
          </w:tcPr>
          <w:p w14:paraId="5C13935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城市道路</w:t>
            </w:r>
          </w:p>
        </w:tc>
        <w:tc>
          <w:tcPr>
            <w:tcW w:w="7169" w:type="dxa"/>
            <w:vAlign w:val="center"/>
          </w:tcPr>
          <w:p w14:paraId="4DDC28F3">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本课程主要讲授城市道路的发展历程、分类、等级；城市道路的结构组成等，拓宽学生的知识面。</w:t>
            </w:r>
          </w:p>
        </w:tc>
      </w:tr>
      <w:tr w14:paraId="149A3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771" w:type="dxa"/>
            <w:vAlign w:val="center"/>
          </w:tcPr>
          <w:p w14:paraId="24DAC22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3</w:t>
            </w:r>
          </w:p>
        </w:tc>
        <w:tc>
          <w:tcPr>
            <w:tcW w:w="1104" w:type="dxa"/>
            <w:vAlign w:val="center"/>
          </w:tcPr>
          <w:p w14:paraId="349CDE92">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道路养护与管理</w:t>
            </w:r>
          </w:p>
        </w:tc>
        <w:tc>
          <w:tcPr>
            <w:tcW w:w="7169" w:type="dxa"/>
            <w:vAlign w:val="center"/>
          </w:tcPr>
          <w:p w14:paraId="5F739DE1">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本课程主要教学内容为有关设计、施工及养护的标准和方法，进行公路与桥梁工程等构造物的病害分析和养护与维修，分析养护工程质量，确定有关养护对策和方案，运用养护管理的基本原理、方法和模式。</w:t>
            </w:r>
          </w:p>
        </w:tc>
      </w:tr>
      <w:tr w14:paraId="50292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3" w:hRule="atLeast"/>
        </w:trPr>
        <w:tc>
          <w:tcPr>
            <w:tcW w:w="771" w:type="dxa"/>
            <w:vAlign w:val="center"/>
          </w:tcPr>
          <w:p w14:paraId="75BC8C4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1104" w:type="dxa"/>
            <w:vAlign w:val="center"/>
          </w:tcPr>
          <w:p w14:paraId="1A15F95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市政管道工程施工</w:t>
            </w:r>
          </w:p>
        </w:tc>
        <w:tc>
          <w:tcPr>
            <w:tcW w:w="7169" w:type="dxa"/>
            <w:vAlign w:val="center"/>
          </w:tcPr>
          <w:p w14:paraId="09D00B4E">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本课程主要内容为管道工程施工技术、施工组织与管理等方面知识，并充分吸收近年来管道工程施工的新技术、新成果，结合国家现行规范、标准，培养学生从事市政管道工程施工及相关工作的基本能力。</w:t>
            </w:r>
          </w:p>
        </w:tc>
      </w:tr>
    </w:tbl>
    <w:p w14:paraId="6660E536">
      <w:pPr>
        <w:pStyle w:val="5"/>
        <w:spacing w:before="10"/>
        <w:rPr>
          <w:b/>
          <w:sz w:val="5"/>
        </w:rPr>
      </w:pPr>
    </w:p>
    <w:p w14:paraId="51AEB3CF">
      <w:pPr>
        <w:pStyle w:val="5"/>
        <w:spacing w:line="440" w:lineRule="exact"/>
        <w:ind w:firstLine="480" w:firstLineChars="200"/>
        <w:rPr>
          <w:rFonts w:asciiTheme="minorEastAsia" w:hAnsiTheme="minorEastAsia" w:eastAsiaTheme="minorEastAsia" w:cstheme="majorBidi"/>
          <w:sz w:val="24"/>
          <w:szCs w:val="24"/>
          <w:lang w:val="en-US" w:bidi="ar-SA"/>
        </w:rPr>
      </w:pPr>
      <w:bookmarkStart w:id="51" w:name="____4、素质拓展项目"/>
      <w:bookmarkEnd w:id="51"/>
      <w:r>
        <w:rPr>
          <w:rFonts w:hint="eastAsia" w:asciiTheme="minorEastAsia" w:hAnsiTheme="minorEastAsia" w:eastAsiaTheme="minorEastAsia" w:cstheme="majorBidi"/>
          <w:sz w:val="24"/>
          <w:szCs w:val="24"/>
          <w:lang w:val="en-US" w:bidi="ar-SA"/>
        </w:rPr>
        <w:t>4、素质拓展项</w:t>
      </w:r>
    </w:p>
    <w:p w14:paraId="56E6A7C1">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表7</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素质拓展项目一览表</w:t>
      </w:r>
    </w:p>
    <w:p w14:paraId="283F2FE4">
      <w:pPr>
        <w:pStyle w:val="5"/>
        <w:spacing w:before="6"/>
        <w:rPr>
          <w:b/>
          <w:sz w:val="2"/>
        </w:rPr>
      </w:pPr>
    </w:p>
    <w:tbl>
      <w:tblPr>
        <w:tblStyle w:val="11"/>
        <w:tblW w:w="0" w:type="auto"/>
        <w:tblInd w:w="3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88"/>
        <w:gridCol w:w="2357"/>
        <w:gridCol w:w="4266"/>
        <w:gridCol w:w="1200"/>
      </w:tblGrid>
      <w:tr w14:paraId="6AEA2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788" w:type="dxa"/>
            <w:vAlign w:val="center"/>
          </w:tcPr>
          <w:p w14:paraId="3B5517CA">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序号</w:t>
            </w:r>
          </w:p>
        </w:tc>
        <w:tc>
          <w:tcPr>
            <w:tcW w:w="2357" w:type="dxa"/>
            <w:vAlign w:val="center"/>
          </w:tcPr>
          <w:p w14:paraId="68036E68">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职业素养培训项目</w:t>
            </w:r>
          </w:p>
        </w:tc>
        <w:tc>
          <w:tcPr>
            <w:tcW w:w="4266" w:type="dxa"/>
            <w:vAlign w:val="center"/>
          </w:tcPr>
          <w:p w14:paraId="20A068E5">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考核内容与方式</w:t>
            </w:r>
          </w:p>
        </w:tc>
        <w:tc>
          <w:tcPr>
            <w:tcW w:w="1200" w:type="dxa"/>
            <w:vAlign w:val="center"/>
          </w:tcPr>
          <w:p w14:paraId="2C759655">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类别模块</w:t>
            </w:r>
          </w:p>
        </w:tc>
      </w:tr>
      <w:tr w14:paraId="3F874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788" w:type="dxa"/>
            <w:vAlign w:val="center"/>
          </w:tcPr>
          <w:p w14:paraId="097B280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2357" w:type="dxa"/>
            <w:vAlign w:val="center"/>
          </w:tcPr>
          <w:p w14:paraId="66EA511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特色晨读/晚读</w:t>
            </w:r>
          </w:p>
        </w:tc>
        <w:tc>
          <w:tcPr>
            <w:tcW w:w="4266" w:type="dxa"/>
            <w:vAlign w:val="center"/>
          </w:tcPr>
          <w:p w14:paraId="4E30BAEB">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传统文化、国内外经典作品诵读</w:t>
            </w:r>
          </w:p>
        </w:tc>
        <w:tc>
          <w:tcPr>
            <w:tcW w:w="1200" w:type="dxa"/>
            <w:vAlign w:val="center"/>
          </w:tcPr>
          <w:p w14:paraId="410E271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文化素养</w:t>
            </w:r>
          </w:p>
        </w:tc>
      </w:tr>
      <w:tr w14:paraId="44748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788" w:type="dxa"/>
            <w:vAlign w:val="center"/>
          </w:tcPr>
          <w:p w14:paraId="101124C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c>
          <w:tcPr>
            <w:tcW w:w="2357" w:type="dxa"/>
            <w:vAlign w:val="center"/>
          </w:tcPr>
          <w:p w14:paraId="6AE61BB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志愿者服务</w:t>
            </w:r>
          </w:p>
        </w:tc>
        <w:tc>
          <w:tcPr>
            <w:tcW w:w="4266" w:type="dxa"/>
            <w:vAlign w:val="center"/>
          </w:tcPr>
          <w:p w14:paraId="0B395D59">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累计时间达 16 个小时计 1 分，以此类推（出具主办方提供的证明）</w:t>
            </w:r>
          </w:p>
        </w:tc>
        <w:tc>
          <w:tcPr>
            <w:tcW w:w="1200" w:type="dxa"/>
            <w:vAlign w:val="center"/>
          </w:tcPr>
          <w:p w14:paraId="30F3F58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感恩教育</w:t>
            </w:r>
          </w:p>
        </w:tc>
      </w:tr>
      <w:tr w14:paraId="467BE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788" w:type="dxa"/>
            <w:vAlign w:val="center"/>
          </w:tcPr>
          <w:p w14:paraId="66EEC96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3</w:t>
            </w:r>
          </w:p>
        </w:tc>
        <w:tc>
          <w:tcPr>
            <w:tcW w:w="2357" w:type="dxa"/>
            <w:vAlign w:val="center"/>
          </w:tcPr>
          <w:p w14:paraId="0346D6B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社团活动</w:t>
            </w:r>
          </w:p>
        </w:tc>
        <w:tc>
          <w:tcPr>
            <w:tcW w:w="4266" w:type="dxa"/>
            <w:vAlign w:val="center"/>
          </w:tcPr>
          <w:p w14:paraId="3A287A00">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参加各级各类社团活动记录及指导教师评价成绩</w:t>
            </w:r>
          </w:p>
        </w:tc>
        <w:tc>
          <w:tcPr>
            <w:tcW w:w="1200" w:type="dxa"/>
            <w:vAlign w:val="center"/>
          </w:tcPr>
          <w:p w14:paraId="1B982712">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职业素养</w:t>
            </w:r>
          </w:p>
        </w:tc>
      </w:tr>
      <w:tr w14:paraId="38D5C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788" w:type="dxa"/>
            <w:vAlign w:val="center"/>
          </w:tcPr>
          <w:p w14:paraId="03331F0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2357" w:type="dxa"/>
            <w:vAlign w:val="center"/>
          </w:tcPr>
          <w:p w14:paraId="13F79DF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体育活动与竞赛</w:t>
            </w:r>
          </w:p>
        </w:tc>
        <w:tc>
          <w:tcPr>
            <w:tcW w:w="4266" w:type="dxa"/>
            <w:vAlign w:val="center"/>
          </w:tcPr>
          <w:p w14:paraId="28367515">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平时参加体育活动的记录，参加院级以上项目获奖可申请替代学分</w:t>
            </w:r>
          </w:p>
        </w:tc>
        <w:tc>
          <w:tcPr>
            <w:tcW w:w="1200" w:type="dxa"/>
            <w:vAlign w:val="center"/>
          </w:tcPr>
          <w:p w14:paraId="7886BBB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素质教育</w:t>
            </w:r>
          </w:p>
        </w:tc>
      </w:tr>
      <w:tr w14:paraId="5FF65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788" w:type="dxa"/>
            <w:vAlign w:val="center"/>
          </w:tcPr>
          <w:p w14:paraId="4CD750E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5</w:t>
            </w:r>
          </w:p>
        </w:tc>
        <w:tc>
          <w:tcPr>
            <w:tcW w:w="2357" w:type="dxa"/>
            <w:vAlign w:val="center"/>
          </w:tcPr>
          <w:p w14:paraId="796330B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参加院校级各类比赛、作业作品展赛等活动</w:t>
            </w:r>
          </w:p>
        </w:tc>
        <w:tc>
          <w:tcPr>
            <w:tcW w:w="4266" w:type="dxa"/>
            <w:vAlign w:val="center"/>
          </w:tcPr>
          <w:p w14:paraId="067CE70B">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提供参加各级各类院校级比赛活动获奖证书，可申请替代学分</w:t>
            </w:r>
          </w:p>
        </w:tc>
        <w:tc>
          <w:tcPr>
            <w:tcW w:w="1200" w:type="dxa"/>
            <w:vAlign w:val="center"/>
          </w:tcPr>
          <w:p w14:paraId="5BA0DE8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职业素养</w:t>
            </w:r>
          </w:p>
        </w:tc>
      </w:tr>
      <w:tr w14:paraId="02A63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788" w:type="dxa"/>
            <w:vAlign w:val="center"/>
          </w:tcPr>
          <w:p w14:paraId="7194719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6</w:t>
            </w:r>
          </w:p>
        </w:tc>
        <w:tc>
          <w:tcPr>
            <w:tcW w:w="2357" w:type="dxa"/>
            <w:vAlign w:val="center"/>
          </w:tcPr>
          <w:p w14:paraId="0217FA8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勤工俭学（校内）</w:t>
            </w:r>
          </w:p>
        </w:tc>
        <w:tc>
          <w:tcPr>
            <w:tcW w:w="4266" w:type="dxa"/>
            <w:vAlign w:val="center"/>
          </w:tcPr>
          <w:p w14:paraId="3500B960">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提供学生处开具的勤工俭学证明</w:t>
            </w:r>
          </w:p>
        </w:tc>
        <w:tc>
          <w:tcPr>
            <w:tcW w:w="1200" w:type="dxa"/>
            <w:vAlign w:val="center"/>
          </w:tcPr>
          <w:p w14:paraId="7F716FE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职业素养</w:t>
            </w:r>
          </w:p>
        </w:tc>
      </w:tr>
      <w:tr w14:paraId="75CA5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788" w:type="dxa"/>
            <w:vAlign w:val="center"/>
          </w:tcPr>
          <w:p w14:paraId="01ADEB3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7</w:t>
            </w:r>
          </w:p>
        </w:tc>
        <w:tc>
          <w:tcPr>
            <w:tcW w:w="2357" w:type="dxa"/>
            <w:vAlign w:val="center"/>
          </w:tcPr>
          <w:p w14:paraId="002D9BA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企业、市场、社会调研</w:t>
            </w:r>
          </w:p>
        </w:tc>
        <w:tc>
          <w:tcPr>
            <w:tcW w:w="4266" w:type="dxa"/>
            <w:vAlign w:val="center"/>
          </w:tcPr>
          <w:p w14:paraId="69BC7629">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根据专业对接行业企业，统一组织或学生个人前往企业、市场、社会开展考查调研，并完成调研报告（2000 字）</w:t>
            </w:r>
          </w:p>
        </w:tc>
        <w:tc>
          <w:tcPr>
            <w:tcW w:w="1200" w:type="dxa"/>
            <w:vAlign w:val="center"/>
          </w:tcPr>
          <w:p w14:paraId="4081059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专业素养</w:t>
            </w:r>
          </w:p>
        </w:tc>
      </w:tr>
      <w:tr w14:paraId="0FFC5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788" w:type="dxa"/>
            <w:vAlign w:val="center"/>
          </w:tcPr>
          <w:p w14:paraId="02E1B1E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8</w:t>
            </w:r>
          </w:p>
        </w:tc>
        <w:tc>
          <w:tcPr>
            <w:tcW w:w="2357" w:type="dxa"/>
            <w:vAlign w:val="center"/>
          </w:tcPr>
          <w:p w14:paraId="06715EE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职业技能大赛</w:t>
            </w:r>
          </w:p>
        </w:tc>
        <w:tc>
          <w:tcPr>
            <w:tcW w:w="4266" w:type="dxa"/>
          </w:tcPr>
          <w:p w14:paraId="180A6EDF">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参加院级及以上职业技能大赛，获奖可申请替代学分</w:t>
            </w:r>
          </w:p>
        </w:tc>
        <w:tc>
          <w:tcPr>
            <w:tcW w:w="1200" w:type="dxa"/>
            <w:vAlign w:val="center"/>
          </w:tcPr>
          <w:p w14:paraId="1B121F9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专业素养</w:t>
            </w:r>
          </w:p>
        </w:tc>
      </w:tr>
      <w:tr w14:paraId="35151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788" w:type="dxa"/>
            <w:vAlign w:val="center"/>
          </w:tcPr>
          <w:p w14:paraId="5579B3F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9</w:t>
            </w:r>
          </w:p>
        </w:tc>
        <w:tc>
          <w:tcPr>
            <w:tcW w:w="2357" w:type="dxa"/>
            <w:vAlign w:val="center"/>
          </w:tcPr>
          <w:p w14:paraId="382DDBF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假期社会实践</w:t>
            </w:r>
          </w:p>
        </w:tc>
        <w:tc>
          <w:tcPr>
            <w:tcW w:w="4266" w:type="dxa"/>
          </w:tcPr>
          <w:p w14:paraId="1214E73D">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利用业余时间或假期参加时间，完成实践报告（2000 字），获奖可申请替代学分</w:t>
            </w:r>
          </w:p>
        </w:tc>
        <w:tc>
          <w:tcPr>
            <w:tcW w:w="1200" w:type="dxa"/>
            <w:vAlign w:val="center"/>
          </w:tcPr>
          <w:p w14:paraId="43DC624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职业素养</w:t>
            </w:r>
          </w:p>
        </w:tc>
      </w:tr>
      <w:tr w14:paraId="6BCBE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0" w:hRule="atLeast"/>
        </w:trPr>
        <w:tc>
          <w:tcPr>
            <w:tcW w:w="788" w:type="dxa"/>
            <w:vAlign w:val="center"/>
          </w:tcPr>
          <w:p w14:paraId="47E5944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10</w:t>
            </w:r>
          </w:p>
        </w:tc>
        <w:tc>
          <w:tcPr>
            <w:tcW w:w="2357" w:type="dxa"/>
            <w:vAlign w:val="center"/>
          </w:tcPr>
          <w:p w14:paraId="3DC3B0F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参加各类专题讲座、研讨</w:t>
            </w:r>
          </w:p>
        </w:tc>
        <w:tc>
          <w:tcPr>
            <w:tcW w:w="4266" w:type="dxa"/>
            <w:vAlign w:val="center"/>
          </w:tcPr>
          <w:p w14:paraId="6B1A5513">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参加院校组织的安全教育、社会责任、绿色环保、管理等人文素养、科学素养方面的专题讲座、专题研讨活动，提供每学期参加活动一览表及一份总结报告（2000 字）</w:t>
            </w:r>
          </w:p>
        </w:tc>
        <w:tc>
          <w:tcPr>
            <w:tcW w:w="1200" w:type="dxa"/>
            <w:vAlign w:val="center"/>
          </w:tcPr>
          <w:p w14:paraId="542AD7C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素质教育</w:t>
            </w:r>
          </w:p>
        </w:tc>
      </w:tr>
    </w:tbl>
    <w:p w14:paraId="125E1321">
      <w:pPr>
        <w:pStyle w:val="5"/>
        <w:spacing w:before="7"/>
        <w:rPr>
          <w:b/>
          <w:sz w:val="5"/>
        </w:rPr>
      </w:pPr>
    </w:p>
    <w:p w14:paraId="5BD87662">
      <w:pPr>
        <w:pStyle w:val="5"/>
        <w:spacing w:line="440" w:lineRule="exact"/>
        <w:ind w:firstLine="480" w:firstLineChars="200"/>
        <w:rPr>
          <w:rFonts w:asciiTheme="minorEastAsia" w:hAnsiTheme="minorEastAsia" w:eastAsiaTheme="minorEastAsia" w:cstheme="majorBidi"/>
          <w:sz w:val="24"/>
          <w:szCs w:val="24"/>
          <w:lang w:val="en-US" w:bidi="ar-SA"/>
        </w:rPr>
      </w:pPr>
      <w:bookmarkStart w:id="52" w:name="____5、专业实践教学"/>
      <w:bookmarkEnd w:id="52"/>
      <w:r>
        <w:rPr>
          <w:rFonts w:hint="eastAsia" w:asciiTheme="minorEastAsia" w:hAnsiTheme="minorEastAsia" w:eastAsiaTheme="minorEastAsia" w:cstheme="majorBidi"/>
          <w:sz w:val="24"/>
          <w:szCs w:val="24"/>
          <w:lang w:val="en-US" w:bidi="ar-SA"/>
        </w:rPr>
        <w:t>5、专业实践教</w:t>
      </w:r>
    </w:p>
    <w:p w14:paraId="4BA247CF">
      <w:pPr>
        <w:widowControl/>
        <w:autoSpaceDE/>
        <w:autoSpaceDN/>
        <w:spacing w:line="440" w:lineRule="exact"/>
        <w:jc w:val="center"/>
        <w:rPr>
          <w:b/>
          <w:sz w:val="2"/>
        </w:rPr>
      </w:pPr>
      <w:r>
        <w:rPr>
          <w:rFonts w:hint="eastAsia" w:asciiTheme="minorEastAsia" w:hAnsiTheme="minorEastAsia" w:eastAsiaTheme="minorEastAsia" w:cstheme="majorBidi"/>
          <w:b/>
          <w:bCs/>
          <w:lang w:val="en-US" w:bidi="ar-SA"/>
        </w:rPr>
        <w:t>表8</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专业实践教学一览表</w:t>
      </w:r>
    </w:p>
    <w:tbl>
      <w:tblPr>
        <w:tblStyle w:val="11"/>
        <w:tblW w:w="0" w:type="auto"/>
        <w:tblInd w:w="3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88"/>
        <w:gridCol w:w="2059"/>
        <w:gridCol w:w="4564"/>
        <w:gridCol w:w="1200"/>
      </w:tblGrid>
      <w:tr w14:paraId="0B66F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3" w:hRule="atLeast"/>
        </w:trPr>
        <w:tc>
          <w:tcPr>
            <w:tcW w:w="788" w:type="dxa"/>
            <w:vAlign w:val="center"/>
          </w:tcPr>
          <w:p w14:paraId="3B3D6867">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序号</w:t>
            </w:r>
          </w:p>
        </w:tc>
        <w:tc>
          <w:tcPr>
            <w:tcW w:w="2059" w:type="dxa"/>
            <w:vAlign w:val="center"/>
          </w:tcPr>
          <w:p w14:paraId="28C4D172">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专业实践项目</w:t>
            </w:r>
          </w:p>
        </w:tc>
        <w:tc>
          <w:tcPr>
            <w:tcW w:w="4564" w:type="dxa"/>
            <w:vAlign w:val="center"/>
          </w:tcPr>
          <w:p w14:paraId="7A1A8498">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考核内容与方式</w:t>
            </w:r>
          </w:p>
        </w:tc>
        <w:tc>
          <w:tcPr>
            <w:tcW w:w="1200" w:type="dxa"/>
            <w:vAlign w:val="center"/>
          </w:tcPr>
          <w:p w14:paraId="4F96687B">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类别模块</w:t>
            </w:r>
          </w:p>
        </w:tc>
      </w:tr>
      <w:tr w14:paraId="5D138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788" w:type="dxa"/>
            <w:vAlign w:val="center"/>
          </w:tcPr>
          <w:p w14:paraId="06E80B7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2059" w:type="dxa"/>
            <w:vAlign w:val="center"/>
          </w:tcPr>
          <w:p w14:paraId="16080FC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企业认知实习</w:t>
            </w:r>
          </w:p>
        </w:tc>
        <w:tc>
          <w:tcPr>
            <w:tcW w:w="4564" w:type="dxa"/>
            <w:vAlign w:val="center"/>
          </w:tcPr>
          <w:p w14:paraId="2CEC1580">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参加企业参观、见习、认知实习，提交认知实习报告（2000 字）</w:t>
            </w:r>
          </w:p>
        </w:tc>
        <w:tc>
          <w:tcPr>
            <w:tcW w:w="1200" w:type="dxa"/>
            <w:vAlign w:val="center"/>
          </w:tcPr>
          <w:p w14:paraId="3A89571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职业素质</w:t>
            </w:r>
          </w:p>
        </w:tc>
      </w:tr>
      <w:tr w14:paraId="5C5B4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1" w:hRule="atLeast"/>
        </w:trPr>
        <w:tc>
          <w:tcPr>
            <w:tcW w:w="788" w:type="dxa"/>
            <w:vAlign w:val="center"/>
          </w:tcPr>
          <w:p w14:paraId="6012446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c>
          <w:tcPr>
            <w:tcW w:w="2059" w:type="dxa"/>
            <w:vAlign w:val="center"/>
          </w:tcPr>
          <w:p w14:paraId="3D5F481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校内专项实训</w:t>
            </w:r>
          </w:p>
        </w:tc>
        <w:tc>
          <w:tcPr>
            <w:tcW w:w="4564" w:type="dxa"/>
            <w:vAlign w:val="center"/>
          </w:tcPr>
          <w:p w14:paraId="43AD3841">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根据专业课程安排，完成校内实训室实训项目训练，通过实训项目评比、实训作品评比考核，获奖可申请替代学分。</w:t>
            </w:r>
          </w:p>
        </w:tc>
        <w:tc>
          <w:tcPr>
            <w:tcW w:w="1200" w:type="dxa"/>
            <w:vAlign w:val="center"/>
          </w:tcPr>
          <w:p w14:paraId="60E0A140">
            <w:pPr>
              <w:pStyle w:val="16"/>
              <w:spacing w:line="320" w:lineRule="exact"/>
              <w:jc w:val="center"/>
              <w:rPr>
                <w:rFonts w:ascii="宋体" w:hAnsi="宋体" w:eastAsia="宋体" w:cs="宋体"/>
                <w:sz w:val="18"/>
                <w:szCs w:val="18"/>
                <w:u w:color="FFFFFF"/>
                <w:lang w:val="en-US"/>
              </w:rPr>
            </w:pPr>
          </w:p>
          <w:p w14:paraId="2CA8029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专业技能</w:t>
            </w:r>
          </w:p>
        </w:tc>
      </w:tr>
      <w:tr w14:paraId="47EE0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7" w:hRule="atLeast"/>
        </w:trPr>
        <w:tc>
          <w:tcPr>
            <w:tcW w:w="788" w:type="dxa"/>
            <w:vAlign w:val="center"/>
          </w:tcPr>
          <w:p w14:paraId="4FB4A63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3</w:t>
            </w:r>
          </w:p>
        </w:tc>
        <w:tc>
          <w:tcPr>
            <w:tcW w:w="2059" w:type="dxa"/>
            <w:vAlign w:val="center"/>
          </w:tcPr>
          <w:p w14:paraId="02D03B7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企业工学交替实训</w:t>
            </w:r>
          </w:p>
        </w:tc>
        <w:tc>
          <w:tcPr>
            <w:tcW w:w="4564" w:type="dxa"/>
            <w:vAlign w:val="center"/>
          </w:tcPr>
          <w:p w14:paraId="4BE5D137">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根据教学安排，赴企业开展阶段性工学交替实训，填写工学交替实训手册，由企业师傅、指导教师、学生共同评出实训成绩， 根据实训情况 16-18 学时计 1 学分</w:t>
            </w:r>
          </w:p>
        </w:tc>
        <w:tc>
          <w:tcPr>
            <w:tcW w:w="1200" w:type="dxa"/>
            <w:vAlign w:val="center"/>
          </w:tcPr>
          <w:p w14:paraId="424D9765">
            <w:pPr>
              <w:pStyle w:val="16"/>
              <w:spacing w:line="320" w:lineRule="exact"/>
              <w:jc w:val="center"/>
              <w:rPr>
                <w:rFonts w:ascii="宋体" w:hAnsi="宋体" w:eastAsia="宋体" w:cs="宋体"/>
                <w:sz w:val="18"/>
                <w:szCs w:val="18"/>
                <w:u w:color="FFFFFF"/>
                <w:lang w:val="en-US"/>
              </w:rPr>
            </w:pPr>
          </w:p>
          <w:p w14:paraId="2FDB4B7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专业技能</w:t>
            </w:r>
          </w:p>
        </w:tc>
      </w:tr>
      <w:tr w14:paraId="3B414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6" w:hRule="atLeast"/>
        </w:trPr>
        <w:tc>
          <w:tcPr>
            <w:tcW w:w="788" w:type="dxa"/>
            <w:vAlign w:val="center"/>
          </w:tcPr>
          <w:p w14:paraId="29D2B96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2059" w:type="dxa"/>
            <w:vAlign w:val="center"/>
          </w:tcPr>
          <w:p w14:paraId="4693FA6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岗位实习</w:t>
            </w:r>
          </w:p>
        </w:tc>
        <w:tc>
          <w:tcPr>
            <w:tcW w:w="4564" w:type="dxa"/>
            <w:vAlign w:val="center"/>
          </w:tcPr>
          <w:p w14:paraId="09498012">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根据教学安排，学生赴企业开展不少于 6 个月的岗位实习，填写顶岗实训手册，撰写岗位实习总结，由企业师傅、指导教师、学生共同评出顶岗实训成绩。</w:t>
            </w:r>
          </w:p>
        </w:tc>
        <w:tc>
          <w:tcPr>
            <w:tcW w:w="1200" w:type="dxa"/>
            <w:vAlign w:val="center"/>
          </w:tcPr>
          <w:p w14:paraId="7CA03A4D">
            <w:pPr>
              <w:pStyle w:val="16"/>
              <w:spacing w:line="320" w:lineRule="exact"/>
              <w:jc w:val="center"/>
              <w:rPr>
                <w:rFonts w:ascii="宋体" w:hAnsi="宋体" w:eastAsia="宋体" w:cs="宋体"/>
                <w:sz w:val="18"/>
                <w:szCs w:val="18"/>
                <w:u w:color="FFFFFF"/>
                <w:lang w:val="en-US"/>
              </w:rPr>
            </w:pPr>
          </w:p>
          <w:p w14:paraId="5C08B2B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素质教育</w:t>
            </w:r>
          </w:p>
        </w:tc>
      </w:tr>
      <w:tr w14:paraId="09746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788" w:type="dxa"/>
            <w:vAlign w:val="center"/>
          </w:tcPr>
          <w:p w14:paraId="25B9FB2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5</w:t>
            </w:r>
          </w:p>
        </w:tc>
        <w:tc>
          <w:tcPr>
            <w:tcW w:w="2059" w:type="dxa"/>
            <w:vAlign w:val="center"/>
          </w:tcPr>
          <w:p w14:paraId="5491876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毕业设计</w:t>
            </w:r>
          </w:p>
        </w:tc>
        <w:tc>
          <w:tcPr>
            <w:tcW w:w="4564" w:type="dxa"/>
            <w:vAlign w:val="center"/>
          </w:tcPr>
          <w:p w14:paraId="2D5D758E">
            <w:pPr>
              <w:pStyle w:val="16"/>
              <w:spacing w:line="320" w:lineRule="exact"/>
              <w:ind w:firstLine="360" w:firstLineChars="200"/>
              <w:jc w:val="both"/>
              <w:rPr>
                <w:rFonts w:ascii="宋体" w:hAnsi="宋体" w:eastAsia="宋体" w:cs="宋体"/>
                <w:sz w:val="18"/>
                <w:szCs w:val="18"/>
                <w:u w:color="FFFFFF"/>
                <w:lang w:val="en-US"/>
              </w:rPr>
            </w:pPr>
            <w:r>
              <w:rPr>
                <w:rFonts w:hint="eastAsia" w:ascii="宋体" w:hAnsi="宋体" w:eastAsia="宋体" w:cs="宋体"/>
                <w:sz w:val="18"/>
                <w:szCs w:val="18"/>
                <w:u w:color="FFFFFF"/>
                <w:lang w:val="en-US"/>
              </w:rPr>
              <w:t>根据专业特色，在教师指导下进行选题， 完成开题报告、毕业设计，通过答辩，获得相应学分。</w:t>
            </w:r>
          </w:p>
        </w:tc>
        <w:tc>
          <w:tcPr>
            <w:tcW w:w="1200" w:type="dxa"/>
            <w:vAlign w:val="center"/>
          </w:tcPr>
          <w:p w14:paraId="59394A33">
            <w:pPr>
              <w:pStyle w:val="16"/>
              <w:spacing w:line="320" w:lineRule="exact"/>
              <w:jc w:val="center"/>
              <w:rPr>
                <w:rFonts w:ascii="宋体" w:hAnsi="宋体" w:eastAsia="宋体" w:cs="宋体"/>
                <w:sz w:val="18"/>
                <w:szCs w:val="18"/>
                <w:u w:color="FFFFFF"/>
                <w:lang w:val="en-US"/>
              </w:rPr>
            </w:pPr>
          </w:p>
          <w:p w14:paraId="7BF3A7E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职业素养</w:t>
            </w:r>
          </w:p>
        </w:tc>
      </w:tr>
    </w:tbl>
    <w:p w14:paraId="3EA283E1">
      <w:pPr>
        <w:pStyle w:val="5"/>
        <w:spacing w:line="440" w:lineRule="exact"/>
        <w:ind w:firstLine="534" w:firstLineChars="200"/>
        <w:outlineLvl w:val="0"/>
        <w:rPr>
          <w:rFonts w:ascii="宋体" w:hAnsi="宋体" w:eastAsia="宋体" w:cs="宋体"/>
          <w:b/>
          <w:bCs/>
          <w:sz w:val="28"/>
          <w:szCs w:val="28"/>
        </w:rPr>
      </w:pPr>
      <w:bookmarkStart w:id="53" w:name="七、教学进程总体安排"/>
      <w:bookmarkEnd w:id="53"/>
      <w:bookmarkStart w:id="54" w:name="_Toc54038597"/>
      <w:r>
        <w:rPr>
          <w:rFonts w:hint="eastAsia" w:ascii="宋体" w:hAnsi="宋体" w:eastAsia="宋体" w:cs="宋体"/>
          <w:b/>
          <w:bCs/>
          <w:w w:val="95"/>
          <w:sz w:val="28"/>
          <w:szCs w:val="28"/>
        </w:rPr>
        <w:t>七、教学进程总体安排</w:t>
      </w:r>
      <w:bookmarkEnd w:id="54"/>
    </w:p>
    <w:p w14:paraId="74A57D01">
      <w:pPr>
        <w:pStyle w:val="5"/>
        <w:spacing w:line="440" w:lineRule="exact"/>
        <w:ind w:firstLine="480" w:firstLineChars="200"/>
        <w:rPr>
          <w:rFonts w:asciiTheme="minorEastAsia" w:hAnsiTheme="minorEastAsia" w:eastAsiaTheme="minorEastAsia" w:cstheme="majorBidi"/>
          <w:sz w:val="24"/>
          <w:szCs w:val="24"/>
          <w:lang w:val="en-US" w:bidi="ar-SA"/>
        </w:rPr>
      </w:pPr>
      <w:bookmarkStart w:id="55" w:name="_Toc54038598"/>
      <w:r>
        <w:rPr>
          <w:rFonts w:hint="eastAsia" w:asciiTheme="minorEastAsia" w:hAnsiTheme="minorEastAsia" w:eastAsiaTheme="minorEastAsia" w:cstheme="majorBidi"/>
          <w:sz w:val="24"/>
          <w:szCs w:val="24"/>
          <w:lang w:val="en-US" w:bidi="ar-SA"/>
        </w:rPr>
        <w:t>（一）全学程教学历程</w:t>
      </w:r>
      <w:bookmarkEnd w:id="55"/>
    </w:p>
    <w:p w14:paraId="2766452B">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表9  道路桥梁工程技术专业全学程教学历程表</w:t>
      </w:r>
    </w:p>
    <w:tbl>
      <w:tblPr>
        <w:tblStyle w:val="11"/>
        <w:tblW w:w="0" w:type="auto"/>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5"/>
        <w:gridCol w:w="368"/>
        <w:gridCol w:w="368"/>
        <w:gridCol w:w="367"/>
        <w:gridCol w:w="367"/>
        <w:gridCol w:w="363"/>
        <w:gridCol w:w="363"/>
        <w:gridCol w:w="363"/>
        <w:gridCol w:w="363"/>
        <w:gridCol w:w="363"/>
        <w:gridCol w:w="441"/>
        <w:gridCol w:w="441"/>
        <w:gridCol w:w="441"/>
        <w:gridCol w:w="441"/>
        <w:gridCol w:w="441"/>
        <w:gridCol w:w="441"/>
        <w:gridCol w:w="441"/>
        <w:gridCol w:w="441"/>
        <w:gridCol w:w="441"/>
        <w:gridCol w:w="441"/>
        <w:gridCol w:w="441"/>
      </w:tblGrid>
      <w:tr w14:paraId="1D84D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735" w:type="dxa"/>
            <w:vAlign w:val="center"/>
          </w:tcPr>
          <w:p w14:paraId="3C4A95BA">
            <w:pPr>
              <w:pStyle w:val="16"/>
              <w:spacing w:line="320" w:lineRule="exact"/>
              <w:jc w:val="center"/>
              <w:rPr>
                <w:rFonts w:ascii="宋体" w:hAnsi="宋体" w:eastAsia="宋体" w:cs="宋体"/>
                <w:sz w:val="18"/>
                <w:szCs w:val="18"/>
              </w:rPr>
            </w:pPr>
            <w:r>
              <w:rPr>
                <w:sz w:val="18"/>
                <w:lang w:val="en-US" w:bidi="ar-SA"/>
              </w:rPr>
              <mc:AlternateContent>
                <mc:Choice Requires="wps">
                  <w:drawing>
                    <wp:anchor distT="0" distB="0" distL="114300" distR="114300" simplePos="0" relativeHeight="251676672" behindDoc="0" locked="0" layoutInCell="1" allowOverlap="1">
                      <wp:simplePos x="0" y="0"/>
                      <wp:positionH relativeFrom="column">
                        <wp:posOffset>3810</wp:posOffset>
                      </wp:positionH>
                      <wp:positionV relativeFrom="paragraph">
                        <wp:posOffset>-3175</wp:posOffset>
                      </wp:positionV>
                      <wp:extent cx="457200" cy="412750"/>
                      <wp:effectExtent l="3175" t="3810" r="15875" b="21590"/>
                      <wp:wrapNone/>
                      <wp:docPr id="23" name="直接连接符 23"/>
                      <wp:cNvGraphicFramePr/>
                      <a:graphic xmlns:a="http://schemas.openxmlformats.org/drawingml/2006/main">
                        <a:graphicData uri="http://schemas.microsoft.com/office/word/2010/wordprocessingShape">
                          <wps:wsp>
                            <wps:cNvCnPr/>
                            <wps:spPr>
                              <a:xfrm>
                                <a:off x="1060450" y="4938395"/>
                                <a:ext cx="457200" cy="412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3pt;margin-top:-0.25pt;height:32.5pt;width:36pt;z-index:251676672;mso-width-relative:page;mso-height-relative:page;" filled="f" stroked="t" coordsize="21600,21600" o:gfxdata="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QFgHPSAAAA&#10;BAEAAA8AAAAAAAAAAQAgAAAAIgAAAGRycy9kb3ducmV2LnhtbFBLAQIUABQAAAAIAIdO4kDGzSCo&#10;6gEAAKwDAAAOAAAAAAAAAAEAIAAAACEBAABkcnMvZTJvRG9jLnhtbFBLBQYAAAAABgAGAFkBAAB9&#10;BQAAAAA=&#10;">
                      <v:fill on="f" focussize="0,0"/>
                      <v:stroke color="#000000 [3213]" joinstyle="round"/>
                      <v:imagedata o:title=""/>
                      <o:lock v:ext="edit" aspectratio="f"/>
                    </v:line>
                  </w:pict>
                </mc:Fallback>
              </mc:AlternateContent>
            </w:r>
            <w:r>
              <w:rPr>
                <w:rFonts w:hint="eastAsia" w:ascii="宋体" w:hAnsi="宋体" w:eastAsia="宋体" w:cs="宋体"/>
                <w:sz w:val="18"/>
                <w:szCs w:val="18"/>
                <w:lang w:val="en-US"/>
              </w:rPr>
              <w:t xml:space="preserve">    </w:t>
            </w:r>
            <w:r>
              <w:rPr>
                <w:rFonts w:hint="eastAsia" w:ascii="宋体" w:hAnsi="宋体" w:eastAsia="宋体" w:cs="宋体"/>
                <w:sz w:val="18"/>
                <w:szCs w:val="18"/>
              </w:rPr>
              <w:t>周次</w:t>
            </w:r>
          </w:p>
          <w:p w14:paraId="0F739571">
            <w:pPr>
              <w:pStyle w:val="16"/>
              <w:spacing w:line="320" w:lineRule="exact"/>
              <w:jc w:val="both"/>
              <w:rPr>
                <w:rFonts w:ascii="宋体" w:hAnsi="宋体" w:eastAsia="宋体" w:cs="宋体"/>
                <w:sz w:val="18"/>
                <w:szCs w:val="18"/>
              </w:rPr>
            </w:pPr>
            <w:r>
              <w:rPr>
                <w:rFonts w:hint="eastAsia" w:ascii="宋体" w:hAnsi="宋体" w:eastAsia="宋体" w:cs="宋体"/>
                <w:spacing w:val="-1"/>
                <w:w w:val="95"/>
                <w:sz w:val="18"/>
                <w:szCs w:val="18"/>
              </w:rPr>
              <w:t>学期</w:t>
            </w:r>
          </w:p>
        </w:tc>
        <w:tc>
          <w:tcPr>
            <w:tcW w:w="368" w:type="dxa"/>
            <w:vAlign w:val="center"/>
          </w:tcPr>
          <w:p w14:paraId="0C9EFBD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1</w:t>
            </w:r>
          </w:p>
        </w:tc>
        <w:tc>
          <w:tcPr>
            <w:tcW w:w="368" w:type="dxa"/>
            <w:vAlign w:val="center"/>
          </w:tcPr>
          <w:p w14:paraId="1AAFF3A8">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2</w:t>
            </w:r>
          </w:p>
        </w:tc>
        <w:tc>
          <w:tcPr>
            <w:tcW w:w="367" w:type="dxa"/>
            <w:vAlign w:val="center"/>
          </w:tcPr>
          <w:p w14:paraId="10CD9304">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3</w:t>
            </w:r>
          </w:p>
        </w:tc>
        <w:tc>
          <w:tcPr>
            <w:tcW w:w="367" w:type="dxa"/>
            <w:vAlign w:val="center"/>
          </w:tcPr>
          <w:p w14:paraId="6F05DD23">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4</w:t>
            </w:r>
          </w:p>
        </w:tc>
        <w:tc>
          <w:tcPr>
            <w:tcW w:w="363" w:type="dxa"/>
            <w:vAlign w:val="center"/>
          </w:tcPr>
          <w:p w14:paraId="7522257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5</w:t>
            </w:r>
          </w:p>
        </w:tc>
        <w:tc>
          <w:tcPr>
            <w:tcW w:w="363" w:type="dxa"/>
            <w:vAlign w:val="center"/>
          </w:tcPr>
          <w:p w14:paraId="6AC6262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6</w:t>
            </w:r>
          </w:p>
        </w:tc>
        <w:tc>
          <w:tcPr>
            <w:tcW w:w="363" w:type="dxa"/>
            <w:vAlign w:val="center"/>
          </w:tcPr>
          <w:p w14:paraId="470CD4A6">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7</w:t>
            </w:r>
          </w:p>
        </w:tc>
        <w:tc>
          <w:tcPr>
            <w:tcW w:w="363" w:type="dxa"/>
            <w:vAlign w:val="center"/>
          </w:tcPr>
          <w:p w14:paraId="295401F8">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8</w:t>
            </w:r>
          </w:p>
        </w:tc>
        <w:tc>
          <w:tcPr>
            <w:tcW w:w="363" w:type="dxa"/>
            <w:vAlign w:val="center"/>
          </w:tcPr>
          <w:p w14:paraId="6172CE9D">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9</w:t>
            </w:r>
          </w:p>
        </w:tc>
        <w:tc>
          <w:tcPr>
            <w:tcW w:w="441" w:type="dxa"/>
            <w:vAlign w:val="center"/>
          </w:tcPr>
          <w:p w14:paraId="570E04C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10</w:t>
            </w:r>
          </w:p>
        </w:tc>
        <w:tc>
          <w:tcPr>
            <w:tcW w:w="441" w:type="dxa"/>
            <w:vAlign w:val="center"/>
          </w:tcPr>
          <w:p w14:paraId="10B74BF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11</w:t>
            </w:r>
          </w:p>
        </w:tc>
        <w:tc>
          <w:tcPr>
            <w:tcW w:w="441" w:type="dxa"/>
            <w:vAlign w:val="center"/>
          </w:tcPr>
          <w:p w14:paraId="477915E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12</w:t>
            </w:r>
          </w:p>
        </w:tc>
        <w:tc>
          <w:tcPr>
            <w:tcW w:w="441" w:type="dxa"/>
            <w:vAlign w:val="center"/>
          </w:tcPr>
          <w:p w14:paraId="6A1FA98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13</w:t>
            </w:r>
          </w:p>
        </w:tc>
        <w:tc>
          <w:tcPr>
            <w:tcW w:w="441" w:type="dxa"/>
            <w:vAlign w:val="center"/>
          </w:tcPr>
          <w:p w14:paraId="33E5C97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14</w:t>
            </w:r>
          </w:p>
        </w:tc>
        <w:tc>
          <w:tcPr>
            <w:tcW w:w="441" w:type="dxa"/>
            <w:vAlign w:val="center"/>
          </w:tcPr>
          <w:p w14:paraId="00DEE98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15</w:t>
            </w:r>
          </w:p>
        </w:tc>
        <w:tc>
          <w:tcPr>
            <w:tcW w:w="441" w:type="dxa"/>
            <w:vAlign w:val="center"/>
          </w:tcPr>
          <w:p w14:paraId="735FF24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16</w:t>
            </w:r>
          </w:p>
        </w:tc>
        <w:tc>
          <w:tcPr>
            <w:tcW w:w="441" w:type="dxa"/>
            <w:vAlign w:val="center"/>
          </w:tcPr>
          <w:p w14:paraId="75A044E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17</w:t>
            </w:r>
          </w:p>
        </w:tc>
        <w:tc>
          <w:tcPr>
            <w:tcW w:w="441" w:type="dxa"/>
            <w:vAlign w:val="center"/>
          </w:tcPr>
          <w:p w14:paraId="22941CE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18</w:t>
            </w:r>
          </w:p>
        </w:tc>
        <w:tc>
          <w:tcPr>
            <w:tcW w:w="441" w:type="dxa"/>
            <w:vAlign w:val="center"/>
          </w:tcPr>
          <w:p w14:paraId="13CD700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19</w:t>
            </w:r>
          </w:p>
        </w:tc>
        <w:tc>
          <w:tcPr>
            <w:tcW w:w="441" w:type="dxa"/>
            <w:vAlign w:val="center"/>
          </w:tcPr>
          <w:p w14:paraId="570F482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20</w:t>
            </w:r>
          </w:p>
        </w:tc>
      </w:tr>
      <w:tr w14:paraId="71696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19A08F28">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一</w:t>
            </w:r>
          </w:p>
        </w:tc>
        <w:tc>
          <w:tcPr>
            <w:tcW w:w="368" w:type="dxa"/>
            <w:vAlign w:val="center"/>
          </w:tcPr>
          <w:p w14:paraId="1C8B067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A</w:t>
            </w:r>
          </w:p>
        </w:tc>
        <w:tc>
          <w:tcPr>
            <w:tcW w:w="368" w:type="dxa"/>
            <w:vAlign w:val="center"/>
          </w:tcPr>
          <w:p w14:paraId="49B61B35">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A</w:t>
            </w:r>
          </w:p>
        </w:tc>
        <w:tc>
          <w:tcPr>
            <w:tcW w:w="367" w:type="dxa"/>
            <w:vAlign w:val="center"/>
          </w:tcPr>
          <w:p w14:paraId="0BAB82E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B</w:t>
            </w:r>
          </w:p>
        </w:tc>
        <w:tc>
          <w:tcPr>
            <w:tcW w:w="367" w:type="dxa"/>
            <w:vAlign w:val="center"/>
          </w:tcPr>
          <w:p w14:paraId="631BCB05">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B</w:t>
            </w:r>
          </w:p>
        </w:tc>
        <w:tc>
          <w:tcPr>
            <w:tcW w:w="363" w:type="dxa"/>
            <w:vAlign w:val="center"/>
          </w:tcPr>
          <w:p w14:paraId="6265C7D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304E1DE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2AA9882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24D9A6C8">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1E48133F">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264CDCC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16A9A0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98A508F">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A65CD7A">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E109FE5">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1899638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E26A75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B69A2C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AAD4A90">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F65CDE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14B89397">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6D5B5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4A2BA2A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二</w:t>
            </w:r>
          </w:p>
        </w:tc>
        <w:tc>
          <w:tcPr>
            <w:tcW w:w="368" w:type="dxa"/>
            <w:vAlign w:val="center"/>
          </w:tcPr>
          <w:p w14:paraId="777D45B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8" w:type="dxa"/>
            <w:vAlign w:val="center"/>
          </w:tcPr>
          <w:p w14:paraId="12B84BD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5029C34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0FEE166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12EA47C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18005B06">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23B80B9F">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0E43EABD">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0D484A1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326202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179996B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753BFD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29A9642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E813A7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4E6C444A">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C55F417">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747ED5A">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333B728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A4C313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c>
          <w:tcPr>
            <w:tcW w:w="441" w:type="dxa"/>
            <w:vAlign w:val="center"/>
          </w:tcPr>
          <w:p w14:paraId="729136CD">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1B63E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705D262D">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三</w:t>
            </w:r>
          </w:p>
        </w:tc>
        <w:tc>
          <w:tcPr>
            <w:tcW w:w="368" w:type="dxa"/>
            <w:vAlign w:val="center"/>
          </w:tcPr>
          <w:p w14:paraId="6E2BB8F4">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8" w:type="dxa"/>
            <w:vAlign w:val="center"/>
          </w:tcPr>
          <w:p w14:paraId="53559513">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69B1B8D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3E1DA6A8">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4E1A0817">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759CA3E4">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02C7C190">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180727F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586F109A">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29EEC6A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1E9DCD63">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BECDCE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E48032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328D564E">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8D6BA27">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481974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C03B59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E328B7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2FD3250">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c>
          <w:tcPr>
            <w:tcW w:w="441" w:type="dxa"/>
            <w:vAlign w:val="center"/>
          </w:tcPr>
          <w:p w14:paraId="1588B9E7">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61129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066B5E9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四</w:t>
            </w:r>
          </w:p>
        </w:tc>
        <w:tc>
          <w:tcPr>
            <w:tcW w:w="368" w:type="dxa"/>
            <w:vAlign w:val="center"/>
          </w:tcPr>
          <w:p w14:paraId="36CBFB84">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8" w:type="dxa"/>
            <w:vAlign w:val="center"/>
          </w:tcPr>
          <w:p w14:paraId="7C7C028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529582C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7" w:type="dxa"/>
            <w:vAlign w:val="center"/>
          </w:tcPr>
          <w:p w14:paraId="3C11C2E7">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1464F3A8">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64E4112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3ADA2275">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2C63E0A4">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363" w:type="dxa"/>
            <w:vAlign w:val="center"/>
          </w:tcPr>
          <w:p w14:paraId="13EAF6E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91D889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ABE5CDF">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33750465">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11098F04">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7BB7557C">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5593133D">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90BDC67">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A9AC48E">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034BDD08">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C</w:t>
            </w:r>
          </w:p>
        </w:tc>
        <w:tc>
          <w:tcPr>
            <w:tcW w:w="441" w:type="dxa"/>
            <w:vAlign w:val="center"/>
          </w:tcPr>
          <w:p w14:paraId="6FFDAE1F">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c>
          <w:tcPr>
            <w:tcW w:w="441" w:type="dxa"/>
            <w:vAlign w:val="center"/>
          </w:tcPr>
          <w:p w14:paraId="42E36210">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583446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5B894583">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五</w:t>
            </w:r>
          </w:p>
        </w:tc>
        <w:tc>
          <w:tcPr>
            <w:tcW w:w="368" w:type="dxa"/>
            <w:vAlign w:val="center"/>
          </w:tcPr>
          <w:p w14:paraId="3D72AF7F">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8" w:type="dxa"/>
            <w:vAlign w:val="center"/>
          </w:tcPr>
          <w:p w14:paraId="700FD9E3">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7" w:type="dxa"/>
            <w:vAlign w:val="center"/>
          </w:tcPr>
          <w:p w14:paraId="125D720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7" w:type="dxa"/>
            <w:vAlign w:val="center"/>
          </w:tcPr>
          <w:p w14:paraId="05057AA4">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1D5D7EE5">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17BCD45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00D8C4B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524817B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363" w:type="dxa"/>
            <w:vAlign w:val="center"/>
          </w:tcPr>
          <w:p w14:paraId="022E26C6">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317F3C23">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6FD4365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579EC4A7">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07CD8DCA">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H</w:t>
            </w:r>
          </w:p>
        </w:tc>
        <w:tc>
          <w:tcPr>
            <w:tcW w:w="441" w:type="dxa"/>
            <w:vAlign w:val="center"/>
          </w:tcPr>
          <w:p w14:paraId="5D79BEF0">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014ACDF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7B60246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4F7A5E7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1A9ED3A4">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G</w:t>
            </w:r>
          </w:p>
        </w:tc>
        <w:tc>
          <w:tcPr>
            <w:tcW w:w="441" w:type="dxa"/>
            <w:vAlign w:val="center"/>
          </w:tcPr>
          <w:p w14:paraId="75B8DD26">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c>
          <w:tcPr>
            <w:tcW w:w="441" w:type="dxa"/>
            <w:vAlign w:val="center"/>
          </w:tcPr>
          <w:p w14:paraId="6EC0438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D</w:t>
            </w:r>
          </w:p>
        </w:tc>
      </w:tr>
      <w:tr w14:paraId="7FFC5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735" w:type="dxa"/>
            <w:vAlign w:val="center"/>
          </w:tcPr>
          <w:p w14:paraId="3BF540E5">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六</w:t>
            </w:r>
          </w:p>
        </w:tc>
        <w:tc>
          <w:tcPr>
            <w:tcW w:w="368" w:type="dxa"/>
            <w:vAlign w:val="center"/>
          </w:tcPr>
          <w:p w14:paraId="030F5BDA">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8" w:type="dxa"/>
            <w:vAlign w:val="center"/>
          </w:tcPr>
          <w:p w14:paraId="488CF235">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7" w:type="dxa"/>
            <w:vAlign w:val="center"/>
          </w:tcPr>
          <w:p w14:paraId="5B4D3206">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7" w:type="dxa"/>
            <w:vAlign w:val="center"/>
          </w:tcPr>
          <w:p w14:paraId="7B59359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3E8F0488">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5756DEF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4EF6B04F">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2F54404E">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363" w:type="dxa"/>
            <w:vAlign w:val="center"/>
          </w:tcPr>
          <w:p w14:paraId="74791B52">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58CBDCBB">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7A07671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1DB4ACB1">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3337C29A">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0B41F9B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1043C0E9">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0A244FB3">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136E93D7">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31E3EDC6">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1B84BB3A">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c>
          <w:tcPr>
            <w:tcW w:w="441" w:type="dxa"/>
            <w:vAlign w:val="center"/>
          </w:tcPr>
          <w:p w14:paraId="3D27971D">
            <w:pPr>
              <w:pStyle w:val="16"/>
              <w:spacing w:line="320" w:lineRule="exact"/>
              <w:jc w:val="center"/>
              <w:rPr>
                <w:rFonts w:ascii="宋体" w:hAnsi="宋体" w:eastAsia="宋体" w:cs="宋体"/>
                <w:sz w:val="18"/>
                <w:szCs w:val="18"/>
              </w:rPr>
            </w:pPr>
            <w:r>
              <w:rPr>
                <w:rFonts w:hint="eastAsia" w:ascii="宋体" w:hAnsi="宋体" w:eastAsia="宋体" w:cs="宋体"/>
                <w:w w:val="99"/>
                <w:sz w:val="18"/>
                <w:szCs w:val="18"/>
              </w:rPr>
              <w:t>F</w:t>
            </w:r>
          </w:p>
        </w:tc>
      </w:tr>
      <w:tr w14:paraId="52D67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8871" w:type="dxa"/>
            <w:gridSpan w:val="21"/>
            <w:vAlign w:val="center"/>
          </w:tcPr>
          <w:p w14:paraId="7C504C2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注：A</w:t>
            </w:r>
            <w:r>
              <w:rPr>
                <w:rFonts w:hint="eastAsia" w:ascii="宋体" w:hAnsi="宋体" w:eastAsia="宋体" w:cs="宋体"/>
                <w:spacing w:val="-10"/>
                <w:sz w:val="18"/>
                <w:szCs w:val="18"/>
              </w:rPr>
              <w:t xml:space="preserve"> 入学教育，</w:t>
            </w:r>
            <w:r>
              <w:rPr>
                <w:rFonts w:hint="eastAsia" w:ascii="宋体" w:hAnsi="宋体" w:eastAsia="宋体" w:cs="宋体"/>
                <w:sz w:val="18"/>
                <w:szCs w:val="18"/>
              </w:rPr>
              <w:t>B</w:t>
            </w:r>
            <w:r>
              <w:rPr>
                <w:rFonts w:hint="eastAsia" w:ascii="宋体" w:hAnsi="宋体" w:eastAsia="宋体" w:cs="宋体"/>
                <w:spacing w:val="-10"/>
                <w:sz w:val="18"/>
                <w:szCs w:val="18"/>
              </w:rPr>
              <w:t xml:space="preserve"> 军事训练，</w:t>
            </w:r>
            <w:r>
              <w:rPr>
                <w:rFonts w:hint="eastAsia" w:ascii="宋体" w:hAnsi="宋体" w:eastAsia="宋体" w:cs="宋体"/>
                <w:sz w:val="18"/>
                <w:szCs w:val="18"/>
              </w:rPr>
              <w:t>C</w:t>
            </w:r>
            <w:r>
              <w:rPr>
                <w:rFonts w:hint="eastAsia" w:ascii="宋体" w:hAnsi="宋体" w:eastAsia="宋体" w:cs="宋体"/>
                <w:spacing w:val="-10"/>
                <w:sz w:val="18"/>
                <w:szCs w:val="18"/>
              </w:rPr>
              <w:t xml:space="preserve"> 课程教学，</w:t>
            </w:r>
            <w:r>
              <w:rPr>
                <w:rFonts w:hint="eastAsia" w:ascii="宋体" w:hAnsi="宋体" w:eastAsia="宋体" w:cs="宋体"/>
                <w:sz w:val="18"/>
                <w:szCs w:val="18"/>
              </w:rPr>
              <w:t>D</w:t>
            </w:r>
            <w:r>
              <w:rPr>
                <w:rFonts w:hint="eastAsia" w:ascii="宋体" w:hAnsi="宋体" w:eastAsia="宋体" w:cs="宋体"/>
                <w:spacing w:val="-10"/>
                <w:sz w:val="18"/>
                <w:szCs w:val="18"/>
              </w:rPr>
              <w:t xml:space="preserve"> 复习考试，</w:t>
            </w:r>
            <w:r>
              <w:rPr>
                <w:rFonts w:hint="eastAsia" w:ascii="宋体" w:hAnsi="宋体" w:eastAsia="宋体" w:cs="宋体"/>
                <w:sz w:val="18"/>
                <w:szCs w:val="18"/>
              </w:rPr>
              <w:t>E</w:t>
            </w:r>
            <w:r>
              <w:rPr>
                <w:rFonts w:hint="eastAsia" w:ascii="宋体" w:hAnsi="宋体" w:eastAsia="宋体" w:cs="宋体"/>
                <w:spacing w:val="-10"/>
                <w:sz w:val="18"/>
                <w:szCs w:val="18"/>
              </w:rPr>
              <w:t xml:space="preserve"> 技能鉴定，</w:t>
            </w:r>
            <w:r>
              <w:rPr>
                <w:rFonts w:hint="eastAsia" w:ascii="宋体" w:hAnsi="宋体" w:eastAsia="宋体" w:cs="宋体"/>
                <w:sz w:val="18"/>
                <w:szCs w:val="18"/>
              </w:rPr>
              <w:t>F</w:t>
            </w:r>
            <w:r>
              <w:rPr>
                <w:rFonts w:hint="eastAsia" w:ascii="宋体" w:hAnsi="宋体" w:eastAsia="宋体" w:cs="宋体"/>
                <w:spacing w:val="-10"/>
                <w:sz w:val="18"/>
                <w:szCs w:val="18"/>
              </w:rPr>
              <w:t xml:space="preserve"> 岗位实习，</w:t>
            </w:r>
            <w:r>
              <w:rPr>
                <w:rFonts w:hint="eastAsia" w:ascii="宋体" w:hAnsi="宋体" w:eastAsia="宋体" w:cs="宋体"/>
                <w:sz w:val="18"/>
                <w:szCs w:val="18"/>
              </w:rPr>
              <w:t>G</w:t>
            </w:r>
            <w:r>
              <w:rPr>
                <w:rFonts w:hint="eastAsia" w:ascii="宋体" w:hAnsi="宋体" w:eastAsia="宋体" w:cs="宋体"/>
                <w:spacing w:val="-12"/>
                <w:sz w:val="18"/>
                <w:szCs w:val="18"/>
              </w:rPr>
              <w:t xml:space="preserve"> 毕业设计H 综合实训</w:t>
            </w:r>
          </w:p>
        </w:tc>
      </w:tr>
    </w:tbl>
    <w:p w14:paraId="75F2E484">
      <w:pPr>
        <w:pStyle w:val="5"/>
        <w:spacing w:line="440" w:lineRule="exact"/>
        <w:ind w:firstLine="480" w:firstLineChars="200"/>
        <w:rPr>
          <w:rFonts w:asciiTheme="minorEastAsia" w:hAnsiTheme="minorEastAsia" w:eastAsiaTheme="minorEastAsia" w:cstheme="majorBidi"/>
          <w:sz w:val="24"/>
          <w:szCs w:val="24"/>
          <w:lang w:val="en-US" w:bidi="ar-SA"/>
        </w:rPr>
      </w:pPr>
      <w:bookmarkStart w:id="56" w:name="_Toc54038599"/>
      <w:r>
        <w:rPr>
          <w:rFonts w:hint="eastAsia" w:asciiTheme="minorEastAsia" w:hAnsiTheme="minorEastAsia" w:eastAsiaTheme="minorEastAsia" w:cstheme="majorBidi"/>
          <w:sz w:val="24"/>
          <w:szCs w:val="24"/>
          <w:lang w:val="en-US" w:bidi="ar-SA"/>
        </w:rPr>
        <w:t>（二）公共课、专业课设置及学时分配</w:t>
      </w:r>
      <w:bookmarkEnd w:id="56"/>
    </w:p>
    <w:p w14:paraId="3A814B0B">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1、课程学时学分分配</w:t>
      </w:r>
    </w:p>
    <w:p w14:paraId="5DB98D1C">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表10</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课程学时学分分配表</w:t>
      </w:r>
    </w:p>
    <w:tbl>
      <w:tblPr>
        <w:tblStyle w:val="11"/>
        <w:tblW w:w="0" w:type="auto"/>
        <w:tblInd w:w="2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31"/>
        <w:gridCol w:w="2194"/>
        <w:gridCol w:w="1704"/>
        <w:gridCol w:w="1969"/>
      </w:tblGrid>
      <w:tr w14:paraId="5476E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31" w:type="dxa"/>
            <w:vAlign w:val="center"/>
          </w:tcPr>
          <w:p w14:paraId="24FCF908">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学分分配</w:t>
            </w:r>
          </w:p>
        </w:tc>
        <w:tc>
          <w:tcPr>
            <w:tcW w:w="2194" w:type="dxa"/>
            <w:vAlign w:val="center"/>
          </w:tcPr>
          <w:p w14:paraId="6149BD0F">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学时总数</w:t>
            </w:r>
          </w:p>
        </w:tc>
        <w:tc>
          <w:tcPr>
            <w:tcW w:w="1704" w:type="dxa"/>
            <w:vAlign w:val="center"/>
          </w:tcPr>
          <w:p w14:paraId="3D4F3484">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学分总数</w:t>
            </w:r>
          </w:p>
        </w:tc>
        <w:tc>
          <w:tcPr>
            <w:tcW w:w="1969" w:type="dxa"/>
            <w:vAlign w:val="center"/>
          </w:tcPr>
          <w:p w14:paraId="6F7DE44E">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备注</w:t>
            </w:r>
          </w:p>
        </w:tc>
      </w:tr>
      <w:tr w14:paraId="1C2FE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931" w:type="dxa"/>
            <w:vAlign w:val="center"/>
          </w:tcPr>
          <w:p w14:paraId="4603A1A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总学分</w:t>
            </w:r>
          </w:p>
        </w:tc>
        <w:tc>
          <w:tcPr>
            <w:tcW w:w="2194" w:type="dxa"/>
            <w:vAlign w:val="center"/>
          </w:tcPr>
          <w:p w14:paraId="3C0834C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≥2500</w:t>
            </w:r>
          </w:p>
        </w:tc>
        <w:tc>
          <w:tcPr>
            <w:tcW w:w="1704" w:type="dxa"/>
            <w:vAlign w:val="center"/>
          </w:tcPr>
          <w:p w14:paraId="4F2BE69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140-170</w:t>
            </w:r>
          </w:p>
        </w:tc>
        <w:tc>
          <w:tcPr>
            <w:tcW w:w="1969" w:type="dxa"/>
            <w:vAlign w:val="center"/>
          </w:tcPr>
          <w:p w14:paraId="4A8B516E">
            <w:pPr>
              <w:pStyle w:val="16"/>
              <w:spacing w:line="320" w:lineRule="exact"/>
              <w:jc w:val="center"/>
              <w:rPr>
                <w:rFonts w:ascii="宋体" w:hAnsi="宋体" w:eastAsia="宋体" w:cs="宋体"/>
                <w:sz w:val="18"/>
                <w:szCs w:val="18"/>
                <w:u w:color="FFFFFF"/>
                <w:lang w:val="en-US"/>
              </w:rPr>
            </w:pPr>
          </w:p>
        </w:tc>
      </w:tr>
      <w:tr w14:paraId="0D5FE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31" w:type="dxa"/>
            <w:vAlign w:val="center"/>
          </w:tcPr>
          <w:p w14:paraId="4F0C3A7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公共基础课</w:t>
            </w:r>
          </w:p>
        </w:tc>
        <w:tc>
          <w:tcPr>
            <w:tcW w:w="2194" w:type="dxa"/>
            <w:vAlign w:val="center"/>
          </w:tcPr>
          <w:p w14:paraId="17A39E4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≥900</w:t>
            </w:r>
          </w:p>
        </w:tc>
        <w:tc>
          <w:tcPr>
            <w:tcW w:w="1704" w:type="dxa"/>
            <w:vAlign w:val="center"/>
          </w:tcPr>
          <w:p w14:paraId="47A7749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≥45</w:t>
            </w:r>
          </w:p>
        </w:tc>
        <w:tc>
          <w:tcPr>
            <w:tcW w:w="1969" w:type="dxa"/>
            <w:vAlign w:val="center"/>
          </w:tcPr>
          <w:p w14:paraId="3DE87D4D">
            <w:pPr>
              <w:pStyle w:val="16"/>
              <w:spacing w:line="320" w:lineRule="exact"/>
              <w:jc w:val="center"/>
              <w:rPr>
                <w:rFonts w:ascii="宋体" w:hAnsi="宋体" w:eastAsia="宋体" w:cs="宋体"/>
                <w:sz w:val="18"/>
                <w:szCs w:val="18"/>
                <w:u w:color="FFFFFF"/>
                <w:lang w:val="en-US"/>
              </w:rPr>
            </w:pPr>
          </w:p>
        </w:tc>
      </w:tr>
      <w:tr w14:paraId="1772D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931" w:type="dxa"/>
            <w:vAlign w:val="center"/>
          </w:tcPr>
          <w:p w14:paraId="6566A55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选修课</w:t>
            </w:r>
          </w:p>
        </w:tc>
        <w:tc>
          <w:tcPr>
            <w:tcW w:w="2194" w:type="dxa"/>
            <w:vAlign w:val="center"/>
          </w:tcPr>
          <w:p w14:paraId="7B4296B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≥250</w:t>
            </w:r>
          </w:p>
        </w:tc>
        <w:tc>
          <w:tcPr>
            <w:tcW w:w="1704" w:type="dxa"/>
            <w:vAlign w:val="center"/>
          </w:tcPr>
          <w:p w14:paraId="3FA6986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≥15</w:t>
            </w:r>
          </w:p>
        </w:tc>
        <w:tc>
          <w:tcPr>
            <w:tcW w:w="1969" w:type="dxa"/>
            <w:vAlign w:val="center"/>
          </w:tcPr>
          <w:p w14:paraId="17A77152">
            <w:pPr>
              <w:pStyle w:val="16"/>
              <w:spacing w:line="320" w:lineRule="exact"/>
              <w:jc w:val="center"/>
              <w:rPr>
                <w:rFonts w:ascii="宋体" w:hAnsi="宋体" w:eastAsia="宋体" w:cs="宋体"/>
                <w:sz w:val="18"/>
                <w:szCs w:val="18"/>
                <w:u w:color="FFFFFF"/>
                <w:lang w:val="en-US"/>
              </w:rPr>
            </w:pPr>
          </w:p>
        </w:tc>
      </w:tr>
      <w:tr w14:paraId="5EB698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931" w:type="dxa"/>
            <w:vAlign w:val="center"/>
          </w:tcPr>
          <w:p w14:paraId="3B0A707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实践课</w:t>
            </w:r>
          </w:p>
        </w:tc>
        <w:tc>
          <w:tcPr>
            <w:tcW w:w="2194" w:type="dxa"/>
            <w:vAlign w:val="center"/>
          </w:tcPr>
          <w:p w14:paraId="768A29C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≥1300</w:t>
            </w:r>
          </w:p>
        </w:tc>
        <w:tc>
          <w:tcPr>
            <w:tcW w:w="1704" w:type="dxa"/>
            <w:vAlign w:val="center"/>
          </w:tcPr>
          <w:p w14:paraId="224A7C8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≥72</w:t>
            </w:r>
          </w:p>
        </w:tc>
        <w:tc>
          <w:tcPr>
            <w:tcW w:w="1969" w:type="dxa"/>
            <w:vAlign w:val="center"/>
          </w:tcPr>
          <w:p w14:paraId="053BA951">
            <w:pPr>
              <w:pStyle w:val="16"/>
              <w:spacing w:line="320" w:lineRule="exact"/>
              <w:jc w:val="center"/>
              <w:rPr>
                <w:rFonts w:ascii="宋体" w:hAnsi="宋体" w:eastAsia="宋体" w:cs="宋体"/>
                <w:sz w:val="18"/>
                <w:szCs w:val="18"/>
                <w:u w:color="FFFFFF"/>
                <w:lang w:val="en-US"/>
              </w:rPr>
            </w:pPr>
          </w:p>
        </w:tc>
      </w:tr>
    </w:tbl>
    <w:p w14:paraId="6ABE503C">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2、替代学分和奖励学分核算</w:t>
      </w:r>
    </w:p>
    <w:p w14:paraId="3B41D94E">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表11</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替代学分和奖励学分核算表</w:t>
      </w:r>
    </w:p>
    <w:tbl>
      <w:tblPr>
        <w:tblStyle w:val="11"/>
        <w:tblW w:w="0" w:type="auto"/>
        <w:tblInd w:w="2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73"/>
        <w:gridCol w:w="2194"/>
        <w:gridCol w:w="1963"/>
        <w:gridCol w:w="2508"/>
      </w:tblGrid>
      <w:tr w14:paraId="03CA1F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vAlign w:val="center"/>
          </w:tcPr>
          <w:p w14:paraId="7BA16640">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项目</w:t>
            </w:r>
          </w:p>
        </w:tc>
        <w:tc>
          <w:tcPr>
            <w:tcW w:w="2194" w:type="dxa"/>
            <w:vAlign w:val="center"/>
          </w:tcPr>
          <w:p w14:paraId="19A93643">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一等奖/高级</w:t>
            </w:r>
          </w:p>
        </w:tc>
        <w:tc>
          <w:tcPr>
            <w:tcW w:w="1963" w:type="dxa"/>
            <w:vAlign w:val="center"/>
          </w:tcPr>
          <w:p w14:paraId="796BD572">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二等奖/中级</w:t>
            </w:r>
          </w:p>
        </w:tc>
        <w:tc>
          <w:tcPr>
            <w:tcW w:w="2508" w:type="dxa"/>
            <w:vAlign w:val="center"/>
          </w:tcPr>
          <w:p w14:paraId="1F979321">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三等奖/初级</w:t>
            </w:r>
          </w:p>
        </w:tc>
      </w:tr>
      <w:tr w14:paraId="2F4A6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vAlign w:val="center"/>
          </w:tcPr>
          <w:p w14:paraId="280443E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国家级获奖</w:t>
            </w:r>
          </w:p>
        </w:tc>
        <w:tc>
          <w:tcPr>
            <w:tcW w:w="2194" w:type="dxa"/>
            <w:vAlign w:val="center"/>
          </w:tcPr>
          <w:p w14:paraId="5AF13C8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12</w:t>
            </w:r>
          </w:p>
        </w:tc>
        <w:tc>
          <w:tcPr>
            <w:tcW w:w="1963" w:type="dxa"/>
            <w:vAlign w:val="center"/>
          </w:tcPr>
          <w:p w14:paraId="042A634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10</w:t>
            </w:r>
          </w:p>
        </w:tc>
        <w:tc>
          <w:tcPr>
            <w:tcW w:w="2508" w:type="dxa"/>
            <w:vAlign w:val="center"/>
          </w:tcPr>
          <w:p w14:paraId="0AD4D18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8</w:t>
            </w:r>
          </w:p>
        </w:tc>
      </w:tr>
      <w:tr w14:paraId="28C7EB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173" w:type="dxa"/>
            <w:vAlign w:val="center"/>
          </w:tcPr>
          <w:p w14:paraId="1D0AE40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省级获奖</w:t>
            </w:r>
          </w:p>
        </w:tc>
        <w:tc>
          <w:tcPr>
            <w:tcW w:w="2194" w:type="dxa"/>
            <w:vAlign w:val="center"/>
          </w:tcPr>
          <w:p w14:paraId="56EE3B2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10</w:t>
            </w:r>
          </w:p>
        </w:tc>
        <w:tc>
          <w:tcPr>
            <w:tcW w:w="1963" w:type="dxa"/>
            <w:vAlign w:val="center"/>
          </w:tcPr>
          <w:p w14:paraId="63BCCFD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8</w:t>
            </w:r>
          </w:p>
        </w:tc>
        <w:tc>
          <w:tcPr>
            <w:tcW w:w="2508" w:type="dxa"/>
            <w:vAlign w:val="center"/>
          </w:tcPr>
          <w:p w14:paraId="2582D86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6</w:t>
            </w:r>
          </w:p>
        </w:tc>
      </w:tr>
      <w:tr w14:paraId="03868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vAlign w:val="center"/>
          </w:tcPr>
          <w:p w14:paraId="589BD25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市、院级获奖</w:t>
            </w:r>
          </w:p>
        </w:tc>
        <w:tc>
          <w:tcPr>
            <w:tcW w:w="2194" w:type="dxa"/>
            <w:vAlign w:val="center"/>
          </w:tcPr>
          <w:p w14:paraId="2D1333F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8</w:t>
            </w:r>
          </w:p>
        </w:tc>
        <w:tc>
          <w:tcPr>
            <w:tcW w:w="1963" w:type="dxa"/>
            <w:vAlign w:val="center"/>
          </w:tcPr>
          <w:p w14:paraId="00B2250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6</w:t>
            </w:r>
          </w:p>
        </w:tc>
        <w:tc>
          <w:tcPr>
            <w:tcW w:w="2508" w:type="dxa"/>
            <w:vAlign w:val="center"/>
          </w:tcPr>
          <w:p w14:paraId="7F5BA16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r>
      <w:tr w14:paraId="5F4C8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vAlign w:val="center"/>
          </w:tcPr>
          <w:p w14:paraId="59EE3E6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系部级获奖</w:t>
            </w:r>
          </w:p>
        </w:tc>
        <w:tc>
          <w:tcPr>
            <w:tcW w:w="2194" w:type="dxa"/>
            <w:vAlign w:val="center"/>
          </w:tcPr>
          <w:p w14:paraId="526BDD3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1963" w:type="dxa"/>
            <w:vAlign w:val="center"/>
          </w:tcPr>
          <w:p w14:paraId="4F97BA0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c>
          <w:tcPr>
            <w:tcW w:w="2508" w:type="dxa"/>
            <w:vAlign w:val="center"/>
          </w:tcPr>
          <w:p w14:paraId="059896C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r>
      <w:tr w14:paraId="4040C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vAlign w:val="center"/>
          </w:tcPr>
          <w:p w14:paraId="58CBBFC2">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职业资格证书</w:t>
            </w:r>
          </w:p>
        </w:tc>
        <w:tc>
          <w:tcPr>
            <w:tcW w:w="2194" w:type="dxa"/>
            <w:vAlign w:val="center"/>
          </w:tcPr>
          <w:p w14:paraId="1154AC2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6</w:t>
            </w:r>
          </w:p>
        </w:tc>
        <w:tc>
          <w:tcPr>
            <w:tcW w:w="1963" w:type="dxa"/>
            <w:vAlign w:val="center"/>
          </w:tcPr>
          <w:p w14:paraId="049B6DB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2508" w:type="dxa"/>
            <w:vAlign w:val="center"/>
          </w:tcPr>
          <w:p w14:paraId="5627330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r>
      <w:tr w14:paraId="079B8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173" w:type="dxa"/>
            <w:vAlign w:val="center"/>
          </w:tcPr>
          <w:p w14:paraId="316139F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技能等级证书</w:t>
            </w:r>
          </w:p>
        </w:tc>
        <w:tc>
          <w:tcPr>
            <w:tcW w:w="2194" w:type="dxa"/>
            <w:vAlign w:val="center"/>
          </w:tcPr>
          <w:p w14:paraId="33BC73F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6</w:t>
            </w:r>
          </w:p>
        </w:tc>
        <w:tc>
          <w:tcPr>
            <w:tcW w:w="1963" w:type="dxa"/>
            <w:vAlign w:val="center"/>
          </w:tcPr>
          <w:p w14:paraId="4BB60B0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2508" w:type="dxa"/>
            <w:vAlign w:val="center"/>
          </w:tcPr>
          <w:p w14:paraId="5225FF6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r>
      <w:tr w14:paraId="4D75C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2173" w:type="dxa"/>
            <w:vAlign w:val="center"/>
          </w:tcPr>
          <w:p w14:paraId="55DC6C9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品德评价证书</w:t>
            </w:r>
          </w:p>
        </w:tc>
        <w:tc>
          <w:tcPr>
            <w:tcW w:w="2194" w:type="dxa"/>
            <w:vAlign w:val="center"/>
          </w:tcPr>
          <w:p w14:paraId="3D9700F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6</w:t>
            </w:r>
          </w:p>
        </w:tc>
        <w:tc>
          <w:tcPr>
            <w:tcW w:w="1963" w:type="dxa"/>
            <w:vAlign w:val="center"/>
          </w:tcPr>
          <w:p w14:paraId="2F358C8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2508" w:type="dxa"/>
            <w:vAlign w:val="center"/>
          </w:tcPr>
          <w:p w14:paraId="4F12AB8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r>
    </w:tbl>
    <w:p w14:paraId="1A09FB9D">
      <w:pPr>
        <w:pStyle w:val="5"/>
        <w:spacing w:line="440" w:lineRule="exact"/>
        <w:ind w:firstLine="480" w:firstLineChars="200"/>
        <w:rPr>
          <w:rFonts w:asciiTheme="minorEastAsia" w:hAnsiTheme="minorEastAsia" w:eastAsiaTheme="minorEastAsia" w:cstheme="majorBidi"/>
          <w:sz w:val="24"/>
          <w:szCs w:val="24"/>
          <w:lang w:val="en-US" w:bidi="ar-SA"/>
        </w:rPr>
      </w:pPr>
      <w:bookmarkStart w:id="57" w:name="_Toc54038600"/>
      <w:r>
        <w:rPr>
          <w:rFonts w:hint="eastAsia" w:asciiTheme="minorEastAsia" w:hAnsiTheme="minorEastAsia" w:eastAsiaTheme="minorEastAsia" w:cstheme="majorBidi"/>
          <w:sz w:val="24"/>
          <w:szCs w:val="24"/>
          <w:lang w:val="en-US" w:bidi="ar-SA"/>
        </w:rPr>
        <w:t>（三）课程设置及学时分配表</w:t>
      </w:r>
      <w:bookmarkEnd w:id="57"/>
    </w:p>
    <w:p w14:paraId="66DE12A7">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表12</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理论与实践教学时数比例表</w:t>
      </w:r>
    </w:p>
    <w:tbl>
      <w:tblPr>
        <w:tblStyle w:val="11"/>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46"/>
        <w:gridCol w:w="2130"/>
        <w:gridCol w:w="2131"/>
        <w:gridCol w:w="2265"/>
      </w:tblGrid>
      <w:tr w14:paraId="6E63E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246" w:type="dxa"/>
            <w:vAlign w:val="center"/>
          </w:tcPr>
          <w:p w14:paraId="3E6E5219">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课程类别</w:t>
            </w:r>
          </w:p>
        </w:tc>
        <w:tc>
          <w:tcPr>
            <w:tcW w:w="2130" w:type="dxa"/>
            <w:vAlign w:val="center"/>
          </w:tcPr>
          <w:p w14:paraId="27E3ECCD">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学时数</w:t>
            </w:r>
          </w:p>
        </w:tc>
        <w:tc>
          <w:tcPr>
            <w:tcW w:w="2131" w:type="dxa"/>
            <w:vAlign w:val="center"/>
          </w:tcPr>
          <w:p w14:paraId="5DD444E8">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占总学时百分比</w:t>
            </w:r>
          </w:p>
        </w:tc>
        <w:tc>
          <w:tcPr>
            <w:tcW w:w="2265" w:type="dxa"/>
            <w:vAlign w:val="center"/>
          </w:tcPr>
          <w:p w14:paraId="356A5C04">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备注</w:t>
            </w:r>
          </w:p>
        </w:tc>
      </w:tr>
      <w:tr w14:paraId="430D68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246" w:type="dxa"/>
            <w:vAlign w:val="center"/>
          </w:tcPr>
          <w:p w14:paraId="6AE520B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理论教学</w:t>
            </w:r>
          </w:p>
        </w:tc>
        <w:tc>
          <w:tcPr>
            <w:tcW w:w="2130" w:type="dxa"/>
            <w:vAlign w:val="center"/>
          </w:tcPr>
          <w:p w14:paraId="550A2E8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1161</w:t>
            </w:r>
          </w:p>
        </w:tc>
        <w:tc>
          <w:tcPr>
            <w:tcW w:w="2131" w:type="dxa"/>
            <w:vAlign w:val="center"/>
          </w:tcPr>
          <w:p w14:paraId="1AF8F28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45%</w:t>
            </w:r>
          </w:p>
        </w:tc>
        <w:tc>
          <w:tcPr>
            <w:tcW w:w="2265" w:type="dxa"/>
            <w:vAlign w:val="center"/>
          </w:tcPr>
          <w:p w14:paraId="61C74091">
            <w:pPr>
              <w:pStyle w:val="16"/>
              <w:spacing w:line="320" w:lineRule="exact"/>
              <w:jc w:val="center"/>
              <w:rPr>
                <w:rFonts w:ascii="宋体" w:hAnsi="宋体" w:eastAsia="宋体" w:cs="宋体"/>
                <w:sz w:val="18"/>
                <w:szCs w:val="18"/>
                <w:u w:color="FFFFFF"/>
                <w:lang w:val="en-US"/>
              </w:rPr>
            </w:pPr>
          </w:p>
        </w:tc>
      </w:tr>
      <w:tr w14:paraId="25E20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246" w:type="dxa"/>
            <w:vAlign w:val="center"/>
          </w:tcPr>
          <w:p w14:paraId="3D58FAA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实践教学</w:t>
            </w:r>
          </w:p>
        </w:tc>
        <w:tc>
          <w:tcPr>
            <w:tcW w:w="2130" w:type="dxa"/>
            <w:vAlign w:val="center"/>
          </w:tcPr>
          <w:p w14:paraId="6436318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1419</w:t>
            </w:r>
          </w:p>
        </w:tc>
        <w:tc>
          <w:tcPr>
            <w:tcW w:w="2131" w:type="dxa"/>
            <w:vAlign w:val="center"/>
          </w:tcPr>
          <w:p w14:paraId="7ED474F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55%</w:t>
            </w:r>
          </w:p>
        </w:tc>
        <w:tc>
          <w:tcPr>
            <w:tcW w:w="2265" w:type="dxa"/>
            <w:vAlign w:val="center"/>
          </w:tcPr>
          <w:p w14:paraId="7D6AD915">
            <w:pPr>
              <w:pStyle w:val="16"/>
              <w:spacing w:line="320" w:lineRule="exact"/>
              <w:jc w:val="center"/>
              <w:rPr>
                <w:rFonts w:ascii="宋体" w:hAnsi="宋体" w:eastAsia="宋体" w:cs="宋体"/>
                <w:sz w:val="18"/>
                <w:szCs w:val="18"/>
                <w:u w:color="FFFFFF"/>
                <w:lang w:val="en-US"/>
              </w:rPr>
            </w:pPr>
          </w:p>
        </w:tc>
      </w:tr>
      <w:tr w14:paraId="641E9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2246" w:type="dxa"/>
            <w:vAlign w:val="center"/>
          </w:tcPr>
          <w:p w14:paraId="7545CB0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总学时</w:t>
            </w:r>
          </w:p>
        </w:tc>
        <w:tc>
          <w:tcPr>
            <w:tcW w:w="2130" w:type="dxa"/>
            <w:vAlign w:val="center"/>
          </w:tcPr>
          <w:p w14:paraId="08651A2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2580</w:t>
            </w:r>
          </w:p>
        </w:tc>
        <w:tc>
          <w:tcPr>
            <w:tcW w:w="2131" w:type="dxa"/>
            <w:vAlign w:val="center"/>
          </w:tcPr>
          <w:p w14:paraId="04F6EB3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100%</w:t>
            </w:r>
          </w:p>
        </w:tc>
        <w:tc>
          <w:tcPr>
            <w:tcW w:w="2265" w:type="dxa"/>
            <w:vAlign w:val="center"/>
          </w:tcPr>
          <w:p w14:paraId="59546AD5">
            <w:pPr>
              <w:pStyle w:val="16"/>
              <w:spacing w:line="320" w:lineRule="exact"/>
              <w:jc w:val="center"/>
              <w:rPr>
                <w:rFonts w:ascii="宋体" w:hAnsi="宋体" w:eastAsia="宋体" w:cs="宋体"/>
                <w:sz w:val="18"/>
                <w:szCs w:val="18"/>
                <w:u w:color="FFFFFF"/>
                <w:lang w:val="en-US"/>
              </w:rPr>
            </w:pPr>
          </w:p>
        </w:tc>
      </w:tr>
    </w:tbl>
    <w:p w14:paraId="6B377B46">
      <w:pPr>
        <w:spacing w:line="320" w:lineRule="exact"/>
        <w:ind w:firstLine="420"/>
        <w:rPr>
          <w:rFonts w:ascii="宋体" w:hAnsi="宋体" w:eastAsia="宋体" w:cs="宋体"/>
          <w:w w:val="95"/>
          <w:sz w:val="18"/>
          <w:szCs w:val="18"/>
        </w:rPr>
      </w:pPr>
      <w:r>
        <w:rPr>
          <w:rFonts w:hint="eastAsia" w:ascii="宋体" w:hAnsi="宋体" w:eastAsia="宋体" w:cs="宋体"/>
          <w:b/>
          <w:w w:val="95"/>
          <w:sz w:val="18"/>
          <w:szCs w:val="18"/>
        </w:rPr>
        <w:t>注：</w:t>
      </w:r>
      <w:r>
        <w:rPr>
          <w:rFonts w:hint="eastAsia" w:ascii="宋体" w:hAnsi="宋体" w:eastAsia="宋体" w:cs="宋体"/>
          <w:w w:val="95"/>
          <w:sz w:val="18"/>
          <w:szCs w:val="18"/>
        </w:rPr>
        <w:t xml:space="preserve">1、理论教学总学时包含公共课与专业课总学时（不含实验课）  </w:t>
      </w:r>
    </w:p>
    <w:p w14:paraId="2102E6C0">
      <w:pPr>
        <w:spacing w:line="320" w:lineRule="exact"/>
        <w:ind w:firstLine="420"/>
        <w:rPr>
          <w:rFonts w:ascii="宋体" w:hAnsi="宋体" w:eastAsia="宋体" w:cs="宋体"/>
          <w:sz w:val="18"/>
          <w:szCs w:val="18"/>
        </w:rPr>
      </w:pPr>
      <w:r>
        <w:rPr>
          <w:rFonts w:hint="eastAsia" w:ascii="宋体" w:hAnsi="宋体" w:eastAsia="宋体" w:cs="宋体"/>
          <w:w w:val="95"/>
          <w:sz w:val="18"/>
          <w:szCs w:val="18"/>
        </w:rPr>
        <w:t xml:space="preserve"> </w:t>
      </w:r>
      <w:r>
        <w:rPr>
          <w:rFonts w:hint="eastAsia" w:ascii="宋体" w:hAnsi="宋体" w:eastAsia="宋体" w:cs="宋体"/>
          <w:sz w:val="18"/>
          <w:szCs w:val="18"/>
        </w:rPr>
        <w:t>2、实践教学总学时包含实验、实训学时数</w:t>
      </w:r>
    </w:p>
    <w:p w14:paraId="2F818F89">
      <w:pPr>
        <w:pStyle w:val="5"/>
        <w:spacing w:line="440" w:lineRule="exact"/>
        <w:ind w:firstLine="534" w:firstLineChars="200"/>
        <w:outlineLvl w:val="0"/>
        <w:rPr>
          <w:rFonts w:ascii="宋体" w:hAnsi="宋体" w:eastAsia="宋体" w:cs="宋体"/>
          <w:b/>
          <w:bCs/>
          <w:w w:val="95"/>
          <w:sz w:val="28"/>
          <w:szCs w:val="28"/>
        </w:rPr>
      </w:pPr>
      <w:bookmarkStart w:id="58" w:name="八、实施保障"/>
      <w:bookmarkEnd w:id="58"/>
      <w:bookmarkStart w:id="59" w:name="_Toc54038601"/>
      <w:r>
        <w:rPr>
          <w:rFonts w:hint="eastAsia" w:ascii="宋体" w:hAnsi="宋体" w:eastAsia="宋体" w:cs="宋体"/>
          <w:b/>
          <w:bCs/>
          <w:w w:val="95"/>
          <w:sz w:val="28"/>
          <w:szCs w:val="28"/>
        </w:rPr>
        <w:t>八、实施保障</w:t>
      </w:r>
      <w:bookmarkEnd w:id="59"/>
    </w:p>
    <w:p w14:paraId="7C8ACD7E">
      <w:pPr>
        <w:pStyle w:val="5"/>
        <w:spacing w:line="440" w:lineRule="exact"/>
        <w:ind w:firstLine="480" w:firstLineChars="200"/>
        <w:rPr>
          <w:rFonts w:asciiTheme="minorEastAsia" w:hAnsiTheme="minorEastAsia" w:eastAsiaTheme="minorEastAsia" w:cstheme="majorBidi"/>
          <w:sz w:val="24"/>
          <w:szCs w:val="24"/>
          <w:lang w:val="en-US" w:bidi="ar-SA"/>
        </w:rPr>
      </w:pPr>
      <w:bookmarkStart w:id="60" w:name="（一）师资队伍"/>
      <w:bookmarkEnd w:id="60"/>
      <w:bookmarkStart w:id="61" w:name="_Toc54038602"/>
      <w:r>
        <w:rPr>
          <w:rFonts w:hint="eastAsia" w:asciiTheme="minorEastAsia" w:hAnsiTheme="minorEastAsia" w:eastAsiaTheme="minorEastAsia" w:cstheme="majorBidi"/>
          <w:sz w:val="24"/>
          <w:szCs w:val="24"/>
          <w:lang w:val="en-US" w:bidi="ar-SA"/>
        </w:rPr>
        <w:t>（一）师资队伍</w:t>
      </w:r>
      <w:bookmarkEnd w:id="61"/>
    </w:p>
    <w:p w14:paraId="71A758C6">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道路桥梁工程技术专业目前专任教师 23 人，生师比约为16:1。教师均为本科及以上学历，具备教育系列高级职称的有7人，中级职称8人，初级职称8人，同时，已有一级建造师、监理工程师、造价工程师职业资格 5 人，取得二级建造师职业资格的有 3 人。专业教师具有试验、预算、测绘、监理、施工等技能，每人均能独立承担 2-3 门专业课程教学，具备熟练开发职业课程的能力，能主持和参与中职教材编写、教学标准制定、课件、案例、实训实习项目、教学指导、习题题库、学习评价等教学资源的建设，具有指导学生参加各级工程测量专业技能大赛的能力。同时，该专业还有行业企业专家兼职教师 5 人。热心职业教育事业，责任心强，善于沟通；一级建造师以上水平，有 5 年以上企业一线工作经历，具有较高的专业素养和技能水平，在教育教学工作中能起骨干作用。有参与人才培养方案和课程标准制定， 核心课程开发、建设和实施，以及相关教学文件的编制、组织开展职业岗位技能考核或工程职业技能鉴定等方面能力。</w:t>
      </w:r>
    </w:p>
    <w:p w14:paraId="17B867AB">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62" w:name="1.专业带头人的基本要求"/>
      <w:bookmarkEnd w:id="62"/>
      <w:r>
        <w:rPr>
          <w:rFonts w:hint="eastAsia" w:asciiTheme="minorEastAsia" w:hAnsiTheme="minorEastAsia" w:eastAsiaTheme="minorEastAsia" w:cstheme="majorBidi"/>
          <w:sz w:val="24"/>
          <w:szCs w:val="24"/>
          <w:lang w:val="en-US" w:bidi="ar-SA"/>
        </w:rPr>
        <w:t>1、专业带头人的基本要求</w:t>
      </w:r>
    </w:p>
    <w:p w14:paraId="36302F64">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学院专业带头人，通过国内培训、深入企业实践、参与课题研究，辅导学生技能竞赛、编写校本教材等多种途径，着力培养1名市级专业带头人，提升专业带头人的理论水平、技术能力和教学能力，在专业建设与课程改革中发挥重要作用。</w:t>
      </w:r>
    </w:p>
    <w:p w14:paraId="5EBDCE6C">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63" w:name="2.骨干教师的基本要求"/>
      <w:bookmarkEnd w:id="63"/>
      <w:r>
        <w:rPr>
          <w:rFonts w:hint="eastAsia" w:asciiTheme="minorEastAsia" w:hAnsiTheme="minorEastAsia" w:eastAsiaTheme="minorEastAsia" w:cstheme="majorBidi"/>
          <w:sz w:val="24"/>
          <w:szCs w:val="24"/>
          <w:lang w:val="en-US" w:bidi="ar-SA"/>
        </w:rPr>
        <w:t>2、骨干教师的基本要求</w:t>
      </w:r>
    </w:p>
    <w:p w14:paraId="5FC6741D">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在企业参与和专业建设委员会专家的指导下，充分发挥专业带头人的科研引领作用，通过参加国家、省级骨干教师培训、企业实践、参与教学科研、实训基地建设、技能竞赛辅导等多种途径，在两年建设期内培养 4 名道路桥梁工程技术专业骨干教师。</w:t>
      </w:r>
    </w:p>
    <w:p w14:paraId="0C1C20E0">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64" w:name="3.专任教师、兼职教师的配置与要求"/>
      <w:bookmarkEnd w:id="64"/>
      <w:r>
        <w:rPr>
          <w:rFonts w:hint="eastAsia" w:asciiTheme="minorEastAsia" w:hAnsiTheme="minorEastAsia" w:eastAsiaTheme="minorEastAsia" w:cstheme="majorBidi"/>
          <w:sz w:val="24"/>
          <w:szCs w:val="24"/>
          <w:lang w:val="en-US" w:bidi="ar-SA"/>
        </w:rPr>
        <w:t>3、专任教师、兼职教师的配置与要求</w:t>
      </w:r>
    </w:p>
    <w:p w14:paraId="0AA8A4C9">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按照专兼结合的方针，增加专业教师中具有企业工作经历的教师比例，聘请更多的行业企业专家到学院担任兼职教师，建设和完善兼职教师资源库，聘请具有丰富实践经验的技术骨干或能工巧匠来校任教。定期聘请企业、行业技术骨干来校讲学，参与 学院专业建设和实训基地建设。成立道路桥梁工程建设指导委员会，聘请高职院校道路桥梁工程技术专业专家、道路桥梁施工企业技术人员及本校道路桥梁工程技术专业骨干教师，共同为专业建设出谋划策，提高道路桥梁工程技术专业建设的科学性和合理性。</w:t>
      </w:r>
    </w:p>
    <w:p w14:paraId="43A2CF70">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65" w:name="4.“双师型”教师的基本要求"/>
      <w:bookmarkEnd w:id="65"/>
      <w:r>
        <w:rPr>
          <w:rFonts w:hint="eastAsia" w:asciiTheme="minorEastAsia" w:hAnsiTheme="minorEastAsia" w:eastAsiaTheme="minorEastAsia" w:cstheme="majorBidi"/>
          <w:sz w:val="24"/>
          <w:szCs w:val="24"/>
          <w:lang w:val="en-US" w:bidi="ar-SA"/>
        </w:rPr>
        <w:t>4、“双师型”教师的基本要求</w:t>
      </w:r>
    </w:p>
    <w:p w14:paraId="1B5FA574">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专业教师要求取得教师资格证和至少一个与专业相关的职 业技能等级证，可认定为双师型教师。具备“双师”资格的比例达到 60%，“双师型”素质教师比例达到 85%；专业教师赴企业实践率达 100%，辅导学生技能大赛参与指导率达 90%。</w:t>
      </w:r>
    </w:p>
    <w:p w14:paraId="24765F71">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66" w:name="_Toc54038603"/>
      <w:r>
        <w:rPr>
          <w:rFonts w:hint="eastAsia" w:asciiTheme="minorEastAsia" w:hAnsiTheme="minorEastAsia" w:eastAsiaTheme="minorEastAsia" w:cstheme="majorBidi"/>
          <w:sz w:val="24"/>
          <w:szCs w:val="24"/>
          <w:lang w:val="en-US" w:bidi="ar-SA"/>
        </w:rPr>
        <w:t>（二）教学设施</w:t>
      </w:r>
      <w:bookmarkEnd w:id="66"/>
    </w:p>
    <w:p w14:paraId="608546E8">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1、专业教室条件</w:t>
      </w:r>
    </w:p>
    <w:p w14:paraId="3265FC47">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每个教学班均配备黑（白）板、多媒体计算机、投影设备、音响设备，互联网接入或 Wi-Fi 环境，并具有网络安全防护措施。安装应急照明装置并保持良好状态，符合紧急疏散要求、标志明显、保持逃生通道畅通无阻。</w:t>
      </w:r>
    </w:p>
    <w:p w14:paraId="037FE410">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2、校内实训条件</w:t>
      </w:r>
    </w:p>
    <w:p w14:paraId="52FF7494">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学院建成了钢筋工实训室1个，混凝土实训室1个，模板工、架子工、砌筑工实训室1个，桥梁构造实训室1个，道路实验检测类综合实训基地1个，测量实训基地1个等。</w:t>
      </w:r>
    </w:p>
    <w:p w14:paraId="2B328EA1">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（1）道路桥梁工程技术专业实训室设备、工位一览表：</w:t>
      </w:r>
    </w:p>
    <w:p w14:paraId="744992FA">
      <w:pPr>
        <w:rPr>
          <w:sz w:val="32"/>
        </w:rPr>
        <w:sectPr>
          <w:pgSz w:w="11910" w:h="16840"/>
          <w:pgMar w:top="1440" w:right="1440" w:bottom="1440" w:left="1440" w:header="720" w:footer="720" w:gutter="0"/>
          <w:cols w:space="720" w:num="1"/>
        </w:sectPr>
      </w:pPr>
    </w:p>
    <w:p w14:paraId="314C98A8">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表13</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道路桥梁工程技术专业实训设备一览表</w:t>
      </w:r>
    </w:p>
    <w:tbl>
      <w:tblPr>
        <w:tblStyle w:val="11"/>
        <w:tblW w:w="841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5"/>
        <w:gridCol w:w="2720"/>
        <w:gridCol w:w="2190"/>
        <w:gridCol w:w="1530"/>
      </w:tblGrid>
      <w:tr w14:paraId="68731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jc w:val="center"/>
        </w:trPr>
        <w:tc>
          <w:tcPr>
            <w:tcW w:w="1975" w:type="dxa"/>
            <w:vAlign w:val="center"/>
          </w:tcPr>
          <w:p w14:paraId="7CC381E8">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实训室名称</w:t>
            </w:r>
          </w:p>
        </w:tc>
        <w:tc>
          <w:tcPr>
            <w:tcW w:w="2720" w:type="dxa"/>
            <w:vAlign w:val="center"/>
          </w:tcPr>
          <w:p w14:paraId="6DC9167B">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实训室设备</w:t>
            </w:r>
          </w:p>
        </w:tc>
        <w:tc>
          <w:tcPr>
            <w:tcW w:w="2190" w:type="dxa"/>
            <w:vAlign w:val="center"/>
          </w:tcPr>
          <w:p w14:paraId="72003821">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实训室设备数量</w:t>
            </w:r>
          </w:p>
          <w:p w14:paraId="5AB3DE77">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（台套）</w:t>
            </w:r>
          </w:p>
        </w:tc>
        <w:tc>
          <w:tcPr>
            <w:tcW w:w="1530" w:type="dxa"/>
            <w:vAlign w:val="center"/>
          </w:tcPr>
          <w:p w14:paraId="1FBFA313">
            <w:pPr>
              <w:pStyle w:val="16"/>
              <w:spacing w:line="320" w:lineRule="exact"/>
              <w:jc w:val="center"/>
              <w:rPr>
                <w:rFonts w:ascii="宋体" w:hAnsi="宋体" w:eastAsia="宋体" w:cs="宋体"/>
                <w:b/>
                <w:bCs/>
                <w:sz w:val="18"/>
                <w:szCs w:val="18"/>
                <w:u w:color="FFFFFF"/>
                <w:lang w:val="en-US"/>
              </w:rPr>
            </w:pPr>
            <w:r>
              <w:rPr>
                <w:rFonts w:hint="eastAsia" w:ascii="宋体" w:hAnsi="宋体" w:eastAsia="宋体" w:cs="宋体"/>
                <w:b/>
                <w:bCs/>
                <w:sz w:val="18"/>
                <w:szCs w:val="18"/>
                <w:u w:color="FFFFFF"/>
                <w:lang w:val="en-US"/>
              </w:rPr>
              <w:t>实训工位</w:t>
            </w:r>
          </w:p>
        </w:tc>
      </w:tr>
      <w:tr w14:paraId="1BF4F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restart"/>
            <w:vAlign w:val="center"/>
          </w:tcPr>
          <w:p w14:paraId="2227C831">
            <w:pPr>
              <w:pStyle w:val="16"/>
              <w:spacing w:line="320" w:lineRule="exact"/>
              <w:jc w:val="center"/>
              <w:rPr>
                <w:rFonts w:ascii="宋体" w:hAnsi="宋体" w:eastAsia="宋体" w:cs="宋体"/>
                <w:sz w:val="18"/>
                <w:szCs w:val="18"/>
                <w:u w:color="FFFFFF"/>
                <w:lang w:val="en-US"/>
              </w:rPr>
            </w:pPr>
          </w:p>
          <w:p w14:paraId="59D3C7E1">
            <w:pPr>
              <w:pStyle w:val="16"/>
              <w:spacing w:line="320" w:lineRule="exact"/>
              <w:jc w:val="center"/>
              <w:rPr>
                <w:rFonts w:ascii="宋体" w:hAnsi="宋体" w:eastAsia="宋体" w:cs="宋体"/>
                <w:sz w:val="18"/>
                <w:szCs w:val="18"/>
                <w:u w:color="FFFFFF"/>
                <w:lang w:val="en-US"/>
              </w:rPr>
            </w:pPr>
          </w:p>
          <w:p w14:paraId="1B7E86C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钢筋工实训室</w:t>
            </w:r>
          </w:p>
        </w:tc>
        <w:tc>
          <w:tcPr>
            <w:tcW w:w="2720" w:type="dxa"/>
            <w:vAlign w:val="center"/>
          </w:tcPr>
          <w:p w14:paraId="4D2291A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钢筋切断机</w:t>
            </w:r>
          </w:p>
        </w:tc>
        <w:tc>
          <w:tcPr>
            <w:tcW w:w="2190" w:type="dxa"/>
            <w:vAlign w:val="center"/>
          </w:tcPr>
          <w:p w14:paraId="42B0412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5</w:t>
            </w:r>
          </w:p>
        </w:tc>
        <w:tc>
          <w:tcPr>
            <w:tcW w:w="1530" w:type="dxa"/>
            <w:vMerge w:val="restart"/>
            <w:vAlign w:val="center"/>
          </w:tcPr>
          <w:p w14:paraId="158DBEF7">
            <w:pPr>
              <w:pStyle w:val="16"/>
              <w:spacing w:line="320" w:lineRule="exact"/>
              <w:jc w:val="center"/>
              <w:rPr>
                <w:rFonts w:ascii="宋体" w:hAnsi="宋体" w:eastAsia="宋体" w:cs="宋体"/>
                <w:sz w:val="18"/>
                <w:szCs w:val="18"/>
                <w:u w:color="FFFFFF"/>
                <w:lang w:val="en-US"/>
              </w:rPr>
            </w:pPr>
          </w:p>
          <w:p w14:paraId="6E2333B5">
            <w:pPr>
              <w:pStyle w:val="16"/>
              <w:spacing w:line="320" w:lineRule="exact"/>
              <w:jc w:val="center"/>
              <w:rPr>
                <w:rFonts w:ascii="宋体" w:hAnsi="宋体" w:eastAsia="宋体" w:cs="宋体"/>
                <w:sz w:val="18"/>
                <w:szCs w:val="18"/>
                <w:u w:color="FFFFFF"/>
                <w:lang w:val="en-US"/>
              </w:rPr>
            </w:pPr>
          </w:p>
          <w:p w14:paraId="7AFE9FB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12</w:t>
            </w:r>
          </w:p>
        </w:tc>
      </w:tr>
      <w:tr w14:paraId="1940D0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2499E21C">
            <w:pPr>
              <w:pStyle w:val="16"/>
              <w:spacing w:line="320" w:lineRule="exact"/>
              <w:jc w:val="center"/>
              <w:rPr>
                <w:rFonts w:ascii="宋体" w:hAnsi="宋体" w:eastAsia="宋体" w:cs="宋体"/>
                <w:sz w:val="18"/>
                <w:szCs w:val="18"/>
                <w:u w:color="FFFFFF"/>
                <w:lang w:val="en-US"/>
              </w:rPr>
            </w:pPr>
          </w:p>
        </w:tc>
        <w:tc>
          <w:tcPr>
            <w:tcW w:w="2720" w:type="dxa"/>
            <w:vAlign w:val="center"/>
          </w:tcPr>
          <w:p w14:paraId="6148F4A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弯曲机</w:t>
            </w:r>
          </w:p>
        </w:tc>
        <w:tc>
          <w:tcPr>
            <w:tcW w:w="2190" w:type="dxa"/>
            <w:vAlign w:val="center"/>
          </w:tcPr>
          <w:p w14:paraId="1034B96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c>
          <w:tcPr>
            <w:tcW w:w="1530" w:type="dxa"/>
            <w:vMerge w:val="continue"/>
            <w:tcBorders>
              <w:top w:val="nil"/>
            </w:tcBorders>
            <w:vAlign w:val="center"/>
          </w:tcPr>
          <w:p w14:paraId="5931D597">
            <w:pPr>
              <w:pStyle w:val="16"/>
              <w:spacing w:line="320" w:lineRule="exact"/>
              <w:jc w:val="center"/>
              <w:rPr>
                <w:rFonts w:ascii="宋体" w:hAnsi="宋体" w:eastAsia="宋体" w:cs="宋体"/>
                <w:sz w:val="18"/>
                <w:szCs w:val="18"/>
                <w:u w:color="FFFFFF"/>
                <w:lang w:val="en-US"/>
              </w:rPr>
            </w:pPr>
          </w:p>
        </w:tc>
      </w:tr>
      <w:tr w14:paraId="33389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2D28358F">
            <w:pPr>
              <w:pStyle w:val="16"/>
              <w:spacing w:line="320" w:lineRule="exact"/>
              <w:jc w:val="center"/>
              <w:rPr>
                <w:rFonts w:ascii="宋体" w:hAnsi="宋体" w:eastAsia="宋体" w:cs="宋体"/>
                <w:sz w:val="18"/>
                <w:szCs w:val="18"/>
                <w:u w:color="FFFFFF"/>
                <w:lang w:val="en-US"/>
              </w:rPr>
            </w:pPr>
          </w:p>
        </w:tc>
        <w:tc>
          <w:tcPr>
            <w:tcW w:w="2720" w:type="dxa"/>
            <w:vAlign w:val="center"/>
          </w:tcPr>
          <w:p w14:paraId="1DD6CDC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拉伸机</w:t>
            </w:r>
          </w:p>
        </w:tc>
        <w:tc>
          <w:tcPr>
            <w:tcW w:w="2190" w:type="dxa"/>
            <w:vAlign w:val="center"/>
          </w:tcPr>
          <w:p w14:paraId="05F0E298">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3</w:t>
            </w:r>
          </w:p>
        </w:tc>
        <w:tc>
          <w:tcPr>
            <w:tcW w:w="1530" w:type="dxa"/>
            <w:vMerge w:val="continue"/>
            <w:tcBorders>
              <w:top w:val="nil"/>
            </w:tcBorders>
            <w:vAlign w:val="center"/>
          </w:tcPr>
          <w:p w14:paraId="747C748B">
            <w:pPr>
              <w:pStyle w:val="16"/>
              <w:spacing w:line="320" w:lineRule="exact"/>
              <w:jc w:val="center"/>
              <w:rPr>
                <w:rFonts w:ascii="宋体" w:hAnsi="宋体" w:eastAsia="宋体" w:cs="宋体"/>
                <w:sz w:val="18"/>
                <w:szCs w:val="18"/>
                <w:u w:color="FFFFFF"/>
                <w:lang w:val="en-US"/>
              </w:rPr>
            </w:pPr>
          </w:p>
        </w:tc>
      </w:tr>
      <w:tr w14:paraId="1CEED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3E100C45">
            <w:pPr>
              <w:pStyle w:val="16"/>
              <w:spacing w:line="320" w:lineRule="exact"/>
              <w:jc w:val="center"/>
              <w:rPr>
                <w:rFonts w:ascii="宋体" w:hAnsi="宋体" w:eastAsia="宋体" w:cs="宋体"/>
                <w:sz w:val="18"/>
                <w:szCs w:val="18"/>
                <w:u w:color="FFFFFF"/>
                <w:lang w:val="en-US"/>
              </w:rPr>
            </w:pPr>
          </w:p>
        </w:tc>
        <w:tc>
          <w:tcPr>
            <w:tcW w:w="2720" w:type="dxa"/>
            <w:vAlign w:val="center"/>
          </w:tcPr>
          <w:p w14:paraId="19C008A2">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对焊机</w:t>
            </w:r>
          </w:p>
        </w:tc>
        <w:tc>
          <w:tcPr>
            <w:tcW w:w="2190" w:type="dxa"/>
            <w:vAlign w:val="center"/>
          </w:tcPr>
          <w:p w14:paraId="454390B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w:t>
            </w:r>
          </w:p>
        </w:tc>
        <w:tc>
          <w:tcPr>
            <w:tcW w:w="1530" w:type="dxa"/>
            <w:vMerge w:val="continue"/>
            <w:tcBorders>
              <w:top w:val="nil"/>
            </w:tcBorders>
            <w:vAlign w:val="center"/>
          </w:tcPr>
          <w:p w14:paraId="4A2C9FD9">
            <w:pPr>
              <w:pStyle w:val="16"/>
              <w:spacing w:line="320" w:lineRule="exact"/>
              <w:jc w:val="center"/>
              <w:rPr>
                <w:rFonts w:ascii="宋体" w:hAnsi="宋体" w:eastAsia="宋体" w:cs="宋体"/>
                <w:sz w:val="18"/>
                <w:szCs w:val="18"/>
                <w:u w:color="FFFFFF"/>
                <w:lang w:val="en-US"/>
              </w:rPr>
            </w:pPr>
          </w:p>
        </w:tc>
      </w:tr>
      <w:tr w14:paraId="72321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975" w:type="dxa"/>
            <w:vMerge w:val="restart"/>
            <w:vAlign w:val="center"/>
          </w:tcPr>
          <w:p w14:paraId="26BAB19C">
            <w:pPr>
              <w:pStyle w:val="16"/>
              <w:spacing w:line="320" w:lineRule="exact"/>
              <w:jc w:val="center"/>
              <w:rPr>
                <w:rFonts w:ascii="宋体" w:hAnsi="宋体" w:eastAsia="宋体" w:cs="宋体"/>
                <w:sz w:val="18"/>
                <w:szCs w:val="18"/>
                <w:u w:color="FFFFFF"/>
                <w:lang w:val="en-US"/>
              </w:rPr>
            </w:pPr>
          </w:p>
          <w:p w14:paraId="45BE308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混凝土实训室</w:t>
            </w:r>
          </w:p>
        </w:tc>
        <w:tc>
          <w:tcPr>
            <w:tcW w:w="2720" w:type="dxa"/>
            <w:vAlign w:val="center"/>
          </w:tcPr>
          <w:p w14:paraId="5674BAD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混凝土搅拌机</w:t>
            </w:r>
          </w:p>
        </w:tc>
        <w:tc>
          <w:tcPr>
            <w:tcW w:w="2190" w:type="dxa"/>
            <w:vAlign w:val="center"/>
          </w:tcPr>
          <w:p w14:paraId="1F5B6C9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3</w:t>
            </w:r>
          </w:p>
        </w:tc>
        <w:tc>
          <w:tcPr>
            <w:tcW w:w="1530" w:type="dxa"/>
            <w:vMerge w:val="restart"/>
            <w:vAlign w:val="center"/>
          </w:tcPr>
          <w:p w14:paraId="3FA57FE2">
            <w:pPr>
              <w:pStyle w:val="16"/>
              <w:spacing w:line="320" w:lineRule="exact"/>
              <w:jc w:val="center"/>
              <w:rPr>
                <w:rFonts w:ascii="宋体" w:hAnsi="宋体" w:eastAsia="宋体" w:cs="宋体"/>
                <w:sz w:val="18"/>
                <w:szCs w:val="18"/>
                <w:u w:color="FFFFFF"/>
                <w:lang w:val="en-US"/>
              </w:rPr>
            </w:pPr>
          </w:p>
          <w:p w14:paraId="07B7B25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8</w:t>
            </w:r>
          </w:p>
        </w:tc>
      </w:tr>
      <w:tr w14:paraId="4845F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0E23B714">
            <w:pPr>
              <w:pStyle w:val="16"/>
              <w:spacing w:line="320" w:lineRule="exact"/>
              <w:jc w:val="center"/>
              <w:rPr>
                <w:rFonts w:ascii="宋体" w:hAnsi="宋体" w:eastAsia="宋体" w:cs="宋体"/>
                <w:sz w:val="18"/>
                <w:szCs w:val="18"/>
                <w:u w:color="FFFFFF"/>
                <w:lang w:val="en-US"/>
              </w:rPr>
            </w:pPr>
          </w:p>
        </w:tc>
        <w:tc>
          <w:tcPr>
            <w:tcW w:w="2720" w:type="dxa"/>
            <w:vAlign w:val="center"/>
          </w:tcPr>
          <w:p w14:paraId="4B7919C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振动机</w:t>
            </w:r>
          </w:p>
        </w:tc>
        <w:tc>
          <w:tcPr>
            <w:tcW w:w="2190" w:type="dxa"/>
            <w:vAlign w:val="center"/>
          </w:tcPr>
          <w:p w14:paraId="5DD4480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1530" w:type="dxa"/>
            <w:vMerge w:val="continue"/>
            <w:tcBorders>
              <w:top w:val="nil"/>
            </w:tcBorders>
            <w:vAlign w:val="center"/>
          </w:tcPr>
          <w:p w14:paraId="5E890628">
            <w:pPr>
              <w:pStyle w:val="16"/>
              <w:spacing w:line="320" w:lineRule="exact"/>
              <w:jc w:val="center"/>
              <w:rPr>
                <w:rFonts w:ascii="宋体" w:hAnsi="宋体" w:eastAsia="宋体" w:cs="宋体"/>
                <w:sz w:val="18"/>
                <w:szCs w:val="18"/>
                <w:u w:color="FFFFFF"/>
                <w:lang w:val="en-US"/>
              </w:rPr>
            </w:pPr>
          </w:p>
        </w:tc>
      </w:tr>
      <w:tr w14:paraId="7F44E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jc w:val="center"/>
        </w:trPr>
        <w:tc>
          <w:tcPr>
            <w:tcW w:w="1975" w:type="dxa"/>
            <w:vMerge w:val="continue"/>
            <w:tcBorders>
              <w:top w:val="nil"/>
            </w:tcBorders>
            <w:vAlign w:val="center"/>
          </w:tcPr>
          <w:p w14:paraId="14300F2D">
            <w:pPr>
              <w:pStyle w:val="16"/>
              <w:spacing w:line="320" w:lineRule="exact"/>
              <w:jc w:val="center"/>
              <w:rPr>
                <w:rFonts w:ascii="宋体" w:hAnsi="宋体" w:eastAsia="宋体" w:cs="宋体"/>
                <w:sz w:val="18"/>
                <w:szCs w:val="18"/>
                <w:u w:color="FFFFFF"/>
                <w:lang w:val="en-US"/>
              </w:rPr>
            </w:pPr>
          </w:p>
        </w:tc>
        <w:tc>
          <w:tcPr>
            <w:tcW w:w="2720" w:type="dxa"/>
            <w:vAlign w:val="center"/>
          </w:tcPr>
          <w:p w14:paraId="1B3918C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试模</w:t>
            </w:r>
          </w:p>
        </w:tc>
        <w:tc>
          <w:tcPr>
            <w:tcW w:w="2190" w:type="dxa"/>
            <w:vAlign w:val="center"/>
          </w:tcPr>
          <w:p w14:paraId="013EBE5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20</w:t>
            </w:r>
          </w:p>
        </w:tc>
        <w:tc>
          <w:tcPr>
            <w:tcW w:w="1530" w:type="dxa"/>
            <w:vMerge w:val="continue"/>
            <w:tcBorders>
              <w:top w:val="nil"/>
            </w:tcBorders>
            <w:vAlign w:val="center"/>
          </w:tcPr>
          <w:p w14:paraId="02CF36CB">
            <w:pPr>
              <w:pStyle w:val="16"/>
              <w:spacing w:line="320" w:lineRule="exact"/>
              <w:jc w:val="center"/>
              <w:rPr>
                <w:rFonts w:ascii="宋体" w:hAnsi="宋体" w:eastAsia="宋体" w:cs="宋体"/>
                <w:sz w:val="18"/>
                <w:szCs w:val="18"/>
                <w:u w:color="FFFFFF"/>
                <w:lang w:val="en-US"/>
              </w:rPr>
            </w:pPr>
          </w:p>
        </w:tc>
      </w:tr>
      <w:tr w14:paraId="36243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restart"/>
            <w:vAlign w:val="center"/>
          </w:tcPr>
          <w:p w14:paraId="21BCA444">
            <w:pPr>
              <w:pStyle w:val="16"/>
              <w:spacing w:line="320" w:lineRule="exact"/>
              <w:jc w:val="center"/>
              <w:rPr>
                <w:rFonts w:ascii="宋体" w:hAnsi="宋体" w:eastAsia="宋体" w:cs="宋体"/>
                <w:sz w:val="18"/>
                <w:szCs w:val="18"/>
                <w:u w:color="FFFFFF"/>
                <w:lang w:val="en-US"/>
              </w:rPr>
            </w:pPr>
          </w:p>
          <w:p w14:paraId="41E66D20">
            <w:pPr>
              <w:pStyle w:val="16"/>
              <w:spacing w:line="320" w:lineRule="exact"/>
              <w:jc w:val="center"/>
              <w:rPr>
                <w:rFonts w:ascii="宋体" w:hAnsi="宋体" w:eastAsia="宋体" w:cs="宋体"/>
                <w:sz w:val="18"/>
                <w:szCs w:val="18"/>
                <w:u w:color="FFFFFF"/>
                <w:lang w:val="en-US"/>
              </w:rPr>
            </w:pPr>
          </w:p>
          <w:p w14:paraId="23818C3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模板工、架子工、砌筑工实训室</w:t>
            </w:r>
          </w:p>
        </w:tc>
        <w:tc>
          <w:tcPr>
            <w:tcW w:w="2720" w:type="dxa"/>
            <w:vAlign w:val="center"/>
          </w:tcPr>
          <w:p w14:paraId="10CF99E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切割机</w:t>
            </w:r>
          </w:p>
        </w:tc>
        <w:tc>
          <w:tcPr>
            <w:tcW w:w="2190" w:type="dxa"/>
            <w:vAlign w:val="center"/>
          </w:tcPr>
          <w:p w14:paraId="4CBA2B1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4</w:t>
            </w:r>
          </w:p>
        </w:tc>
        <w:tc>
          <w:tcPr>
            <w:tcW w:w="1530" w:type="dxa"/>
            <w:vMerge w:val="restart"/>
            <w:vAlign w:val="center"/>
          </w:tcPr>
          <w:p w14:paraId="1B55E6B8">
            <w:pPr>
              <w:pStyle w:val="16"/>
              <w:spacing w:line="320" w:lineRule="exact"/>
              <w:jc w:val="center"/>
              <w:rPr>
                <w:rFonts w:ascii="宋体" w:hAnsi="宋体" w:eastAsia="宋体" w:cs="宋体"/>
                <w:sz w:val="18"/>
                <w:szCs w:val="18"/>
                <w:u w:color="FFFFFF"/>
                <w:lang w:val="en-US"/>
              </w:rPr>
            </w:pPr>
          </w:p>
          <w:p w14:paraId="460548C1">
            <w:pPr>
              <w:pStyle w:val="16"/>
              <w:spacing w:line="320" w:lineRule="exact"/>
              <w:jc w:val="center"/>
              <w:rPr>
                <w:rFonts w:ascii="宋体" w:hAnsi="宋体" w:eastAsia="宋体" w:cs="宋体"/>
                <w:sz w:val="18"/>
                <w:szCs w:val="18"/>
                <w:u w:color="FFFFFF"/>
                <w:lang w:val="en-US"/>
              </w:rPr>
            </w:pPr>
          </w:p>
          <w:p w14:paraId="630761D2">
            <w:pPr>
              <w:pStyle w:val="16"/>
              <w:spacing w:line="320" w:lineRule="exact"/>
              <w:jc w:val="center"/>
              <w:rPr>
                <w:rFonts w:ascii="宋体" w:hAnsi="宋体" w:eastAsia="宋体" w:cs="宋体"/>
                <w:sz w:val="18"/>
                <w:szCs w:val="18"/>
                <w:u w:color="FFFFFF"/>
                <w:lang w:val="en-US"/>
              </w:rPr>
            </w:pPr>
          </w:p>
          <w:p w14:paraId="32A4B70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10</w:t>
            </w:r>
          </w:p>
        </w:tc>
      </w:tr>
      <w:tr w14:paraId="40F03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043CD4CC">
            <w:pPr>
              <w:pStyle w:val="16"/>
              <w:spacing w:line="320" w:lineRule="exact"/>
              <w:jc w:val="center"/>
              <w:rPr>
                <w:rFonts w:ascii="宋体" w:hAnsi="宋体" w:eastAsia="宋体" w:cs="宋体"/>
                <w:sz w:val="18"/>
                <w:szCs w:val="18"/>
                <w:u w:color="FFFFFF"/>
                <w:lang w:val="en-US"/>
              </w:rPr>
            </w:pPr>
          </w:p>
        </w:tc>
        <w:tc>
          <w:tcPr>
            <w:tcW w:w="2720" w:type="dxa"/>
            <w:vAlign w:val="center"/>
          </w:tcPr>
          <w:p w14:paraId="42ED441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砂浆搅拌机</w:t>
            </w:r>
          </w:p>
        </w:tc>
        <w:tc>
          <w:tcPr>
            <w:tcW w:w="2190" w:type="dxa"/>
            <w:vAlign w:val="center"/>
          </w:tcPr>
          <w:p w14:paraId="6428618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5</w:t>
            </w:r>
          </w:p>
        </w:tc>
        <w:tc>
          <w:tcPr>
            <w:tcW w:w="1530" w:type="dxa"/>
            <w:vMerge w:val="continue"/>
            <w:tcBorders>
              <w:top w:val="nil"/>
            </w:tcBorders>
            <w:vAlign w:val="center"/>
          </w:tcPr>
          <w:p w14:paraId="103D654A">
            <w:pPr>
              <w:pStyle w:val="16"/>
              <w:spacing w:line="320" w:lineRule="exact"/>
              <w:jc w:val="center"/>
              <w:rPr>
                <w:rFonts w:ascii="宋体" w:hAnsi="宋体" w:eastAsia="宋体" w:cs="宋体"/>
                <w:sz w:val="18"/>
                <w:szCs w:val="18"/>
                <w:u w:color="FFFFFF"/>
                <w:lang w:val="en-US"/>
              </w:rPr>
            </w:pPr>
          </w:p>
        </w:tc>
      </w:tr>
      <w:tr w14:paraId="0764D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975" w:type="dxa"/>
            <w:vMerge w:val="continue"/>
            <w:tcBorders>
              <w:top w:val="nil"/>
            </w:tcBorders>
            <w:vAlign w:val="center"/>
          </w:tcPr>
          <w:p w14:paraId="7351B6EA">
            <w:pPr>
              <w:pStyle w:val="16"/>
              <w:spacing w:line="320" w:lineRule="exact"/>
              <w:jc w:val="center"/>
              <w:rPr>
                <w:rFonts w:ascii="宋体" w:hAnsi="宋体" w:eastAsia="宋体" w:cs="宋体"/>
                <w:sz w:val="18"/>
                <w:szCs w:val="18"/>
                <w:u w:color="FFFFFF"/>
                <w:lang w:val="en-US"/>
              </w:rPr>
            </w:pPr>
          </w:p>
        </w:tc>
        <w:tc>
          <w:tcPr>
            <w:tcW w:w="2720" w:type="dxa"/>
            <w:vAlign w:val="center"/>
          </w:tcPr>
          <w:p w14:paraId="781E9C1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模板</w:t>
            </w:r>
          </w:p>
        </w:tc>
        <w:tc>
          <w:tcPr>
            <w:tcW w:w="2190" w:type="dxa"/>
            <w:vAlign w:val="center"/>
          </w:tcPr>
          <w:p w14:paraId="2C39896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20</w:t>
            </w:r>
          </w:p>
        </w:tc>
        <w:tc>
          <w:tcPr>
            <w:tcW w:w="1530" w:type="dxa"/>
            <w:vMerge w:val="continue"/>
            <w:tcBorders>
              <w:top w:val="nil"/>
            </w:tcBorders>
            <w:vAlign w:val="center"/>
          </w:tcPr>
          <w:p w14:paraId="2C17E2B9">
            <w:pPr>
              <w:pStyle w:val="16"/>
              <w:spacing w:line="320" w:lineRule="exact"/>
              <w:jc w:val="center"/>
              <w:rPr>
                <w:rFonts w:ascii="宋体" w:hAnsi="宋体" w:eastAsia="宋体" w:cs="宋体"/>
                <w:sz w:val="18"/>
                <w:szCs w:val="18"/>
                <w:u w:color="FFFFFF"/>
                <w:lang w:val="en-US"/>
              </w:rPr>
            </w:pPr>
          </w:p>
        </w:tc>
      </w:tr>
      <w:tr w14:paraId="26187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6338253C">
            <w:pPr>
              <w:pStyle w:val="16"/>
              <w:spacing w:line="320" w:lineRule="exact"/>
              <w:jc w:val="center"/>
              <w:rPr>
                <w:rFonts w:ascii="宋体" w:hAnsi="宋体" w:eastAsia="宋体" w:cs="宋体"/>
                <w:sz w:val="18"/>
                <w:szCs w:val="18"/>
                <w:u w:color="FFFFFF"/>
                <w:lang w:val="en-US"/>
              </w:rPr>
            </w:pPr>
          </w:p>
        </w:tc>
        <w:tc>
          <w:tcPr>
            <w:tcW w:w="2720" w:type="dxa"/>
            <w:vAlign w:val="center"/>
          </w:tcPr>
          <w:p w14:paraId="04E1BE7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架杆</w:t>
            </w:r>
          </w:p>
        </w:tc>
        <w:tc>
          <w:tcPr>
            <w:tcW w:w="2190" w:type="dxa"/>
            <w:vAlign w:val="center"/>
          </w:tcPr>
          <w:p w14:paraId="6C9E207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20</w:t>
            </w:r>
          </w:p>
        </w:tc>
        <w:tc>
          <w:tcPr>
            <w:tcW w:w="1530" w:type="dxa"/>
            <w:vMerge w:val="continue"/>
            <w:tcBorders>
              <w:top w:val="nil"/>
            </w:tcBorders>
            <w:vAlign w:val="center"/>
          </w:tcPr>
          <w:p w14:paraId="6EF3C1EF">
            <w:pPr>
              <w:pStyle w:val="16"/>
              <w:spacing w:line="320" w:lineRule="exact"/>
              <w:jc w:val="center"/>
              <w:rPr>
                <w:rFonts w:ascii="宋体" w:hAnsi="宋体" w:eastAsia="宋体" w:cs="宋体"/>
                <w:sz w:val="18"/>
                <w:szCs w:val="18"/>
                <w:u w:color="FFFFFF"/>
                <w:lang w:val="en-US"/>
              </w:rPr>
            </w:pPr>
          </w:p>
        </w:tc>
      </w:tr>
      <w:tr w14:paraId="5CADD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975" w:type="dxa"/>
            <w:vMerge w:val="continue"/>
            <w:tcBorders>
              <w:top w:val="nil"/>
            </w:tcBorders>
            <w:vAlign w:val="center"/>
          </w:tcPr>
          <w:p w14:paraId="0FD32585">
            <w:pPr>
              <w:pStyle w:val="16"/>
              <w:spacing w:line="320" w:lineRule="exact"/>
              <w:jc w:val="center"/>
              <w:rPr>
                <w:rFonts w:ascii="宋体" w:hAnsi="宋体" w:eastAsia="宋体" w:cs="宋体"/>
                <w:sz w:val="18"/>
                <w:szCs w:val="18"/>
                <w:u w:color="FFFFFF"/>
                <w:lang w:val="en-US"/>
              </w:rPr>
            </w:pPr>
          </w:p>
        </w:tc>
        <w:tc>
          <w:tcPr>
            <w:tcW w:w="2720" w:type="dxa"/>
            <w:vAlign w:val="center"/>
          </w:tcPr>
          <w:p w14:paraId="03C9BF2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扣件</w:t>
            </w:r>
          </w:p>
        </w:tc>
        <w:tc>
          <w:tcPr>
            <w:tcW w:w="2190" w:type="dxa"/>
            <w:vAlign w:val="center"/>
          </w:tcPr>
          <w:p w14:paraId="064AADF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25</w:t>
            </w:r>
          </w:p>
        </w:tc>
        <w:tc>
          <w:tcPr>
            <w:tcW w:w="1530" w:type="dxa"/>
            <w:vMerge w:val="continue"/>
            <w:tcBorders>
              <w:top w:val="nil"/>
            </w:tcBorders>
            <w:vAlign w:val="center"/>
          </w:tcPr>
          <w:p w14:paraId="73CB72F2">
            <w:pPr>
              <w:pStyle w:val="16"/>
              <w:spacing w:line="320" w:lineRule="exact"/>
              <w:jc w:val="center"/>
              <w:rPr>
                <w:rFonts w:ascii="宋体" w:hAnsi="宋体" w:eastAsia="宋体" w:cs="宋体"/>
                <w:sz w:val="18"/>
                <w:szCs w:val="18"/>
                <w:u w:color="FFFFFF"/>
                <w:lang w:val="en-US"/>
              </w:rPr>
            </w:pPr>
          </w:p>
        </w:tc>
      </w:tr>
      <w:tr w14:paraId="58E25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restart"/>
            <w:vAlign w:val="center"/>
          </w:tcPr>
          <w:p w14:paraId="4F32D327">
            <w:pPr>
              <w:pStyle w:val="16"/>
              <w:spacing w:line="320" w:lineRule="exact"/>
              <w:jc w:val="center"/>
              <w:rPr>
                <w:rFonts w:ascii="宋体" w:hAnsi="宋体" w:eastAsia="宋体" w:cs="宋体"/>
                <w:sz w:val="18"/>
                <w:szCs w:val="18"/>
                <w:u w:color="FFFFFF"/>
                <w:lang w:val="en-US"/>
              </w:rPr>
            </w:pPr>
          </w:p>
          <w:p w14:paraId="6CF8D39B">
            <w:pPr>
              <w:pStyle w:val="16"/>
              <w:spacing w:line="320" w:lineRule="exact"/>
              <w:jc w:val="center"/>
              <w:rPr>
                <w:rFonts w:ascii="宋体" w:hAnsi="宋体" w:eastAsia="宋体" w:cs="宋体"/>
                <w:sz w:val="18"/>
                <w:szCs w:val="18"/>
                <w:u w:color="FFFFFF"/>
                <w:lang w:val="en-US"/>
              </w:rPr>
            </w:pPr>
          </w:p>
          <w:p w14:paraId="295CAB75">
            <w:pPr>
              <w:pStyle w:val="16"/>
              <w:spacing w:line="320" w:lineRule="exact"/>
              <w:jc w:val="center"/>
              <w:rPr>
                <w:rFonts w:ascii="宋体" w:hAnsi="宋体" w:eastAsia="宋体" w:cs="宋体"/>
                <w:sz w:val="18"/>
                <w:szCs w:val="18"/>
                <w:u w:color="FFFFFF"/>
                <w:lang w:val="en-US"/>
              </w:rPr>
            </w:pPr>
          </w:p>
          <w:p w14:paraId="290F8CF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桥梁构造实训室</w:t>
            </w:r>
          </w:p>
        </w:tc>
        <w:tc>
          <w:tcPr>
            <w:tcW w:w="2720" w:type="dxa"/>
            <w:vAlign w:val="center"/>
          </w:tcPr>
          <w:p w14:paraId="45C2D78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梁桥</w:t>
            </w:r>
          </w:p>
        </w:tc>
        <w:tc>
          <w:tcPr>
            <w:tcW w:w="2190" w:type="dxa"/>
            <w:vAlign w:val="center"/>
          </w:tcPr>
          <w:p w14:paraId="20D2B64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1530" w:type="dxa"/>
            <w:vMerge w:val="restart"/>
            <w:vAlign w:val="center"/>
          </w:tcPr>
          <w:p w14:paraId="5227678E">
            <w:pPr>
              <w:pStyle w:val="16"/>
              <w:spacing w:line="320" w:lineRule="exact"/>
              <w:jc w:val="center"/>
              <w:rPr>
                <w:rFonts w:ascii="宋体" w:hAnsi="宋体" w:eastAsia="宋体" w:cs="宋体"/>
                <w:sz w:val="18"/>
                <w:szCs w:val="18"/>
                <w:u w:color="FFFFFF"/>
                <w:lang w:val="en-US"/>
              </w:rPr>
            </w:pPr>
          </w:p>
          <w:p w14:paraId="640105F2">
            <w:pPr>
              <w:pStyle w:val="16"/>
              <w:spacing w:line="320" w:lineRule="exact"/>
              <w:jc w:val="center"/>
              <w:rPr>
                <w:rFonts w:ascii="宋体" w:hAnsi="宋体" w:eastAsia="宋体" w:cs="宋体"/>
                <w:sz w:val="18"/>
                <w:szCs w:val="18"/>
                <w:u w:color="FFFFFF"/>
                <w:lang w:val="en-US"/>
              </w:rPr>
            </w:pPr>
          </w:p>
          <w:p w14:paraId="38CDDF01">
            <w:pPr>
              <w:pStyle w:val="16"/>
              <w:spacing w:line="320" w:lineRule="exact"/>
              <w:jc w:val="center"/>
              <w:rPr>
                <w:rFonts w:ascii="宋体" w:hAnsi="宋体" w:eastAsia="宋体" w:cs="宋体"/>
                <w:sz w:val="18"/>
                <w:szCs w:val="18"/>
                <w:u w:color="FFFFFF"/>
                <w:lang w:val="en-US"/>
              </w:rPr>
            </w:pPr>
          </w:p>
          <w:p w14:paraId="7C16AA8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5</w:t>
            </w:r>
          </w:p>
        </w:tc>
      </w:tr>
      <w:tr w14:paraId="12206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975" w:type="dxa"/>
            <w:vMerge w:val="continue"/>
            <w:tcBorders>
              <w:top w:val="nil"/>
            </w:tcBorders>
            <w:vAlign w:val="center"/>
          </w:tcPr>
          <w:p w14:paraId="08AFC1F8">
            <w:pPr>
              <w:pStyle w:val="16"/>
              <w:spacing w:line="320" w:lineRule="exact"/>
              <w:jc w:val="center"/>
              <w:rPr>
                <w:rFonts w:ascii="宋体" w:hAnsi="宋体" w:eastAsia="宋体" w:cs="宋体"/>
                <w:sz w:val="18"/>
                <w:szCs w:val="18"/>
                <w:u w:color="FFFFFF"/>
                <w:lang w:val="en-US"/>
              </w:rPr>
            </w:pPr>
          </w:p>
        </w:tc>
        <w:tc>
          <w:tcPr>
            <w:tcW w:w="2720" w:type="dxa"/>
            <w:vAlign w:val="center"/>
          </w:tcPr>
          <w:p w14:paraId="66698EB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拱桥</w:t>
            </w:r>
          </w:p>
        </w:tc>
        <w:tc>
          <w:tcPr>
            <w:tcW w:w="2190" w:type="dxa"/>
            <w:vAlign w:val="center"/>
          </w:tcPr>
          <w:p w14:paraId="127792F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1530" w:type="dxa"/>
            <w:vMerge w:val="continue"/>
            <w:tcBorders>
              <w:top w:val="nil"/>
            </w:tcBorders>
            <w:vAlign w:val="center"/>
          </w:tcPr>
          <w:p w14:paraId="14A5BB38">
            <w:pPr>
              <w:pStyle w:val="16"/>
              <w:spacing w:line="320" w:lineRule="exact"/>
              <w:jc w:val="center"/>
              <w:rPr>
                <w:rFonts w:ascii="宋体" w:hAnsi="宋体" w:eastAsia="宋体" w:cs="宋体"/>
                <w:sz w:val="18"/>
                <w:szCs w:val="18"/>
                <w:u w:color="FFFFFF"/>
                <w:lang w:val="en-US"/>
              </w:rPr>
            </w:pPr>
          </w:p>
        </w:tc>
      </w:tr>
      <w:tr w14:paraId="51807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09F34889">
            <w:pPr>
              <w:pStyle w:val="16"/>
              <w:spacing w:line="320" w:lineRule="exact"/>
              <w:jc w:val="center"/>
              <w:rPr>
                <w:rFonts w:ascii="宋体" w:hAnsi="宋体" w:eastAsia="宋体" w:cs="宋体"/>
                <w:sz w:val="18"/>
                <w:szCs w:val="18"/>
                <w:u w:color="FFFFFF"/>
                <w:lang w:val="en-US"/>
              </w:rPr>
            </w:pPr>
          </w:p>
        </w:tc>
        <w:tc>
          <w:tcPr>
            <w:tcW w:w="2720" w:type="dxa"/>
            <w:vAlign w:val="center"/>
          </w:tcPr>
          <w:p w14:paraId="20D931E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刚构桥</w:t>
            </w:r>
          </w:p>
        </w:tc>
        <w:tc>
          <w:tcPr>
            <w:tcW w:w="2190" w:type="dxa"/>
            <w:vAlign w:val="center"/>
          </w:tcPr>
          <w:p w14:paraId="4435B3A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1530" w:type="dxa"/>
            <w:vMerge w:val="continue"/>
            <w:tcBorders>
              <w:top w:val="nil"/>
            </w:tcBorders>
            <w:vAlign w:val="center"/>
          </w:tcPr>
          <w:p w14:paraId="3D961F0E">
            <w:pPr>
              <w:pStyle w:val="16"/>
              <w:spacing w:line="320" w:lineRule="exact"/>
              <w:jc w:val="center"/>
              <w:rPr>
                <w:rFonts w:ascii="宋体" w:hAnsi="宋体" w:eastAsia="宋体" w:cs="宋体"/>
                <w:sz w:val="18"/>
                <w:szCs w:val="18"/>
                <w:u w:color="FFFFFF"/>
                <w:lang w:val="en-US"/>
              </w:rPr>
            </w:pPr>
          </w:p>
        </w:tc>
      </w:tr>
      <w:tr w14:paraId="1C7C5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35579E06">
            <w:pPr>
              <w:pStyle w:val="16"/>
              <w:spacing w:line="320" w:lineRule="exact"/>
              <w:jc w:val="center"/>
              <w:rPr>
                <w:rFonts w:ascii="宋体" w:hAnsi="宋体" w:eastAsia="宋体" w:cs="宋体"/>
                <w:sz w:val="18"/>
                <w:szCs w:val="18"/>
                <w:u w:color="FFFFFF"/>
                <w:lang w:val="en-US"/>
              </w:rPr>
            </w:pPr>
          </w:p>
        </w:tc>
        <w:tc>
          <w:tcPr>
            <w:tcW w:w="2720" w:type="dxa"/>
            <w:vAlign w:val="center"/>
          </w:tcPr>
          <w:p w14:paraId="0DABA30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组合体系桥</w:t>
            </w:r>
          </w:p>
        </w:tc>
        <w:tc>
          <w:tcPr>
            <w:tcW w:w="2190" w:type="dxa"/>
            <w:vAlign w:val="center"/>
          </w:tcPr>
          <w:p w14:paraId="3796F02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1530" w:type="dxa"/>
            <w:vMerge w:val="continue"/>
            <w:tcBorders>
              <w:top w:val="nil"/>
            </w:tcBorders>
            <w:vAlign w:val="center"/>
          </w:tcPr>
          <w:p w14:paraId="15F0015F">
            <w:pPr>
              <w:pStyle w:val="16"/>
              <w:spacing w:line="320" w:lineRule="exact"/>
              <w:jc w:val="center"/>
              <w:rPr>
                <w:rFonts w:ascii="宋体" w:hAnsi="宋体" w:eastAsia="宋体" w:cs="宋体"/>
                <w:sz w:val="18"/>
                <w:szCs w:val="18"/>
                <w:u w:color="FFFFFF"/>
                <w:lang w:val="en-US"/>
              </w:rPr>
            </w:pPr>
          </w:p>
        </w:tc>
      </w:tr>
      <w:tr w14:paraId="7A7C0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975" w:type="dxa"/>
            <w:vMerge w:val="continue"/>
            <w:tcBorders>
              <w:top w:val="nil"/>
            </w:tcBorders>
            <w:vAlign w:val="center"/>
          </w:tcPr>
          <w:p w14:paraId="788E0452">
            <w:pPr>
              <w:pStyle w:val="16"/>
              <w:spacing w:line="320" w:lineRule="exact"/>
              <w:jc w:val="center"/>
              <w:rPr>
                <w:rFonts w:ascii="宋体" w:hAnsi="宋体" w:eastAsia="宋体" w:cs="宋体"/>
                <w:sz w:val="18"/>
                <w:szCs w:val="18"/>
                <w:u w:color="FFFFFF"/>
                <w:lang w:val="en-US"/>
              </w:rPr>
            </w:pPr>
          </w:p>
        </w:tc>
        <w:tc>
          <w:tcPr>
            <w:tcW w:w="2720" w:type="dxa"/>
            <w:vAlign w:val="center"/>
          </w:tcPr>
          <w:p w14:paraId="743C0BC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拱桥施工模型</w:t>
            </w:r>
          </w:p>
        </w:tc>
        <w:tc>
          <w:tcPr>
            <w:tcW w:w="2190" w:type="dxa"/>
            <w:vAlign w:val="center"/>
          </w:tcPr>
          <w:p w14:paraId="673A2E3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w:t>
            </w:r>
          </w:p>
        </w:tc>
        <w:tc>
          <w:tcPr>
            <w:tcW w:w="1530" w:type="dxa"/>
            <w:vMerge w:val="continue"/>
            <w:tcBorders>
              <w:top w:val="nil"/>
            </w:tcBorders>
            <w:vAlign w:val="center"/>
          </w:tcPr>
          <w:p w14:paraId="508766B0">
            <w:pPr>
              <w:pStyle w:val="16"/>
              <w:spacing w:line="320" w:lineRule="exact"/>
              <w:jc w:val="center"/>
              <w:rPr>
                <w:rFonts w:ascii="宋体" w:hAnsi="宋体" w:eastAsia="宋体" w:cs="宋体"/>
                <w:sz w:val="18"/>
                <w:szCs w:val="18"/>
                <w:u w:color="FFFFFF"/>
                <w:lang w:val="en-US"/>
              </w:rPr>
            </w:pPr>
          </w:p>
        </w:tc>
      </w:tr>
      <w:tr w14:paraId="28F7F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restart"/>
            <w:vAlign w:val="center"/>
          </w:tcPr>
          <w:p w14:paraId="6CF676EE">
            <w:pPr>
              <w:pStyle w:val="16"/>
              <w:spacing w:line="320" w:lineRule="exact"/>
              <w:jc w:val="center"/>
              <w:rPr>
                <w:rFonts w:ascii="宋体" w:hAnsi="宋体" w:eastAsia="宋体" w:cs="宋体"/>
                <w:sz w:val="18"/>
                <w:szCs w:val="18"/>
                <w:u w:color="FFFFFF"/>
                <w:lang w:val="en-US"/>
              </w:rPr>
            </w:pPr>
          </w:p>
          <w:p w14:paraId="719D5A42">
            <w:pPr>
              <w:pStyle w:val="16"/>
              <w:spacing w:line="320" w:lineRule="exact"/>
              <w:jc w:val="center"/>
              <w:rPr>
                <w:rFonts w:ascii="宋体" w:hAnsi="宋体" w:eastAsia="宋体" w:cs="宋体"/>
                <w:sz w:val="18"/>
                <w:szCs w:val="18"/>
                <w:u w:color="FFFFFF"/>
                <w:lang w:val="en-US"/>
              </w:rPr>
            </w:pPr>
          </w:p>
          <w:p w14:paraId="01418F49">
            <w:pPr>
              <w:pStyle w:val="16"/>
              <w:spacing w:line="320" w:lineRule="exact"/>
              <w:jc w:val="center"/>
              <w:rPr>
                <w:rFonts w:ascii="宋体" w:hAnsi="宋体" w:eastAsia="宋体" w:cs="宋体"/>
                <w:sz w:val="18"/>
                <w:szCs w:val="18"/>
                <w:u w:color="FFFFFF"/>
                <w:lang w:val="en-US"/>
              </w:rPr>
            </w:pPr>
          </w:p>
          <w:p w14:paraId="4FCDEE18">
            <w:pPr>
              <w:pStyle w:val="16"/>
              <w:spacing w:line="320" w:lineRule="exact"/>
              <w:jc w:val="center"/>
              <w:rPr>
                <w:rFonts w:ascii="宋体" w:hAnsi="宋体" w:eastAsia="宋体" w:cs="宋体"/>
                <w:sz w:val="18"/>
                <w:szCs w:val="18"/>
                <w:u w:color="FFFFFF"/>
                <w:lang w:val="en-US"/>
              </w:rPr>
            </w:pPr>
          </w:p>
          <w:p w14:paraId="1D075CDC">
            <w:pPr>
              <w:pStyle w:val="16"/>
              <w:spacing w:line="320" w:lineRule="exact"/>
              <w:jc w:val="center"/>
              <w:rPr>
                <w:rFonts w:ascii="宋体" w:hAnsi="宋体" w:eastAsia="宋体" w:cs="宋体"/>
                <w:sz w:val="18"/>
                <w:szCs w:val="18"/>
                <w:u w:color="FFFFFF"/>
                <w:lang w:val="en-US"/>
              </w:rPr>
            </w:pPr>
          </w:p>
          <w:p w14:paraId="2E5BD672">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道路检测类综合实训基地</w:t>
            </w:r>
          </w:p>
        </w:tc>
        <w:tc>
          <w:tcPr>
            <w:tcW w:w="2720" w:type="dxa"/>
            <w:vAlign w:val="center"/>
          </w:tcPr>
          <w:p w14:paraId="53AC790D">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水泥实训设备</w:t>
            </w:r>
          </w:p>
        </w:tc>
        <w:tc>
          <w:tcPr>
            <w:tcW w:w="2190" w:type="dxa"/>
            <w:vAlign w:val="center"/>
          </w:tcPr>
          <w:p w14:paraId="062DB7D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20</w:t>
            </w:r>
          </w:p>
        </w:tc>
        <w:tc>
          <w:tcPr>
            <w:tcW w:w="1530" w:type="dxa"/>
            <w:vMerge w:val="restart"/>
            <w:vAlign w:val="center"/>
          </w:tcPr>
          <w:p w14:paraId="4AFDBE00">
            <w:pPr>
              <w:pStyle w:val="16"/>
              <w:spacing w:line="320" w:lineRule="exact"/>
              <w:jc w:val="center"/>
              <w:rPr>
                <w:rFonts w:ascii="宋体" w:hAnsi="宋体" w:eastAsia="宋体" w:cs="宋体"/>
                <w:sz w:val="18"/>
                <w:szCs w:val="18"/>
                <w:u w:color="FFFFFF"/>
                <w:lang w:val="en-US"/>
              </w:rPr>
            </w:pPr>
          </w:p>
          <w:p w14:paraId="4104B6F5">
            <w:pPr>
              <w:pStyle w:val="16"/>
              <w:spacing w:line="320" w:lineRule="exact"/>
              <w:jc w:val="center"/>
              <w:rPr>
                <w:rFonts w:ascii="宋体" w:hAnsi="宋体" w:eastAsia="宋体" w:cs="宋体"/>
                <w:sz w:val="18"/>
                <w:szCs w:val="18"/>
                <w:u w:color="FFFFFF"/>
                <w:lang w:val="en-US"/>
              </w:rPr>
            </w:pPr>
          </w:p>
          <w:p w14:paraId="30E42888">
            <w:pPr>
              <w:pStyle w:val="16"/>
              <w:spacing w:line="320" w:lineRule="exact"/>
              <w:jc w:val="center"/>
              <w:rPr>
                <w:rFonts w:ascii="宋体" w:hAnsi="宋体" w:eastAsia="宋体" w:cs="宋体"/>
                <w:sz w:val="18"/>
                <w:szCs w:val="18"/>
                <w:u w:color="FFFFFF"/>
                <w:lang w:val="en-US"/>
              </w:rPr>
            </w:pPr>
          </w:p>
          <w:p w14:paraId="7DE9CA15">
            <w:pPr>
              <w:pStyle w:val="16"/>
              <w:spacing w:line="320" w:lineRule="exact"/>
              <w:jc w:val="center"/>
              <w:rPr>
                <w:rFonts w:ascii="宋体" w:hAnsi="宋体" w:eastAsia="宋体" w:cs="宋体"/>
                <w:sz w:val="18"/>
                <w:szCs w:val="18"/>
                <w:u w:color="FFFFFF"/>
                <w:lang w:val="en-US"/>
              </w:rPr>
            </w:pPr>
          </w:p>
          <w:p w14:paraId="100C0BF4">
            <w:pPr>
              <w:pStyle w:val="16"/>
              <w:spacing w:line="320" w:lineRule="exact"/>
              <w:jc w:val="center"/>
              <w:rPr>
                <w:rFonts w:ascii="宋体" w:hAnsi="宋体" w:eastAsia="宋体" w:cs="宋体"/>
                <w:sz w:val="18"/>
                <w:szCs w:val="18"/>
                <w:u w:color="FFFFFF"/>
                <w:lang w:val="en-US"/>
              </w:rPr>
            </w:pPr>
          </w:p>
          <w:p w14:paraId="1115CFA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20</w:t>
            </w:r>
          </w:p>
        </w:tc>
      </w:tr>
      <w:tr w14:paraId="53F78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28A7C1ED">
            <w:pPr>
              <w:pStyle w:val="16"/>
              <w:spacing w:line="320" w:lineRule="exact"/>
              <w:jc w:val="center"/>
              <w:rPr>
                <w:rFonts w:ascii="宋体" w:hAnsi="宋体" w:eastAsia="宋体" w:cs="宋体"/>
                <w:sz w:val="18"/>
                <w:szCs w:val="18"/>
                <w:u w:color="FFFFFF"/>
                <w:lang w:val="en-US"/>
              </w:rPr>
            </w:pPr>
          </w:p>
        </w:tc>
        <w:tc>
          <w:tcPr>
            <w:tcW w:w="2720" w:type="dxa"/>
            <w:vAlign w:val="center"/>
          </w:tcPr>
          <w:p w14:paraId="64BEBDE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力学类实训设备</w:t>
            </w:r>
          </w:p>
        </w:tc>
        <w:tc>
          <w:tcPr>
            <w:tcW w:w="2190" w:type="dxa"/>
            <w:vAlign w:val="center"/>
          </w:tcPr>
          <w:p w14:paraId="493B9F5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25</w:t>
            </w:r>
          </w:p>
        </w:tc>
        <w:tc>
          <w:tcPr>
            <w:tcW w:w="1530" w:type="dxa"/>
            <w:vMerge w:val="continue"/>
            <w:tcBorders>
              <w:top w:val="nil"/>
            </w:tcBorders>
            <w:vAlign w:val="center"/>
          </w:tcPr>
          <w:p w14:paraId="439393C9">
            <w:pPr>
              <w:pStyle w:val="16"/>
              <w:spacing w:line="320" w:lineRule="exact"/>
              <w:jc w:val="center"/>
              <w:rPr>
                <w:rFonts w:ascii="宋体" w:hAnsi="宋体" w:eastAsia="宋体" w:cs="宋体"/>
                <w:sz w:val="18"/>
                <w:szCs w:val="18"/>
                <w:u w:color="FFFFFF"/>
                <w:lang w:val="en-US"/>
              </w:rPr>
            </w:pPr>
          </w:p>
        </w:tc>
      </w:tr>
      <w:tr w14:paraId="0A0A6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7E8A9E84">
            <w:pPr>
              <w:pStyle w:val="16"/>
              <w:spacing w:line="320" w:lineRule="exact"/>
              <w:jc w:val="center"/>
              <w:rPr>
                <w:rFonts w:ascii="宋体" w:hAnsi="宋体" w:eastAsia="宋体" w:cs="宋体"/>
                <w:sz w:val="18"/>
                <w:szCs w:val="18"/>
                <w:u w:color="FFFFFF"/>
                <w:lang w:val="en-US"/>
              </w:rPr>
            </w:pPr>
          </w:p>
        </w:tc>
        <w:tc>
          <w:tcPr>
            <w:tcW w:w="2720" w:type="dxa"/>
            <w:vAlign w:val="center"/>
          </w:tcPr>
          <w:p w14:paraId="1B0347E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混凝土类实训设备</w:t>
            </w:r>
          </w:p>
        </w:tc>
        <w:tc>
          <w:tcPr>
            <w:tcW w:w="2190" w:type="dxa"/>
            <w:vAlign w:val="center"/>
          </w:tcPr>
          <w:p w14:paraId="37EE154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25</w:t>
            </w:r>
          </w:p>
        </w:tc>
        <w:tc>
          <w:tcPr>
            <w:tcW w:w="1530" w:type="dxa"/>
            <w:vMerge w:val="continue"/>
            <w:tcBorders>
              <w:top w:val="nil"/>
            </w:tcBorders>
            <w:vAlign w:val="center"/>
          </w:tcPr>
          <w:p w14:paraId="0BB778D1">
            <w:pPr>
              <w:pStyle w:val="16"/>
              <w:spacing w:line="320" w:lineRule="exact"/>
              <w:jc w:val="center"/>
              <w:rPr>
                <w:rFonts w:ascii="宋体" w:hAnsi="宋体" w:eastAsia="宋体" w:cs="宋体"/>
                <w:sz w:val="18"/>
                <w:szCs w:val="18"/>
                <w:u w:color="FFFFFF"/>
                <w:lang w:val="en-US"/>
              </w:rPr>
            </w:pPr>
          </w:p>
        </w:tc>
      </w:tr>
      <w:tr w14:paraId="2BF0FE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975" w:type="dxa"/>
            <w:vMerge w:val="continue"/>
            <w:tcBorders>
              <w:top w:val="nil"/>
            </w:tcBorders>
            <w:vAlign w:val="center"/>
          </w:tcPr>
          <w:p w14:paraId="44F5DFE1">
            <w:pPr>
              <w:pStyle w:val="16"/>
              <w:spacing w:line="320" w:lineRule="exact"/>
              <w:jc w:val="center"/>
              <w:rPr>
                <w:rFonts w:ascii="宋体" w:hAnsi="宋体" w:eastAsia="宋体" w:cs="宋体"/>
                <w:sz w:val="18"/>
                <w:szCs w:val="18"/>
                <w:u w:color="FFFFFF"/>
                <w:lang w:val="en-US"/>
              </w:rPr>
            </w:pPr>
          </w:p>
        </w:tc>
        <w:tc>
          <w:tcPr>
            <w:tcW w:w="2720" w:type="dxa"/>
            <w:vAlign w:val="center"/>
          </w:tcPr>
          <w:p w14:paraId="26BA633C">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主体结构实训设备</w:t>
            </w:r>
          </w:p>
        </w:tc>
        <w:tc>
          <w:tcPr>
            <w:tcW w:w="2190" w:type="dxa"/>
            <w:vAlign w:val="center"/>
          </w:tcPr>
          <w:p w14:paraId="104220C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20</w:t>
            </w:r>
          </w:p>
        </w:tc>
        <w:tc>
          <w:tcPr>
            <w:tcW w:w="1530" w:type="dxa"/>
            <w:vMerge w:val="continue"/>
            <w:tcBorders>
              <w:top w:val="nil"/>
            </w:tcBorders>
            <w:vAlign w:val="center"/>
          </w:tcPr>
          <w:p w14:paraId="33DBE2ED">
            <w:pPr>
              <w:pStyle w:val="16"/>
              <w:spacing w:line="320" w:lineRule="exact"/>
              <w:jc w:val="center"/>
              <w:rPr>
                <w:rFonts w:ascii="宋体" w:hAnsi="宋体" w:eastAsia="宋体" w:cs="宋体"/>
                <w:sz w:val="18"/>
                <w:szCs w:val="18"/>
                <w:u w:color="FFFFFF"/>
                <w:lang w:val="en-US"/>
              </w:rPr>
            </w:pPr>
          </w:p>
        </w:tc>
      </w:tr>
      <w:tr w14:paraId="1B306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6F12318A">
            <w:pPr>
              <w:pStyle w:val="16"/>
              <w:spacing w:line="320" w:lineRule="exact"/>
              <w:jc w:val="center"/>
              <w:rPr>
                <w:rFonts w:ascii="宋体" w:hAnsi="宋体" w:eastAsia="宋体" w:cs="宋体"/>
                <w:sz w:val="18"/>
                <w:szCs w:val="18"/>
                <w:u w:color="FFFFFF"/>
                <w:lang w:val="en-US"/>
              </w:rPr>
            </w:pPr>
          </w:p>
        </w:tc>
        <w:tc>
          <w:tcPr>
            <w:tcW w:w="2720" w:type="dxa"/>
            <w:vAlign w:val="center"/>
          </w:tcPr>
          <w:p w14:paraId="07217F9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砌块砖实训设备</w:t>
            </w:r>
          </w:p>
        </w:tc>
        <w:tc>
          <w:tcPr>
            <w:tcW w:w="2190" w:type="dxa"/>
            <w:vAlign w:val="center"/>
          </w:tcPr>
          <w:p w14:paraId="16D49FD4">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25</w:t>
            </w:r>
          </w:p>
        </w:tc>
        <w:tc>
          <w:tcPr>
            <w:tcW w:w="1530" w:type="dxa"/>
            <w:vMerge w:val="continue"/>
            <w:tcBorders>
              <w:top w:val="nil"/>
            </w:tcBorders>
            <w:vAlign w:val="center"/>
          </w:tcPr>
          <w:p w14:paraId="652D6749">
            <w:pPr>
              <w:pStyle w:val="16"/>
              <w:spacing w:line="320" w:lineRule="exact"/>
              <w:jc w:val="center"/>
              <w:rPr>
                <w:rFonts w:ascii="宋体" w:hAnsi="宋体" w:eastAsia="宋体" w:cs="宋体"/>
                <w:sz w:val="18"/>
                <w:szCs w:val="18"/>
                <w:u w:color="FFFFFF"/>
                <w:lang w:val="en-US"/>
              </w:rPr>
            </w:pPr>
          </w:p>
        </w:tc>
      </w:tr>
      <w:tr w14:paraId="30D6B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7593C299">
            <w:pPr>
              <w:pStyle w:val="16"/>
              <w:spacing w:line="320" w:lineRule="exact"/>
              <w:jc w:val="center"/>
              <w:rPr>
                <w:rFonts w:ascii="宋体" w:hAnsi="宋体" w:eastAsia="宋体" w:cs="宋体"/>
                <w:sz w:val="18"/>
                <w:szCs w:val="18"/>
                <w:u w:color="FFFFFF"/>
                <w:lang w:val="en-US"/>
              </w:rPr>
            </w:pPr>
          </w:p>
        </w:tc>
        <w:tc>
          <w:tcPr>
            <w:tcW w:w="2720" w:type="dxa"/>
            <w:vAlign w:val="center"/>
          </w:tcPr>
          <w:p w14:paraId="4C8CEF0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土工试验实训设备</w:t>
            </w:r>
          </w:p>
        </w:tc>
        <w:tc>
          <w:tcPr>
            <w:tcW w:w="2190" w:type="dxa"/>
            <w:vAlign w:val="center"/>
          </w:tcPr>
          <w:p w14:paraId="2B40F22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30</w:t>
            </w:r>
          </w:p>
        </w:tc>
        <w:tc>
          <w:tcPr>
            <w:tcW w:w="1530" w:type="dxa"/>
            <w:vMerge w:val="continue"/>
            <w:tcBorders>
              <w:top w:val="nil"/>
            </w:tcBorders>
            <w:vAlign w:val="center"/>
          </w:tcPr>
          <w:p w14:paraId="073BD9C9">
            <w:pPr>
              <w:pStyle w:val="16"/>
              <w:spacing w:line="320" w:lineRule="exact"/>
              <w:jc w:val="center"/>
              <w:rPr>
                <w:rFonts w:ascii="宋体" w:hAnsi="宋体" w:eastAsia="宋体" w:cs="宋体"/>
                <w:sz w:val="18"/>
                <w:szCs w:val="18"/>
                <w:u w:color="FFFFFF"/>
                <w:lang w:val="en-US"/>
              </w:rPr>
            </w:pPr>
          </w:p>
        </w:tc>
      </w:tr>
      <w:tr w14:paraId="4A878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28375A36">
            <w:pPr>
              <w:pStyle w:val="16"/>
              <w:spacing w:line="320" w:lineRule="exact"/>
              <w:jc w:val="center"/>
              <w:rPr>
                <w:rFonts w:ascii="宋体" w:hAnsi="宋体" w:eastAsia="宋体" w:cs="宋体"/>
                <w:sz w:val="18"/>
                <w:szCs w:val="18"/>
                <w:u w:color="FFFFFF"/>
                <w:lang w:val="en-US"/>
              </w:rPr>
            </w:pPr>
          </w:p>
        </w:tc>
        <w:tc>
          <w:tcPr>
            <w:tcW w:w="2720" w:type="dxa"/>
            <w:vAlign w:val="center"/>
          </w:tcPr>
          <w:p w14:paraId="3EE7368B">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沥青混合料实训设备</w:t>
            </w:r>
          </w:p>
        </w:tc>
        <w:tc>
          <w:tcPr>
            <w:tcW w:w="2190" w:type="dxa"/>
            <w:vAlign w:val="center"/>
          </w:tcPr>
          <w:p w14:paraId="1E36DD66">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30</w:t>
            </w:r>
          </w:p>
        </w:tc>
        <w:tc>
          <w:tcPr>
            <w:tcW w:w="1530" w:type="dxa"/>
            <w:vMerge w:val="continue"/>
            <w:tcBorders>
              <w:top w:val="nil"/>
            </w:tcBorders>
            <w:vAlign w:val="center"/>
          </w:tcPr>
          <w:p w14:paraId="085A499F">
            <w:pPr>
              <w:pStyle w:val="16"/>
              <w:spacing w:line="320" w:lineRule="exact"/>
              <w:jc w:val="center"/>
              <w:rPr>
                <w:rFonts w:ascii="宋体" w:hAnsi="宋体" w:eastAsia="宋体" w:cs="宋体"/>
                <w:sz w:val="18"/>
                <w:szCs w:val="18"/>
                <w:u w:color="FFFFFF"/>
                <w:lang w:val="en-US"/>
              </w:rPr>
            </w:pPr>
          </w:p>
        </w:tc>
      </w:tr>
      <w:tr w14:paraId="23812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43C5F9F4">
            <w:pPr>
              <w:pStyle w:val="16"/>
              <w:spacing w:line="320" w:lineRule="exact"/>
              <w:jc w:val="center"/>
              <w:rPr>
                <w:rFonts w:ascii="宋体" w:hAnsi="宋体" w:eastAsia="宋体" w:cs="宋体"/>
                <w:sz w:val="18"/>
                <w:szCs w:val="18"/>
                <w:u w:color="FFFFFF"/>
                <w:lang w:val="en-US"/>
              </w:rPr>
            </w:pPr>
          </w:p>
        </w:tc>
        <w:tc>
          <w:tcPr>
            <w:tcW w:w="2720" w:type="dxa"/>
            <w:vAlign w:val="center"/>
          </w:tcPr>
          <w:p w14:paraId="71E1922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现场路面检测类实训设备</w:t>
            </w:r>
          </w:p>
        </w:tc>
        <w:tc>
          <w:tcPr>
            <w:tcW w:w="2190" w:type="dxa"/>
            <w:vAlign w:val="center"/>
          </w:tcPr>
          <w:p w14:paraId="179BE0D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25</w:t>
            </w:r>
          </w:p>
        </w:tc>
        <w:tc>
          <w:tcPr>
            <w:tcW w:w="1530" w:type="dxa"/>
            <w:vMerge w:val="continue"/>
            <w:tcBorders>
              <w:top w:val="nil"/>
            </w:tcBorders>
            <w:vAlign w:val="center"/>
          </w:tcPr>
          <w:p w14:paraId="6305F5DF">
            <w:pPr>
              <w:pStyle w:val="16"/>
              <w:spacing w:line="320" w:lineRule="exact"/>
              <w:jc w:val="center"/>
              <w:rPr>
                <w:rFonts w:ascii="宋体" w:hAnsi="宋体" w:eastAsia="宋体" w:cs="宋体"/>
                <w:sz w:val="18"/>
                <w:szCs w:val="18"/>
                <w:u w:color="FFFFFF"/>
                <w:lang w:val="en-US"/>
              </w:rPr>
            </w:pPr>
          </w:p>
        </w:tc>
      </w:tr>
      <w:tr w14:paraId="27F6F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1975" w:type="dxa"/>
            <w:vMerge w:val="continue"/>
            <w:tcBorders>
              <w:top w:val="nil"/>
            </w:tcBorders>
            <w:vAlign w:val="center"/>
          </w:tcPr>
          <w:p w14:paraId="120CC832">
            <w:pPr>
              <w:pStyle w:val="16"/>
              <w:spacing w:line="320" w:lineRule="exact"/>
              <w:jc w:val="center"/>
              <w:rPr>
                <w:rFonts w:ascii="宋体" w:hAnsi="宋体" w:eastAsia="宋体" w:cs="宋体"/>
                <w:sz w:val="18"/>
                <w:szCs w:val="18"/>
                <w:u w:color="FFFFFF"/>
                <w:lang w:val="en-US"/>
              </w:rPr>
            </w:pPr>
          </w:p>
        </w:tc>
        <w:tc>
          <w:tcPr>
            <w:tcW w:w="2720" w:type="dxa"/>
            <w:vAlign w:val="center"/>
          </w:tcPr>
          <w:p w14:paraId="3329E39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地基基础实训设备</w:t>
            </w:r>
          </w:p>
        </w:tc>
        <w:tc>
          <w:tcPr>
            <w:tcW w:w="2190" w:type="dxa"/>
            <w:vAlign w:val="center"/>
          </w:tcPr>
          <w:p w14:paraId="493BF5FA">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25</w:t>
            </w:r>
          </w:p>
        </w:tc>
        <w:tc>
          <w:tcPr>
            <w:tcW w:w="1530" w:type="dxa"/>
            <w:vMerge w:val="continue"/>
            <w:tcBorders>
              <w:top w:val="nil"/>
            </w:tcBorders>
            <w:vAlign w:val="center"/>
          </w:tcPr>
          <w:p w14:paraId="100B1FC1">
            <w:pPr>
              <w:pStyle w:val="16"/>
              <w:spacing w:line="320" w:lineRule="exact"/>
              <w:jc w:val="center"/>
              <w:rPr>
                <w:rFonts w:ascii="宋体" w:hAnsi="宋体" w:eastAsia="宋体" w:cs="宋体"/>
                <w:sz w:val="18"/>
                <w:szCs w:val="18"/>
                <w:u w:color="FFFFFF"/>
                <w:lang w:val="en-US"/>
              </w:rPr>
            </w:pPr>
          </w:p>
        </w:tc>
      </w:tr>
      <w:tr w14:paraId="363CC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jc w:val="center"/>
        </w:trPr>
        <w:tc>
          <w:tcPr>
            <w:tcW w:w="1975" w:type="dxa"/>
            <w:vMerge w:val="restart"/>
            <w:vAlign w:val="center"/>
          </w:tcPr>
          <w:p w14:paraId="55E409FC">
            <w:pPr>
              <w:pStyle w:val="16"/>
              <w:spacing w:line="320" w:lineRule="exact"/>
              <w:jc w:val="center"/>
              <w:rPr>
                <w:rFonts w:ascii="宋体" w:hAnsi="宋体" w:eastAsia="宋体" w:cs="宋体"/>
                <w:sz w:val="18"/>
                <w:szCs w:val="18"/>
                <w:u w:color="FFFFFF"/>
                <w:lang w:val="en-US"/>
              </w:rPr>
            </w:pPr>
          </w:p>
          <w:p w14:paraId="021B783C">
            <w:pPr>
              <w:pStyle w:val="16"/>
              <w:spacing w:line="320" w:lineRule="exact"/>
              <w:jc w:val="center"/>
              <w:rPr>
                <w:rFonts w:ascii="宋体" w:hAnsi="宋体" w:eastAsia="宋体" w:cs="宋体"/>
                <w:sz w:val="18"/>
                <w:szCs w:val="18"/>
                <w:u w:color="FFFFFF"/>
                <w:lang w:val="en-US"/>
              </w:rPr>
            </w:pPr>
          </w:p>
          <w:p w14:paraId="4CC3CB22">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测量实训室</w:t>
            </w:r>
          </w:p>
        </w:tc>
        <w:tc>
          <w:tcPr>
            <w:tcW w:w="2720" w:type="dxa"/>
            <w:vAlign w:val="center"/>
          </w:tcPr>
          <w:p w14:paraId="30385229">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GPS</w:t>
            </w:r>
          </w:p>
        </w:tc>
        <w:tc>
          <w:tcPr>
            <w:tcW w:w="2190" w:type="dxa"/>
            <w:vAlign w:val="center"/>
          </w:tcPr>
          <w:p w14:paraId="3FF83A61">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18</w:t>
            </w:r>
          </w:p>
        </w:tc>
        <w:tc>
          <w:tcPr>
            <w:tcW w:w="1530" w:type="dxa"/>
            <w:vMerge w:val="restart"/>
            <w:vAlign w:val="center"/>
          </w:tcPr>
          <w:p w14:paraId="5FB4C248">
            <w:pPr>
              <w:pStyle w:val="16"/>
              <w:spacing w:line="320" w:lineRule="exact"/>
              <w:jc w:val="center"/>
              <w:rPr>
                <w:rFonts w:ascii="宋体" w:hAnsi="宋体" w:eastAsia="宋体" w:cs="宋体"/>
                <w:sz w:val="18"/>
                <w:szCs w:val="18"/>
                <w:u w:color="FFFFFF"/>
                <w:lang w:val="en-US"/>
              </w:rPr>
            </w:pPr>
          </w:p>
          <w:p w14:paraId="23079784">
            <w:pPr>
              <w:pStyle w:val="16"/>
              <w:spacing w:line="320" w:lineRule="exact"/>
              <w:jc w:val="center"/>
              <w:rPr>
                <w:rFonts w:ascii="宋体" w:hAnsi="宋体" w:eastAsia="宋体" w:cs="宋体"/>
                <w:sz w:val="18"/>
                <w:szCs w:val="18"/>
                <w:u w:color="FFFFFF"/>
                <w:lang w:val="en-US"/>
              </w:rPr>
            </w:pPr>
          </w:p>
          <w:p w14:paraId="0EB856A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12</w:t>
            </w:r>
          </w:p>
        </w:tc>
      </w:tr>
      <w:tr w14:paraId="3E49F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975" w:type="dxa"/>
            <w:vMerge w:val="continue"/>
            <w:tcBorders>
              <w:top w:val="nil"/>
            </w:tcBorders>
            <w:vAlign w:val="center"/>
          </w:tcPr>
          <w:p w14:paraId="75186A40">
            <w:pPr>
              <w:jc w:val="center"/>
              <w:rPr>
                <w:sz w:val="2"/>
                <w:szCs w:val="2"/>
              </w:rPr>
            </w:pPr>
          </w:p>
        </w:tc>
        <w:tc>
          <w:tcPr>
            <w:tcW w:w="2720" w:type="dxa"/>
            <w:vAlign w:val="center"/>
          </w:tcPr>
          <w:p w14:paraId="2C431E55">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全站仪</w:t>
            </w:r>
          </w:p>
        </w:tc>
        <w:tc>
          <w:tcPr>
            <w:tcW w:w="2190" w:type="dxa"/>
            <w:vAlign w:val="center"/>
          </w:tcPr>
          <w:p w14:paraId="64DFA78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85</w:t>
            </w:r>
          </w:p>
        </w:tc>
        <w:tc>
          <w:tcPr>
            <w:tcW w:w="1530" w:type="dxa"/>
            <w:vMerge w:val="continue"/>
            <w:tcBorders>
              <w:top w:val="nil"/>
            </w:tcBorders>
            <w:vAlign w:val="center"/>
          </w:tcPr>
          <w:p w14:paraId="06317028">
            <w:pPr>
              <w:jc w:val="center"/>
              <w:rPr>
                <w:sz w:val="2"/>
                <w:szCs w:val="2"/>
              </w:rPr>
            </w:pPr>
          </w:p>
        </w:tc>
      </w:tr>
      <w:tr w14:paraId="3ABB4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564D6898">
            <w:pPr>
              <w:jc w:val="center"/>
              <w:rPr>
                <w:sz w:val="2"/>
                <w:szCs w:val="2"/>
              </w:rPr>
            </w:pPr>
          </w:p>
        </w:tc>
        <w:tc>
          <w:tcPr>
            <w:tcW w:w="2720" w:type="dxa"/>
            <w:vAlign w:val="center"/>
          </w:tcPr>
          <w:p w14:paraId="0AE8BD30">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经纬仪</w:t>
            </w:r>
          </w:p>
        </w:tc>
        <w:tc>
          <w:tcPr>
            <w:tcW w:w="2190" w:type="dxa"/>
            <w:vAlign w:val="center"/>
          </w:tcPr>
          <w:p w14:paraId="551A489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20</w:t>
            </w:r>
          </w:p>
        </w:tc>
        <w:tc>
          <w:tcPr>
            <w:tcW w:w="1530" w:type="dxa"/>
            <w:vMerge w:val="continue"/>
            <w:tcBorders>
              <w:top w:val="nil"/>
            </w:tcBorders>
            <w:vAlign w:val="center"/>
          </w:tcPr>
          <w:p w14:paraId="459B9926">
            <w:pPr>
              <w:jc w:val="center"/>
              <w:rPr>
                <w:sz w:val="2"/>
                <w:szCs w:val="2"/>
              </w:rPr>
            </w:pPr>
          </w:p>
        </w:tc>
      </w:tr>
      <w:tr w14:paraId="5FBC5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jc w:val="center"/>
        </w:trPr>
        <w:tc>
          <w:tcPr>
            <w:tcW w:w="1975" w:type="dxa"/>
            <w:vMerge w:val="continue"/>
            <w:tcBorders>
              <w:top w:val="nil"/>
            </w:tcBorders>
            <w:vAlign w:val="center"/>
          </w:tcPr>
          <w:p w14:paraId="172B915C">
            <w:pPr>
              <w:jc w:val="center"/>
              <w:rPr>
                <w:sz w:val="2"/>
                <w:szCs w:val="2"/>
              </w:rPr>
            </w:pPr>
          </w:p>
        </w:tc>
        <w:tc>
          <w:tcPr>
            <w:tcW w:w="2720" w:type="dxa"/>
            <w:vAlign w:val="center"/>
          </w:tcPr>
          <w:p w14:paraId="7C28B433">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水准仪</w:t>
            </w:r>
          </w:p>
        </w:tc>
        <w:tc>
          <w:tcPr>
            <w:tcW w:w="2190" w:type="dxa"/>
            <w:vAlign w:val="center"/>
          </w:tcPr>
          <w:p w14:paraId="227C554E">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83</w:t>
            </w:r>
          </w:p>
        </w:tc>
        <w:tc>
          <w:tcPr>
            <w:tcW w:w="1530" w:type="dxa"/>
            <w:vMerge w:val="continue"/>
            <w:tcBorders>
              <w:top w:val="nil"/>
            </w:tcBorders>
            <w:vAlign w:val="center"/>
          </w:tcPr>
          <w:p w14:paraId="3232C619">
            <w:pPr>
              <w:jc w:val="center"/>
              <w:rPr>
                <w:sz w:val="2"/>
                <w:szCs w:val="2"/>
              </w:rPr>
            </w:pPr>
          </w:p>
        </w:tc>
      </w:tr>
      <w:tr w14:paraId="3EE1C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975" w:type="dxa"/>
            <w:vMerge w:val="continue"/>
            <w:tcBorders>
              <w:top w:val="nil"/>
            </w:tcBorders>
            <w:vAlign w:val="center"/>
          </w:tcPr>
          <w:p w14:paraId="5077A2F3">
            <w:pPr>
              <w:jc w:val="center"/>
              <w:rPr>
                <w:sz w:val="2"/>
                <w:szCs w:val="2"/>
              </w:rPr>
            </w:pPr>
          </w:p>
        </w:tc>
        <w:tc>
          <w:tcPr>
            <w:tcW w:w="2720" w:type="dxa"/>
            <w:vAlign w:val="center"/>
          </w:tcPr>
          <w:p w14:paraId="4DED55FF">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对讲机</w:t>
            </w:r>
          </w:p>
        </w:tc>
        <w:tc>
          <w:tcPr>
            <w:tcW w:w="2190" w:type="dxa"/>
            <w:vAlign w:val="center"/>
          </w:tcPr>
          <w:p w14:paraId="59A54FA7">
            <w:pPr>
              <w:pStyle w:val="16"/>
              <w:spacing w:line="320" w:lineRule="exact"/>
              <w:jc w:val="center"/>
              <w:rPr>
                <w:rFonts w:ascii="宋体" w:hAnsi="宋体" w:eastAsia="宋体" w:cs="宋体"/>
                <w:sz w:val="18"/>
                <w:szCs w:val="18"/>
                <w:u w:color="FFFFFF"/>
                <w:lang w:val="en-US"/>
              </w:rPr>
            </w:pPr>
            <w:r>
              <w:rPr>
                <w:rFonts w:hint="eastAsia" w:ascii="宋体" w:hAnsi="宋体" w:eastAsia="宋体" w:cs="宋体"/>
                <w:sz w:val="18"/>
                <w:szCs w:val="18"/>
                <w:u w:color="FFFFFF"/>
                <w:lang w:val="en-US"/>
              </w:rPr>
              <w:t>20</w:t>
            </w:r>
          </w:p>
        </w:tc>
        <w:tc>
          <w:tcPr>
            <w:tcW w:w="1530" w:type="dxa"/>
            <w:vMerge w:val="continue"/>
            <w:tcBorders>
              <w:top w:val="nil"/>
            </w:tcBorders>
            <w:vAlign w:val="center"/>
          </w:tcPr>
          <w:p w14:paraId="79F0A356">
            <w:pPr>
              <w:jc w:val="center"/>
              <w:rPr>
                <w:sz w:val="2"/>
                <w:szCs w:val="2"/>
              </w:rPr>
            </w:pPr>
          </w:p>
        </w:tc>
      </w:tr>
    </w:tbl>
    <w:p w14:paraId="632F4FE0">
      <w:pPr>
        <w:pStyle w:val="5"/>
        <w:spacing w:line="440" w:lineRule="exact"/>
        <w:ind w:firstLine="480" w:firstLineChars="200"/>
        <w:jc w:val="both"/>
        <w:rPr>
          <w:rFonts w:asciiTheme="minorEastAsia" w:hAnsiTheme="minorEastAsia" w:eastAsiaTheme="minorEastAsia" w:cstheme="majorBidi"/>
          <w:sz w:val="24"/>
          <w:szCs w:val="24"/>
          <w:lang w:val="en-US" w:bidi="ar-SA"/>
        </w:rPr>
      </w:pPr>
    </w:p>
    <w:p w14:paraId="74F4D7D4">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（2）实训室功能简介</w:t>
      </w:r>
    </w:p>
    <w:p w14:paraId="7B41887E">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表14</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道路桥梁工程技术专业实训室简介</w:t>
      </w:r>
    </w:p>
    <w:tbl>
      <w:tblPr>
        <w:tblStyle w:val="11"/>
        <w:tblW w:w="88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1588"/>
        <w:gridCol w:w="6480"/>
      </w:tblGrid>
      <w:tr w14:paraId="0A7EF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17" w:type="dxa"/>
            <w:vAlign w:val="center"/>
          </w:tcPr>
          <w:p w14:paraId="65170553">
            <w:pPr>
              <w:pStyle w:val="16"/>
              <w:spacing w:line="320" w:lineRule="exact"/>
              <w:jc w:val="center"/>
              <w:rPr>
                <w:rFonts w:ascii="宋体" w:hAnsi="宋体" w:eastAsia="宋体" w:cs="宋体"/>
                <w:b/>
                <w:sz w:val="18"/>
                <w:szCs w:val="18"/>
              </w:rPr>
            </w:pPr>
            <w:r>
              <w:rPr>
                <w:rFonts w:hint="eastAsia" w:ascii="宋体" w:hAnsi="宋体" w:eastAsia="宋体" w:cs="宋体"/>
                <w:b/>
                <w:sz w:val="18"/>
                <w:szCs w:val="18"/>
              </w:rPr>
              <w:t>序号</w:t>
            </w:r>
          </w:p>
        </w:tc>
        <w:tc>
          <w:tcPr>
            <w:tcW w:w="1588" w:type="dxa"/>
            <w:vAlign w:val="center"/>
          </w:tcPr>
          <w:p w14:paraId="041434A1">
            <w:pPr>
              <w:pStyle w:val="16"/>
              <w:spacing w:line="320" w:lineRule="exact"/>
              <w:jc w:val="center"/>
              <w:rPr>
                <w:rFonts w:ascii="宋体" w:hAnsi="宋体" w:eastAsia="宋体" w:cs="宋体"/>
                <w:b/>
                <w:sz w:val="18"/>
                <w:szCs w:val="18"/>
              </w:rPr>
            </w:pPr>
            <w:r>
              <w:rPr>
                <w:rFonts w:hint="eastAsia" w:ascii="宋体" w:hAnsi="宋体" w:eastAsia="宋体" w:cs="宋体"/>
                <w:b/>
                <w:sz w:val="18"/>
                <w:szCs w:val="18"/>
              </w:rPr>
              <w:t>实训室名称</w:t>
            </w:r>
          </w:p>
        </w:tc>
        <w:tc>
          <w:tcPr>
            <w:tcW w:w="6480" w:type="dxa"/>
            <w:vAlign w:val="center"/>
          </w:tcPr>
          <w:p w14:paraId="2C47AA23">
            <w:pPr>
              <w:pStyle w:val="16"/>
              <w:spacing w:line="320" w:lineRule="exact"/>
              <w:jc w:val="center"/>
              <w:rPr>
                <w:rFonts w:ascii="宋体" w:hAnsi="宋体" w:eastAsia="宋体" w:cs="宋体"/>
                <w:b/>
                <w:sz w:val="18"/>
                <w:szCs w:val="18"/>
              </w:rPr>
            </w:pPr>
            <w:r>
              <w:rPr>
                <w:rFonts w:hint="eastAsia" w:ascii="宋体" w:hAnsi="宋体" w:eastAsia="宋体" w:cs="宋体"/>
                <w:b/>
                <w:sz w:val="18"/>
                <w:szCs w:val="18"/>
              </w:rPr>
              <w:t>实训室功能简介</w:t>
            </w:r>
          </w:p>
        </w:tc>
      </w:tr>
      <w:tr w14:paraId="3DB74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9" w:hRule="atLeast"/>
          <w:jc w:val="center"/>
        </w:trPr>
        <w:tc>
          <w:tcPr>
            <w:tcW w:w="817" w:type="dxa"/>
            <w:vAlign w:val="center"/>
          </w:tcPr>
          <w:p w14:paraId="5C56F91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588" w:type="dxa"/>
            <w:vAlign w:val="center"/>
          </w:tcPr>
          <w:p w14:paraId="4A007D2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钢筋工实训室</w:t>
            </w:r>
          </w:p>
        </w:tc>
        <w:tc>
          <w:tcPr>
            <w:tcW w:w="6480" w:type="dxa"/>
            <w:vAlign w:val="center"/>
          </w:tcPr>
          <w:p w14:paraId="2CBAA7B8">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实验实训项目：</w:t>
            </w:r>
          </w:p>
          <w:p w14:paraId="4D2FE55F">
            <w:pPr>
              <w:pStyle w:val="16"/>
              <w:tabs>
                <w:tab w:val="left" w:pos="830"/>
              </w:tabs>
              <w:spacing w:line="320" w:lineRule="exact"/>
              <w:ind w:left="440" w:leftChars="200"/>
              <w:jc w:val="both"/>
              <w:rPr>
                <w:rFonts w:ascii="宋体" w:hAnsi="宋体" w:eastAsia="宋体" w:cs="宋体"/>
                <w:sz w:val="18"/>
                <w:szCs w:val="18"/>
              </w:rPr>
            </w:pPr>
            <w:r>
              <w:rPr>
                <w:rFonts w:hint="eastAsia" w:ascii="宋体" w:hAnsi="宋体" w:eastAsia="宋体" w:cs="宋体"/>
                <w:sz w:val="18"/>
                <w:szCs w:val="18"/>
                <w:lang w:val="en-US"/>
              </w:rPr>
              <w:t>1、</w:t>
            </w:r>
            <w:r>
              <w:rPr>
                <w:rFonts w:hint="eastAsia" w:ascii="宋体" w:hAnsi="宋体" w:eastAsia="宋体" w:cs="宋体"/>
                <w:sz w:val="18"/>
                <w:szCs w:val="18"/>
              </w:rPr>
              <w:t>钢筋绑扎、弯曲、连接、下料；</w:t>
            </w:r>
          </w:p>
          <w:p w14:paraId="1D980B0B">
            <w:pPr>
              <w:pStyle w:val="16"/>
              <w:tabs>
                <w:tab w:val="left" w:pos="830"/>
              </w:tabs>
              <w:spacing w:line="320" w:lineRule="exact"/>
              <w:ind w:left="440" w:leftChars="200"/>
              <w:jc w:val="both"/>
              <w:rPr>
                <w:rFonts w:ascii="宋体" w:hAnsi="宋体" w:eastAsia="宋体" w:cs="宋体"/>
                <w:sz w:val="18"/>
                <w:szCs w:val="18"/>
              </w:rPr>
            </w:pPr>
            <w:r>
              <w:rPr>
                <w:rFonts w:hint="eastAsia" w:ascii="宋体" w:hAnsi="宋体" w:eastAsia="宋体" w:cs="宋体"/>
                <w:sz w:val="18"/>
                <w:szCs w:val="18"/>
                <w:lang w:val="en-US"/>
              </w:rPr>
              <w:t>2、</w:t>
            </w:r>
            <w:r>
              <w:rPr>
                <w:rFonts w:hint="eastAsia" w:ascii="宋体" w:hAnsi="宋体" w:eastAsia="宋体" w:cs="宋体"/>
                <w:sz w:val="18"/>
                <w:szCs w:val="18"/>
              </w:rPr>
              <w:t>模板搭设、拼装、定位、加固、校正；</w:t>
            </w:r>
          </w:p>
          <w:p w14:paraId="38668AA0">
            <w:pPr>
              <w:pStyle w:val="16"/>
              <w:tabs>
                <w:tab w:val="left" w:pos="830"/>
              </w:tabs>
              <w:spacing w:line="320" w:lineRule="exact"/>
              <w:ind w:left="440" w:leftChars="200"/>
              <w:jc w:val="both"/>
              <w:rPr>
                <w:rFonts w:ascii="宋体" w:hAnsi="宋体" w:eastAsia="宋体" w:cs="宋体"/>
                <w:sz w:val="18"/>
                <w:szCs w:val="18"/>
              </w:rPr>
            </w:pPr>
            <w:r>
              <w:rPr>
                <w:rFonts w:hint="eastAsia" w:ascii="宋体" w:hAnsi="宋体" w:eastAsia="宋体" w:cs="宋体"/>
                <w:sz w:val="18"/>
                <w:szCs w:val="18"/>
                <w:lang w:val="en-US"/>
              </w:rPr>
              <w:t>3、</w:t>
            </w:r>
            <w:r>
              <w:rPr>
                <w:rFonts w:hint="eastAsia" w:ascii="宋体" w:hAnsi="宋体" w:eastAsia="宋体" w:cs="宋体"/>
                <w:sz w:val="18"/>
                <w:szCs w:val="18"/>
              </w:rPr>
              <w:t>脚手架的搭设、挂安全网、支撑架搭设；</w:t>
            </w:r>
          </w:p>
        </w:tc>
      </w:tr>
      <w:tr w14:paraId="4B973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2" w:hRule="atLeast"/>
          <w:jc w:val="center"/>
        </w:trPr>
        <w:tc>
          <w:tcPr>
            <w:tcW w:w="817" w:type="dxa"/>
            <w:vAlign w:val="center"/>
          </w:tcPr>
          <w:p w14:paraId="40306FE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588" w:type="dxa"/>
            <w:vAlign w:val="center"/>
          </w:tcPr>
          <w:p w14:paraId="2481FD2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混凝土实训室</w:t>
            </w:r>
          </w:p>
        </w:tc>
        <w:tc>
          <w:tcPr>
            <w:tcW w:w="6480" w:type="dxa"/>
            <w:vAlign w:val="center"/>
          </w:tcPr>
          <w:p w14:paraId="5E3BBF84">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1、能进行混凝土配合比设计、混凝土工作性、混凝土抗压折强度、标准养护、混凝土耐久性等实验检测工作，</w:t>
            </w:r>
          </w:p>
          <w:p w14:paraId="70E5D9B7">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2、能有效承担建筑材料检测、混凝土工程施工等一体化教学。</w:t>
            </w:r>
          </w:p>
        </w:tc>
      </w:tr>
      <w:tr w14:paraId="11867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0" w:hRule="atLeast"/>
          <w:jc w:val="center"/>
        </w:trPr>
        <w:tc>
          <w:tcPr>
            <w:tcW w:w="817" w:type="dxa"/>
            <w:vAlign w:val="center"/>
          </w:tcPr>
          <w:p w14:paraId="0EA630E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588" w:type="dxa"/>
            <w:vAlign w:val="center"/>
          </w:tcPr>
          <w:p w14:paraId="4D08705B">
            <w:pPr>
              <w:pStyle w:val="16"/>
              <w:spacing w:line="320" w:lineRule="exact"/>
              <w:ind w:hanging="3"/>
              <w:jc w:val="center"/>
              <w:rPr>
                <w:rFonts w:ascii="宋体" w:hAnsi="宋体" w:eastAsia="宋体" w:cs="宋体"/>
                <w:sz w:val="18"/>
                <w:szCs w:val="18"/>
              </w:rPr>
            </w:pPr>
            <w:r>
              <w:rPr>
                <w:rFonts w:hint="eastAsia" w:ascii="宋体" w:hAnsi="宋体" w:eastAsia="宋体" w:cs="宋体"/>
                <w:sz w:val="18"/>
                <w:szCs w:val="18"/>
              </w:rPr>
              <w:t>模板工、架子</w:t>
            </w:r>
            <w:r>
              <w:rPr>
                <w:rFonts w:hint="eastAsia" w:ascii="宋体" w:hAnsi="宋体" w:eastAsia="宋体" w:cs="宋体"/>
                <w:spacing w:val="-16"/>
                <w:sz w:val="18"/>
                <w:szCs w:val="18"/>
              </w:rPr>
              <w:t>工、砌筑工实训</w:t>
            </w:r>
            <w:r>
              <w:rPr>
                <w:rFonts w:hint="eastAsia" w:ascii="宋体" w:hAnsi="宋体" w:eastAsia="宋体" w:cs="宋体"/>
                <w:sz w:val="18"/>
                <w:szCs w:val="18"/>
              </w:rPr>
              <w:t>室</w:t>
            </w:r>
          </w:p>
        </w:tc>
        <w:tc>
          <w:tcPr>
            <w:tcW w:w="6480" w:type="dxa"/>
            <w:vAlign w:val="center"/>
          </w:tcPr>
          <w:p w14:paraId="7CE87B22">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 xml:space="preserve">主要实训项目： </w:t>
            </w:r>
          </w:p>
          <w:p w14:paraId="728D2261">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pacing w:val="-3"/>
                <w:sz w:val="18"/>
                <w:szCs w:val="18"/>
              </w:rPr>
              <w:t>、砌体模型参观</w:t>
            </w:r>
          </w:p>
          <w:p w14:paraId="60327CF3">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2、砖砌体墙体砌筑</w:t>
            </w:r>
          </w:p>
          <w:p w14:paraId="07137C94">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3、块材墙体砌筑</w:t>
            </w:r>
          </w:p>
          <w:p w14:paraId="615F1EB8">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4、土方与基础施工</w:t>
            </w:r>
          </w:p>
        </w:tc>
      </w:tr>
      <w:tr w14:paraId="0E631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817" w:type="dxa"/>
            <w:vAlign w:val="center"/>
          </w:tcPr>
          <w:p w14:paraId="76F39B5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588" w:type="dxa"/>
            <w:vAlign w:val="center"/>
          </w:tcPr>
          <w:p w14:paraId="48569F4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道路试验检测类综合实训基地</w:t>
            </w:r>
          </w:p>
        </w:tc>
        <w:tc>
          <w:tcPr>
            <w:tcW w:w="6480" w:type="dxa"/>
            <w:vAlign w:val="center"/>
          </w:tcPr>
          <w:p w14:paraId="56FDB5F7">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1、完成各类道路材料的常规物理、力学性质检测实训；</w:t>
            </w:r>
          </w:p>
          <w:p w14:paraId="69B7EE22">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2、砌体及工件的常规试验检测实训；</w:t>
            </w:r>
          </w:p>
          <w:p w14:paraId="5793E01C">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3、土工、沥青等常规试验检测实训；</w:t>
            </w:r>
          </w:p>
          <w:p w14:paraId="6B2E427C">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4、路基、路面现场试验检测实训。</w:t>
            </w:r>
          </w:p>
        </w:tc>
      </w:tr>
      <w:tr w14:paraId="28069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817" w:type="dxa"/>
            <w:vAlign w:val="center"/>
          </w:tcPr>
          <w:p w14:paraId="2AA265E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1588" w:type="dxa"/>
            <w:vAlign w:val="center"/>
          </w:tcPr>
          <w:p w14:paraId="2F0ED6C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桥梁实训室</w:t>
            </w:r>
          </w:p>
        </w:tc>
        <w:tc>
          <w:tcPr>
            <w:tcW w:w="6480" w:type="dxa"/>
            <w:vAlign w:val="center"/>
          </w:tcPr>
          <w:p w14:paraId="2E26B4AF">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1、使学生认识桥梁的种类及构造，包括梁桥、拱桥、悬索桥、斜拉桥、钢架桥的构造及受力特点。</w:t>
            </w:r>
          </w:p>
          <w:p w14:paraId="6655E0BF">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2、使学生认识桥梁附属设施的构造，包括伸缩缝、桥面构造、人行道构造、桥面横坡设置等。</w:t>
            </w:r>
          </w:p>
        </w:tc>
      </w:tr>
      <w:tr w14:paraId="6D2AE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0" w:hRule="atLeast"/>
          <w:jc w:val="center"/>
        </w:trPr>
        <w:tc>
          <w:tcPr>
            <w:tcW w:w="817" w:type="dxa"/>
            <w:vAlign w:val="center"/>
          </w:tcPr>
          <w:p w14:paraId="37D8980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588" w:type="dxa"/>
            <w:vAlign w:val="center"/>
          </w:tcPr>
          <w:p w14:paraId="1E6567B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道路实训室</w:t>
            </w:r>
          </w:p>
        </w:tc>
        <w:tc>
          <w:tcPr>
            <w:tcW w:w="6480" w:type="dxa"/>
            <w:vAlign w:val="center"/>
          </w:tcPr>
          <w:p w14:paraId="5D6B619F">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1、使学生认识道路总体布置及构造，包括道路总体布置方式、路基的种类、路面横断面、路拱形式等。</w:t>
            </w:r>
          </w:p>
          <w:p w14:paraId="334C9D7B">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2、使学生认识道路的附属设施构造，包括排水设施、服务性设施、交通安全性设施、环境美化设施等。</w:t>
            </w:r>
          </w:p>
          <w:p w14:paraId="450B623F">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3、使学生认识道路交叉构造，包括立体交叉的组成及种类</w:t>
            </w:r>
          </w:p>
        </w:tc>
      </w:tr>
      <w:tr w14:paraId="4B759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817" w:type="dxa"/>
            <w:vAlign w:val="center"/>
          </w:tcPr>
          <w:p w14:paraId="35A401D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1588" w:type="dxa"/>
            <w:vAlign w:val="center"/>
          </w:tcPr>
          <w:p w14:paraId="1AEB6DF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测量实训室</w:t>
            </w:r>
          </w:p>
        </w:tc>
        <w:tc>
          <w:tcPr>
            <w:tcW w:w="6480" w:type="dxa"/>
            <w:vAlign w:val="center"/>
          </w:tcPr>
          <w:p w14:paraId="249BD02B">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spacing w:val="-7"/>
                <w:sz w:val="18"/>
                <w:szCs w:val="18"/>
              </w:rPr>
              <w:t>、使学生通过实训熟悉常用测量仪器的构造与使用方法；</w:t>
            </w:r>
          </w:p>
          <w:p w14:paraId="476ECE07">
            <w:pPr>
              <w:pStyle w:val="16"/>
              <w:spacing w:line="320" w:lineRule="exact"/>
              <w:ind w:firstLine="360" w:firstLineChars="200"/>
              <w:jc w:val="both"/>
              <w:rPr>
                <w:rFonts w:ascii="宋体" w:hAnsi="宋体" w:eastAsia="宋体" w:cs="宋体"/>
                <w:sz w:val="18"/>
                <w:szCs w:val="18"/>
              </w:rPr>
            </w:pPr>
            <w:r>
              <w:rPr>
                <w:rFonts w:hint="eastAsia" w:ascii="宋体" w:hAnsi="宋体" w:eastAsia="宋体" w:cs="宋体"/>
                <w:sz w:val="18"/>
                <w:szCs w:val="18"/>
              </w:rPr>
              <w:t>2、完成水准测量、角度测量、距离测量、桥涵构造物施工放线等实训项目。</w:t>
            </w:r>
          </w:p>
        </w:tc>
      </w:tr>
    </w:tbl>
    <w:p w14:paraId="0525B051">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(3)实训室负责人及管理职责</w:t>
      </w:r>
    </w:p>
    <w:p w14:paraId="5EC744CA">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表15</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实训室负责人一览表</w:t>
      </w:r>
    </w:p>
    <w:tbl>
      <w:tblPr>
        <w:tblStyle w:val="11"/>
        <w:tblW w:w="88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1468"/>
        <w:gridCol w:w="3190"/>
        <w:gridCol w:w="3350"/>
      </w:tblGrid>
      <w:tr w14:paraId="3021A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817" w:type="dxa"/>
            <w:vAlign w:val="center"/>
          </w:tcPr>
          <w:p w14:paraId="38B83AA2">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1468" w:type="dxa"/>
            <w:vAlign w:val="center"/>
          </w:tcPr>
          <w:p w14:paraId="29277E40">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实训室成员</w:t>
            </w:r>
          </w:p>
        </w:tc>
        <w:tc>
          <w:tcPr>
            <w:tcW w:w="3190" w:type="dxa"/>
            <w:vAlign w:val="center"/>
          </w:tcPr>
          <w:p w14:paraId="71003E25">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实训室</w:t>
            </w:r>
          </w:p>
        </w:tc>
        <w:tc>
          <w:tcPr>
            <w:tcW w:w="3350" w:type="dxa"/>
            <w:vAlign w:val="center"/>
          </w:tcPr>
          <w:p w14:paraId="51AE019C">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职</w:t>
            </w:r>
            <w:r>
              <w:rPr>
                <w:rFonts w:hint="eastAsia" w:ascii="宋体" w:hAnsi="宋体" w:eastAsia="宋体" w:cs="宋体"/>
                <w:b/>
                <w:bCs/>
                <w:sz w:val="18"/>
                <w:szCs w:val="18"/>
              </w:rPr>
              <w:tab/>
            </w:r>
            <w:r>
              <w:rPr>
                <w:rFonts w:hint="eastAsia" w:ascii="宋体" w:hAnsi="宋体" w:eastAsia="宋体" w:cs="宋体"/>
                <w:b/>
                <w:bCs/>
                <w:sz w:val="18"/>
                <w:szCs w:val="18"/>
              </w:rPr>
              <w:t>责</w:t>
            </w:r>
          </w:p>
        </w:tc>
      </w:tr>
      <w:tr w14:paraId="3F607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jc w:val="center"/>
        </w:trPr>
        <w:tc>
          <w:tcPr>
            <w:tcW w:w="817" w:type="dxa"/>
            <w:vAlign w:val="center"/>
          </w:tcPr>
          <w:p w14:paraId="292B1E4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468" w:type="dxa"/>
            <w:vAlign w:val="center"/>
          </w:tcPr>
          <w:p w14:paraId="4E428C7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耿达</w:t>
            </w:r>
          </w:p>
        </w:tc>
        <w:tc>
          <w:tcPr>
            <w:tcW w:w="3190" w:type="dxa"/>
            <w:vAlign w:val="center"/>
          </w:tcPr>
          <w:p w14:paraId="7D8D4B0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钢筋工实训室</w:t>
            </w:r>
          </w:p>
        </w:tc>
        <w:tc>
          <w:tcPr>
            <w:tcW w:w="3350" w:type="dxa"/>
            <w:vMerge w:val="restart"/>
            <w:vAlign w:val="center"/>
          </w:tcPr>
          <w:p w14:paraId="3DDAA34B">
            <w:pPr>
              <w:pStyle w:val="16"/>
              <w:spacing w:line="320" w:lineRule="exact"/>
              <w:jc w:val="both"/>
              <w:rPr>
                <w:rFonts w:ascii="宋体" w:hAnsi="宋体" w:eastAsia="宋体" w:cs="宋体"/>
                <w:sz w:val="18"/>
                <w:szCs w:val="18"/>
              </w:rPr>
            </w:pPr>
            <w:r>
              <w:rPr>
                <w:rFonts w:hint="eastAsia" w:ascii="宋体" w:hAnsi="宋体" w:eastAsia="宋体" w:cs="宋体"/>
                <w:sz w:val="18"/>
                <w:szCs w:val="18"/>
              </w:rPr>
              <w:t>①能有效地组织与开展本实训室实训教学、安全检查、卫生、学生管理等工作；</w:t>
            </w:r>
          </w:p>
        </w:tc>
      </w:tr>
      <w:tr w14:paraId="18550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jc w:val="center"/>
        </w:trPr>
        <w:tc>
          <w:tcPr>
            <w:tcW w:w="817" w:type="dxa"/>
            <w:vAlign w:val="center"/>
          </w:tcPr>
          <w:p w14:paraId="636F77E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468" w:type="dxa"/>
            <w:vAlign w:val="center"/>
          </w:tcPr>
          <w:p w14:paraId="41F2E7B3">
            <w:pPr>
              <w:pStyle w:val="16"/>
              <w:spacing w:line="320" w:lineRule="exact"/>
              <w:jc w:val="center"/>
              <w:rPr>
                <w:rFonts w:ascii="宋体" w:hAnsi="宋体" w:eastAsia="宋体" w:cs="宋体"/>
                <w:sz w:val="18"/>
                <w:szCs w:val="18"/>
                <w:lang w:val="en-US"/>
              </w:rPr>
            </w:pPr>
            <w:r>
              <w:rPr>
                <w:rFonts w:hint="eastAsia" w:ascii="宋体" w:hAnsi="宋体" w:eastAsia="宋体" w:cs="宋体"/>
                <w:sz w:val="18"/>
                <w:szCs w:val="18"/>
                <w:lang w:val="en-US"/>
              </w:rPr>
              <w:t>高振玲</w:t>
            </w:r>
          </w:p>
        </w:tc>
        <w:tc>
          <w:tcPr>
            <w:tcW w:w="3190" w:type="dxa"/>
            <w:vAlign w:val="center"/>
          </w:tcPr>
          <w:p w14:paraId="0A91F51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混凝土实训室</w:t>
            </w:r>
          </w:p>
        </w:tc>
        <w:tc>
          <w:tcPr>
            <w:tcW w:w="3350" w:type="dxa"/>
            <w:vMerge w:val="continue"/>
            <w:tcBorders>
              <w:top w:val="nil"/>
            </w:tcBorders>
            <w:vAlign w:val="center"/>
          </w:tcPr>
          <w:p w14:paraId="31BE48E8">
            <w:pPr>
              <w:pStyle w:val="16"/>
              <w:spacing w:line="320" w:lineRule="exact"/>
              <w:jc w:val="center"/>
              <w:rPr>
                <w:rFonts w:ascii="宋体" w:hAnsi="宋体" w:eastAsia="宋体" w:cs="宋体"/>
                <w:sz w:val="18"/>
                <w:szCs w:val="18"/>
              </w:rPr>
            </w:pPr>
          </w:p>
        </w:tc>
      </w:tr>
    </w:tbl>
    <w:p w14:paraId="1187B4C0">
      <w:pPr>
        <w:pStyle w:val="16"/>
        <w:spacing w:line="320" w:lineRule="exact"/>
        <w:jc w:val="center"/>
        <w:rPr>
          <w:rFonts w:ascii="宋体" w:hAnsi="宋体" w:eastAsia="宋体" w:cs="宋体"/>
          <w:sz w:val="18"/>
          <w:szCs w:val="18"/>
        </w:rPr>
        <w:sectPr>
          <w:pgSz w:w="11910" w:h="16840"/>
          <w:pgMar w:top="1440" w:right="1440" w:bottom="1440" w:left="1440" w:header="720" w:footer="720" w:gutter="0"/>
          <w:cols w:space="720" w:num="1"/>
        </w:sectPr>
      </w:pPr>
    </w:p>
    <w:tbl>
      <w:tblPr>
        <w:tblStyle w:val="11"/>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1571"/>
        <w:gridCol w:w="3863"/>
        <w:gridCol w:w="2809"/>
      </w:tblGrid>
      <w:tr w14:paraId="597CF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817" w:type="dxa"/>
            <w:vAlign w:val="center"/>
          </w:tcPr>
          <w:p w14:paraId="2D476B1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571" w:type="dxa"/>
            <w:vAlign w:val="center"/>
          </w:tcPr>
          <w:p w14:paraId="4B58BC9C">
            <w:pPr>
              <w:pStyle w:val="16"/>
              <w:spacing w:line="320" w:lineRule="exact"/>
              <w:jc w:val="center"/>
              <w:rPr>
                <w:rFonts w:ascii="宋体" w:hAnsi="宋体" w:eastAsia="宋体" w:cs="宋体"/>
                <w:sz w:val="18"/>
                <w:szCs w:val="18"/>
                <w:lang w:val="en-US"/>
              </w:rPr>
            </w:pPr>
            <w:r>
              <w:rPr>
                <w:rFonts w:hint="eastAsia" w:ascii="宋体" w:hAnsi="宋体" w:eastAsia="宋体" w:cs="宋体"/>
                <w:sz w:val="18"/>
                <w:szCs w:val="18"/>
                <w:lang w:val="en-US"/>
              </w:rPr>
              <w:t>马传普</w:t>
            </w:r>
          </w:p>
        </w:tc>
        <w:tc>
          <w:tcPr>
            <w:tcW w:w="3863" w:type="dxa"/>
            <w:vAlign w:val="center"/>
          </w:tcPr>
          <w:p w14:paraId="188CE3E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模板工、架子工、砌筑工实训室</w:t>
            </w:r>
          </w:p>
        </w:tc>
        <w:tc>
          <w:tcPr>
            <w:tcW w:w="2809" w:type="dxa"/>
            <w:vMerge w:val="restart"/>
            <w:vAlign w:val="center"/>
          </w:tcPr>
          <w:p w14:paraId="47ED3A44">
            <w:pPr>
              <w:pStyle w:val="16"/>
              <w:spacing w:line="320" w:lineRule="exact"/>
              <w:jc w:val="both"/>
              <w:rPr>
                <w:rFonts w:ascii="宋体" w:hAnsi="宋体" w:eastAsia="宋体" w:cs="宋体"/>
                <w:sz w:val="18"/>
                <w:szCs w:val="18"/>
              </w:rPr>
            </w:pPr>
            <w:r>
              <w:rPr>
                <w:rFonts w:hint="eastAsia" w:ascii="宋体" w:hAnsi="宋体" w:eastAsia="宋体" w:cs="宋体"/>
                <w:sz w:val="18"/>
                <w:szCs w:val="18"/>
              </w:rPr>
              <w:t>②制定本实训室每学期教学进度计划表；</w:t>
            </w:r>
          </w:p>
          <w:p w14:paraId="1D5FF4E4">
            <w:pPr>
              <w:pStyle w:val="16"/>
              <w:spacing w:line="320" w:lineRule="exact"/>
              <w:jc w:val="both"/>
              <w:rPr>
                <w:rFonts w:ascii="宋体" w:hAnsi="宋体" w:eastAsia="宋体" w:cs="宋体"/>
                <w:sz w:val="18"/>
                <w:szCs w:val="18"/>
              </w:rPr>
            </w:pPr>
            <w:r>
              <w:rPr>
                <w:rFonts w:hint="eastAsia" w:ascii="宋体" w:hAnsi="宋体" w:eastAsia="宋体" w:cs="宋体"/>
                <w:sz w:val="18"/>
                <w:szCs w:val="18"/>
              </w:rPr>
              <w:t>③做好本实训室学生管理、学习反馈情况记录；</w:t>
            </w:r>
          </w:p>
          <w:p w14:paraId="0D9734AC">
            <w:pPr>
              <w:pStyle w:val="16"/>
              <w:spacing w:line="320" w:lineRule="exact"/>
              <w:jc w:val="both"/>
              <w:rPr>
                <w:rFonts w:ascii="宋体" w:hAnsi="宋体" w:eastAsia="宋体" w:cs="宋体"/>
                <w:sz w:val="18"/>
                <w:szCs w:val="18"/>
              </w:rPr>
            </w:pPr>
            <w:r>
              <w:rPr>
                <w:rFonts w:hint="eastAsia" w:ascii="宋体" w:hAnsi="宋体" w:eastAsia="宋体" w:cs="宋体"/>
                <w:sz w:val="18"/>
                <w:szCs w:val="18"/>
              </w:rPr>
              <w:t>④做好本实训室内各实训设备维护与保养，保证各设备能正常运行；</w:t>
            </w:r>
          </w:p>
        </w:tc>
      </w:tr>
      <w:tr w14:paraId="34F49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817" w:type="dxa"/>
            <w:vAlign w:val="center"/>
          </w:tcPr>
          <w:p w14:paraId="71A5C40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571" w:type="dxa"/>
            <w:vAlign w:val="center"/>
          </w:tcPr>
          <w:p w14:paraId="39873C70">
            <w:pPr>
              <w:pStyle w:val="16"/>
              <w:spacing w:line="320" w:lineRule="exact"/>
              <w:jc w:val="center"/>
              <w:rPr>
                <w:rFonts w:ascii="宋体" w:hAnsi="宋体" w:eastAsia="宋体" w:cs="宋体"/>
                <w:sz w:val="18"/>
                <w:szCs w:val="18"/>
              </w:rPr>
            </w:pPr>
            <w:r>
              <w:rPr>
                <w:rFonts w:hint="eastAsia" w:ascii="宋体" w:hAnsi="宋体" w:eastAsia="宋体" w:cs="宋体"/>
                <w:sz w:val="18"/>
                <w:szCs w:val="18"/>
                <w:lang w:val="en-US"/>
              </w:rPr>
              <w:t>唐庆尧</w:t>
            </w:r>
          </w:p>
        </w:tc>
        <w:tc>
          <w:tcPr>
            <w:tcW w:w="3863" w:type="dxa"/>
            <w:vAlign w:val="center"/>
          </w:tcPr>
          <w:p w14:paraId="2FFB70B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道路试验检测类综合实训基地</w:t>
            </w:r>
          </w:p>
        </w:tc>
        <w:tc>
          <w:tcPr>
            <w:tcW w:w="2809" w:type="dxa"/>
            <w:vMerge w:val="continue"/>
            <w:tcBorders>
              <w:top w:val="nil"/>
            </w:tcBorders>
            <w:vAlign w:val="center"/>
          </w:tcPr>
          <w:p w14:paraId="18D639A1">
            <w:pPr>
              <w:pStyle w:val="16"/>
              <w:spacing w:line="320" w:lineRule="exact"/>
              <w:jc w:val="center"/>
              <w:rPr>
                <w:rFonts w:ascii="宋体" w:hAnsi="宋体" w:eastAsia="宋体" w:cs="宋体"/>
                <w:sz w:val="18"/>
                <w:szCs w:val="18"/>
              </w:rPr>
            </w:pPr>
          </w:p>
        </w:tc>
      </w:tr>
      <w:tr w14:paraId="13F16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817" w:type="dxa"/>
            <w:vAlign w:val="center"/>
          </w:tcPr>
          <w:p w14:paraId="51F056D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1571" w:type="dxa"/>
            <w:vAlign w:val="center"/>
          </w:tcPr>
          <w:p w14:paraId="453D108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章廷伟</w:t>
            </w:r>
          </w:p>
        </w:tc>
        <w:tc>
          <w:tcPr>
            <w:tcW w:w="3863" w:type="dxa"/>
            <w:vAlign w:val="center"/>
          </w:tcPr>
          <w:p w14:paraId="422C5E7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桥梁实训室</w:t>
            </w:r>
          </w:p>
        </w:tc>
        <w:tc>
          <w:tcPr>
            <w:tcW w:w="2809" w:type="dxa"/>
            <w:vMerge w:val="continue"/>
            <w:tcBorders>
              <w:top w:val="nil"/>
            </w:tcBorders>
            <w:vAlign w:val="center"/>
          </w:tcPr>
          <w:p w14:paraId="6A23A031">
            <w:pPr>
              <w:pStyle w:val="16"/>
              <w:spacing w:line="320" w:lineRule="exact"/>
              <w:jc w:val="center"/>
              <w:rPr>
                <w:rFonts w:ascii="宋体" w:hAnsi="宋体" w:eastAsia="宋体" w:cs="宋体"/>
                <w:sz w:val="18"/>
                <w:szCs w:val="18"/>
              </w:rPr>
            </w:pPr>
          </w:p>
        </w:tc>
      </w:tr>
      <w:tr w14:paraId="79A77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817" w:type="dxa"/>
            <w:vAlign w:val="center"/>
          </w:tcPr>
          <w:p w14:paraId="49F8C48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571" w:type="dxa"/>
            <w:vAlign w:val="center"/>
          </w:tcPr>
          <w:p w14:paraId="5A32BEB4">
            <w:pPr>
              <w:pStyle w:val="16"/>
              <w:spacing w:line="320" w:lineRule="exact"/>
              <w:jc w:val="center"/>
              <w:rPr>
                <w:rFonts w:ascii="宋体" w:hAnsi="宋体" w:eastAsia="宋体" w:cs="宋体"/>
                <w:sz w:val="18"/>
                <w:szCs w:val="18"/>
              </w:rPr>
            </w:pPr>
            <w:r>
              <w:rPr>
                <w:rFonts w:hint="eastAsia" w:ascii="宋体" w:hAnsi="宋体" w:eastAsia="宋体" w:cs="宋体"/>
                <w:sz w:val="18"/>
                <w:szCs w:val="18"/>
                <w:lang w:val="en-US"/>
              </w:rPr>
              <w:t>孙芳龄</w:t>
            </w:r>
          </w:p>
        </w:tc>
        <w:tc>
          <w:tcPr>
            <w:tcW w:w="3863" w:type="dxa"/>
            <w:vAlign w:val="center"/>
          </w:tcPr>
          <w:p w14:paraId="1B43990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道路实训室</w:t>
            </w:r>
          </w:p>
        </w:tc>
        <w:tc>
          <w:tcPr>
            <w:tcW w:w="2809" w:type="dxa"/>
            <w:vMerge w:val="continue"/>
            <w:tcBorders>
              <w:top w:val="nil"/>
            </w:tcBorders>
            <w:vAlign w:val="center"/>
          </w:tcPr>
          <w:p w14:paraId="77054620">
            <w:pPr>
              <w:pStyle w:val="16"/>
              <w:spacing w:line="320" w:lineRule="exact"/>
              <w:jc w:val="center"/>
              <w:rPr>
                <w:rFonts w:ascii="宋体" w:hAnsi="宋体" w:eastAsia="宋体" w:cs="宋体"/>
                <w:sz w:val="18"/>
                <w:szCs w:val="18"/>
              </w:rPr>
            </w:pPr>
          </w:p>
        </w:tc>
      </w:tr>
      <w:tr w14:paraId="7048A1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817" w:type="dxa"/>
            <w:vAlign w:val="center"/>
          </w:tcPr>
          <w:p w14:paraId="2D3C630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1571" w:type="dxa"/>
            <w:vAlign w:val="center"/>
          </w:tcPr>
          <w:p w14:paraId="1E4067A8">
            <w:pPr>
              <w:pStyle w:val="16"/>
              <w:spacing w:line="320" w:lineRule="exact"/>
              <w:jc w:val="center"/>
              <w:rPr>
                <w:rFonts w:ascii="宋体" w:hAnsi="宋体" w:eastAsia="宋体" w:cs="宋体"/>
                <w:sz w:val="18"/>
                <w:szCs w:val="18"/>
                <w:lang w:val="en-US"/>
              </w:rPr>
            </w:pPr>
            <w:r>
              <w:rPr>
                <w:rFonts w:hint="eastAsia" w:ascii="宋体" w:hAnsi="宋体" w:eastAsia="宋体" w:cs="宋体"/>
                <w:sz w:val="18"/>
                <w:szCs w:val="18"/>
                <w:lang w:val="en-US"/>
              </w:rPr>
              <w:t>杨舒雯</w:t>
            </w:r>
          </w:p>
        </w:tc>
        <w:tc>
          <w:tcPr>
            <w:tcW w:w="3863" w:type="dxa"/>
            <w:vAlign w:val="center"/>
          </w:tcPr>
          <w:p w14:paraId="1417733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测量实训室</w:t>
            </w:r>
          </w:p>
        </w:tc>
        <w:tc>
          <w:tcPr>
            <w:tcW w:w="2809" w:type="dxa"/>
            <w:vMerge w:val="continue"/>
            <w:tcBorders>
              <w:top w:val="nil"/>
            </w:tcBorders>
            <w:vAlign w:val="center"/>
          </w:tcPr>
          <w:p w14:paraId="2E3C5977">
            <w:pPr>
              <w:pStyle w:val="16"/>
              <w:spacing w:line="320" w:lineRule="exact"/>
              <w:jc w:val="center"/>
              <w:rPr>
                <w:rFonts w:ascii="宋体" w:hAnsi="宋体" w:eastAsia="宋体" w:cs="宋体"/>
                <w:sz w:val="18"/>
                <w:szCs w:val="18"/>
              </w:rPr>
            </w:pPr>
          </w:p>
        </w:tc>
      </w:tr>
    </w:tbl>
    <w:p w14:paraId="6E0F9F3D">
      <w:pPr>
        <w:pStyle w:val="5"/>
        <w:spacing w:before="6"/>
        <w:rPr>
          <w:b/>
          <w:sz w:val="5"/>
        </w:rPr>
      </w:pPr>
    </w:p>
    <w:p w14:paraId="509A655F">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3、校外实训条件</w:t>
      </w:r>
    </w:p>
    <w:p w14:paraId="5BBFFB8D">
      <w:pPr>
        <w:pStyle w:val="5"/>
        <w:spacing w:line="440" w:lineRule="exact"/>
        <w:ind w:firstLine="480" w:firstLineChars="200"/>
        <w:jc w:val="both"/>
      </w:pPr>
      <w:r>
        <w:rPr>
          <w:rFonts w:hint="eastAsia" w:asciiTheme="minorEastAsia" w:hAnsiTheme="minorEastAsia" w:eastAsiaTheme="minorEastAsia" w:cstheme="majorBidi"/>
          <w:sz w:val="24"/>
          <w:szCs w:val="24"/>
          <w:lang w:val="en-US" w:bidi="ar-SA"/>
        </w:rPr>
        <w:t>学院在不断建设、完善校内实训基地，提升实训基地功能的基础上，与兰州市政建设集团、兰州市政施工公司、甘肃五环公路工程公司、兰州市政中盛有限公司等企业签订校企合作协议， 开展订单培养、开设冠名班、建设企业员工培训基地、安排学生工学交替、岗位实习等，建立有效的校企合作运行机制，深化校企合作内涵。发挥企业优势，共同实施以“校企合作、工学结合” 实训为基础人才培养模式，全面提高学生技能水平，打造以岗位能力为导向的实用型人才。</w:t>
      </w:r>
    </w:p>
    <w:p w14:paraId="065B15DC">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表16</w:t>
      </w:r>
      <w:r>
        <w:rPr>
          <w:rFonts w:hint="eastAsia" w:asciiTheme="minorEastAsia" w:hAnsiTheme="minorEastAsia" w:eastAsiaTheme="minorEastAsia" w:cstheme="majorBidi"/>
          <w:b/>
          <w:bCs/>
          <w:lang w:val="en-US" w:bidi="ar-SA"/>
        </w:rPr>
        <w:tab/>
      </w:r>
      <w:r>
        <w:rPr>
          <w:rFonts w:hint="eastAsia" w:asciiTheme="minorEastAsia" w:hAnsiTheme="minorEastAsia" w:eastAsiaTheme="minorEastAsia" w:cstheme="majorBidi"/>
          <w:b/>
          <w:bCs/>
          <w:lang w:val="en-US" w:bidi="ar-SA"/>
        </w:rPr>
        <w:t>道路桥梁工程技术专业校企合作企业名单</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9"/>
        <w:gridCol w:w="7084"/>
      </w:tblGrid>
      <w:tr w14:paraId="6A7A6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9" w:type="dxa"/>
            <w:vAlign w:val="center"/>
          </w:tcPr>
          <w:p w14:paraId="22DFBC27">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7084" w:type="dxa"/>
            <w:tcBorders>
              <w:right w:val="single" w:color="000000" w:sz="2" w:space="0"/>
            </w:tcBorders>
            <w:vAlign w:val="center"/>
          </w:tcPr>
          <w:p w14:paraId="1DD8F52E">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校外实训企业名称</w:t>
            </w:r>
          </w:p>
        </w:tc>
      </w:tr>
      <w:tr w14:paraId="67507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949" w:type="dxa"/>
            <w:vAlign w:val="center"/>
          </w:tcPr>
          <w:p w14:paraId="34DD648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7084" w:type="dxa"/>
            <w:tcBorders>
              <w:right w:val="single" w:color="000000" w:sz="2" w:space="0"/>
            </w:tcBorders>
            <w:vAlign w:val="center"/>
          </w:tcPr>
          <w:p w14:paraId="6A55086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兰州市政建设集团</w:t>
            </w:r>
          </w:p>
        </w:tc>
      </w:tr>
      <w:tr w14:paraId="0AB85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949" w:type="dxa"/>
            <w:vAlign w:val="center"/>
          </w:tcPr>
          <w:p w14:paraId="7B5BBBD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7084" w:type="dxa"/>
            <w:tcBorders>
              <w:right w:val="single" w:color="000000" w:sz="2" w:space="0"/>
            </w:tcBorders>
            <w:vAlign w:val="center"/>
          </w:tcPr>
          <w:p w14:paraId="4EE8A97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甘肃公路工程总公司</w:t>
            </w:r>
          </w:p>
        </w:tc>
      </w:tr>
      <w:tr w14:paraId="249CE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949" w:type="dxa"/>
            <w:vAlign w:val="center"/>
          </w:tcPr>
          <w:p w14:paraId="79281F9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7084" w:type="dxa"/>
            <w:tcBorders>
              <w:right w:val="single" w:color="000000" w:sz="2" w:space="0"/>
            </w:tcBorders>
            <w:vAlign w:val="center"/>
          </w:tcPr>
          <w:p w14:paraId="1AACF1E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兰州市政施工公司</w:t>
            </w:r>
          </w:p>
        </w:tc>
      </w:tr>
      <w:tr w14:paraId="26DEDE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949" w:type="dxa"/>
            <w:vAlign w:val="center"/>
          </w:tcPr>
          <w:p w14:paraId="14D2A20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7084" w:type="dxa"/>
            <w:tcBorders>
              <w:right w:val="single" w:color="000000" w:sz="2" w:space="0"/>
            </w:tcBorders>
            <w:vAlign w:val="center"/>
          </w:tcPr>
          <w:p w14:paraId="2547D5A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甘肃新欣工程监理公司</w:t>
            </w:r>
          </w:p>
        </w:tc>
      </w:tr>
      <w:tr w14:paraId="3D2F60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949" w:type="dxa"/>
            <w:vAlign w:val="center"/>
          </w:tcPr>
          <w:p w14:paraId="3B35E75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7084" w:type="dxa"/>
            <w:tcBorders>
              <w:right w:val="single" w:color="000000" w:sz="2" w:space="0"/>
            </w:tcBorders>
            <w:vAlign w:val="center"/>
          </w:tcPr>
          <w:p w14:paraId="69D20B5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兰州现代环境工程公司</w:t>
            </w:r>
          </w:p>
        </w:tc>
      </w:tr>
      <w:tr w14:paraId="57CEA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949" w:type="dxa"/>
            <w:vAlign w:val="center"/>
          </w:tcPr>
          <w:p w14:paraId="0A3774C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7084" w:type="dxa"/>
            <w:tcBorders>
              <w:right w:val="single" w:color="000000" w:sz="2" w:space="0"/>
            </w:tcBorders>
            <w:vAlign w:val="center"/>
          </w:tcPr>
          <w:p w14:paraId="5D76A33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甘肃五环公路工程公司</w:t>
            </w:r>
          </w:p>
        </w:tc>
      </w:tr>
      <w:tr w14:paraId="39EA3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949" w:type="dxa"/>
            <w:vAlign w:val="center"/>
          </w:tcPr>
          <w:p w14:paraId="21A5A35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7084" w:type="dxa"/>
            <w:tcBorders>
              <w:right w:val="single" w:color="000000" w:sz="2" w:space="0"/>
            </w:tcBorders>
            <w:vAlign w:val="center"/>
          </w:tcPr>
          <w:p w14:paraId="31A9B2B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甘肃兴城建设工程有限公司</w:t>
            </w:r>
          </w:p>
        </w:tc>
      </w:tr>
      <w:tr w14:paraId="5FD9B3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949" w:type="dxa"/>
            <w:vAlign w:val="center"/>
          </w:tcPr>
          <w:p w14:paraId="08AF4A9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7084" w:type="dxa"/>
            <w:tcBorders>
              <w:right w:val="single" w:color="000000" w:sz="2" w:space="0"/>
            </w:tcBorders>
            <w:vAlign w:val="center"/>
          </w:tcPr>
          <w:p w14:paraId="5AEE805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兰州昶通公路工程公司</w:t>
            </w:r>
          </w:p>
        </w:tc>
      </w:tr>
      <w:tr w14:paraId="3BA19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949" w:type="dxa"/>
            <w:vAlign w:val="center"/>
          </w:tcPr>
          <w:p w14:paraId="29ED6C7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9</w:t>
            </w:r>
          </w:p>
        </w:tc>
        <w:tc>
          <w:tcPr>
            <w:tcW w:w="7084" w:type="dxa"/>
            <w:tcBorders>
              <w:right w:val="single" w:color="000000" w:sz="2" w:space="0"/>
            </w:tcBorders>
            <w:vAlign w:val="center"/>
          </w:tcPr>
          <w:p w14:paraId="024F970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兰州市政中盛有限公司</w:t>
            </w:r>
          </w:p>
        </w:tc>
      </w:tr>
    </w:tbl>
    <w:p w14:paraId="4BD1D9DC">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67" w:name="_Toc54038604"/>
      <w:r>
        <w:rPr>
          <w:rFonts w:hint="eastAsia" w:asciiTheme="minorEastAsia" w:hAnsiTheme="minorEastAsia" w:eastAsiaTheme="minorEastAsia" w:cstheme="majorBidi"/>
          <w:sz w:val="24"/>
          <w:szCs w:val="24"/>
          <w:lang w:val="en-US" w:bidi="ar-SA"/>
        </w:rPr>
        <w:t>（三）教学资源</w:t>
      </w:r>
      <w:bookmarkEnd w:id="67"/>
    </w:p>
    <w:p w14:paraId="7ADE0414">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1、教材选用情况</w:t>
      </w:r>
    </w:p>
    <w:p w14:paraId="1745F679">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学院制定完善教材选用制度，建立由专业教师、行业专家和教研人员等参与的教材选用机构，坚持按照国家规定选用规划教材或能够体现新技术、新工艺、新规范等的高质量教材，支持和鼓励教教师开发符合国家要求的校本教材，制定严格的校本教材使用规范。</w:t>
      </w:r>
    </w:p>
    <w:p w14:paraId="2E9E816D">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2、图书文献配备情况</w:t>
      </w:r>
    </w:p>
    <w:p w14:paraId="760660AC">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学院建有3.6万平方米的图书馆，馆藏图书文献纸质版23万册，电子版图书60万册，配备能满足人才培养、专业建设、教科研等工作的需要，并为师生提升了方便的查询、借阅。购置了期刊库、有 400 多门网络课程的超星尔雅学习平台，专业类图书和学术期刊逐年采购和补充，能够满足本专业教育教学研究需要。</w:t>
      </w:r>
    </w:p>
    <w:p w14:paraId="368CB1B0">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3、数字教学资源配置情况</w:t>
      </w:r>
    </w:p>
    <w:p w14:paraId="19E4D6EE">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学院教室皆配有班班通，校园内无线网络全覆盖。学院配备有与本专业有关的音视频素材、教学课件、数字化教学案例库、虚拟仿真软件、数字教材等专业教学资源库，种类丰富、形式多样、 使用便捷、动态更新，能满足教学要求。</w:t>
      </w:r>
    </w:p>
    <w:p w14:paraId="6487E42B">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68" w:name="_Toc54038605"/>
      <w:r>
        <w:rPr>
          <w:rFonts w:hint="eastAsia" w:asciiTheme="minorEastAsia" w:hAnsiTheme="minorEastAsia" w:eastAsiaTheme="minorEastAsia" w:cstheme="majorBidi"/>
          <w:sz w:val="24"/>
          <w:szCs w:val="24"/>
          <w:lang w:val="en-US" w:bidi="ar-SA"/>
        </w:rPr>
        <w:t>（四）教学方法</w:t>
      </w:r>
      <w:bookmarkEnd w:id="68"/>
    </w:p>
    <w:p w14:paraId="617E4470">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构建适应“互联网+职业教育”新要求，积极推进“公共基础课向第二课堂和校企文化融合延伸”“专业理论课向实践性教学延伸”“专业技能课向工学结合、技能展赛、岗位实习岗位技能延伸”“信息技术与教学融合”“产教融合”的“三延伸两融合”教学模式改革实践，充分利用数字化教学资源、校企合作资源， 推进本专业开展项目教学、案例教学、情境教学、模块化教学、仿真模拟教学等教学方式，广泛运用启发式、探究式、讨论式、参与式等教学方法，逐步推广翻转课堂、混合式教学、理实一体教学等新型教学模式，加大实践教学力度，做好专业实训教学超过 50%，提高课堂教学质量，强化学生职业技能训练。</w:t>
      </w:r>
    </w:p>
    <w:p w14:paraId="36A9D442">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教学内容的选取突出对学生职业能力的训练，理论知识的选取紧紧围绕工作任务的需要。教学过程中，通过校企融合、校内生产性实训基地建设等多种途径，采取工学结合、教学做一体化 等教学模式，利用案例驱动、项目导向等教学方法，充分开发学 习资源，给学生提供丰富的实践机会。</w:t>
      </w:r>
    </w:p>
    <w:p w14:paraId="73EAAFA1">
      <w:pPr>
        <w:pStyle w:val="5"/>
      </w:pPr>
      <w:r>
        <w:rPr>
          <w:rFonts w:hint="eastAsia" w:asciiTheme="minorEastAsia" w:hAnsiTheme="minorEastAsia" w:eastAsiaTheme="minorEastAsia" w:cstheme="majorBidi"/>
          <w:sz w:val="24"/>
          <w:szCs w:val="24"/>
          <w:lang w:val="en-US" w:bidi="ar-SA"/>
        </w:rPr>
        <w:drawing>
          <wp:anchor distT="0" distB="0" distL="0" distR="0" simplePos="0" relativeHeight="251661312" behindDoc="1" locked="0" layoutInCell="1" allowOverlap="1">
            <wp:simplePos x="0" y="0"/>
            <wp:positionH relativeFrom="page">
              <wp:posOffset>1814830</wp:posOffset>
            </wp:positionH>
            <wp:positionV relativeFrom="paragraph">
              <wp:posOffset>106045</wp:posOffset>
            </wp:positionV>
            <wp:extent cx="4278630" cy="2715260"/>
            <wp:effectExtent l="0" t="0" r="7620" b="8890"/>
            <wp:wrapNone/>
            <wp:docPr id="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6.jpeg"/>
                    <pic:cNvPicPr>
                      <a:picLocks noChangeAspect="1"/>
                    </pic:cNvPicPr>
                  </pic:nvPicPr>
                  <pic:blipFill>
                    <a:blip r:embed="rId15" cstate="print"/>
                    <a:stretch>
                      <a:fillRect/>
                    </a:stretch>
                  </pic:blipFill>
                  <pic:spPr>
                    <a:xfrm>
                      <a:off x="0" y="0"/>
                      <a:ext cx="4278630" cy="2715260"/>
                    </a:xfrm>
                    <a:prstGeom prst="rect">
                      <a:avLst/>
                    </a:prstGeom>
                  </pic:spPr>
                </pic:pic>
              </a:graphicData>
            </a:graphic>
          </wp:anchor>
        </w:drawing>
      </w:r>
    </w:p>
    <w:p w14:paraId="718DB104">
      <w:pPr>
        <w:pStyle w:val="5"/>
      </w:pPr>
    </w:p>
    <w:p w14:paraId="3DEF06B2">
      <w:pPr>
        <w:pStyle w:val="5"/>
      </w:pPr>
    </w:p>
    <w:p w14:paraId="7E2CCA93">
      <w:pPr>
        <w:pStyle w:val="5"/>
      </w:pPr>
    </w:p>
    <w:p w14:paraId="4330E32A">
      <w:pPr>
        <w:pStyle w:val="5"/>
      </w:pPr>
    </w:p>
    <w:p w14:paraId="63EAEC21">
      <w:pPr>
        <w:pStyle w:val="5"/>
      </w:pPr>
    </w:p>
    <w:p w14:paraId="611A584A">
      <w:pPr>
        <w:pStyle w:val="5"/>
      </w:pPr>
    </w:p>
    <w:p w14:paraId="2C2BC898">
      <w:pPr>
        <w:pStyle w:val="5"/>
      </w:pPr>
    </w:p>
    <w:p w14:paraId="7756BB00">
      <w:pPr>
        <w:pStyle w:val="5"/>
      </w:pPr>
    </w:p>
    <w:p w14:paraId="5A5ECF7D">
      <w:pPr>
        <w:pStyle w:val="5"/>
      </w:pPr>
    </w:p>
    <w:p w14:paraId="6D96F9A0">
      <w:pPr>
        <w:pStyle w:val="5"/>
        <w:spacing w:before="2"/>
        <w:rPr>
          <w:sz w:val="34"/>
        </w:rPr>
      </w:pPr>
    </w:p>
    <w:p w14:paraId="0534FC46">
      <w:pPr>
        <w:tabs>
          <w:tab w:val="left" w:pos="1110"/>
        </w:tabs>
        <w:spacing w:line="440" w:lineRule="exact"/>
        <w:jc w:val="center"/>
        <w:rPr>
          <w:rFonts w:ascii="宋体" w:hAnsi="宋体" w:eastAsia="宋体" w:cs="宋体"/>
          <w:b/>
          <w:sz w:val="24"/>
          <w:szCs w:val="24"/>
        </w:rPr>
      </w:pPr>
      <w:r>
        <w:rPr>
          <w:rFonts w:hint="eastAsia" w:ascii="宋体" w:hAnsi="宋体" w:eastAsia="宋体" w:cs="宋体"/>
          <w:b/>
          <w:sz w:val="24"/>
          <w:szCs w:val="24"/>
        </w:rPr>
        <w:t>图</w:t>
      </w:r>
      <w:r>
        <w:rPr>
          <w:rFonts w:hint="eastAsia" w:ascii="宋体" w:hAnsi="宋体" w:eastAsia="宋体" w:cs="宋体"/>
          <w:b/>
          <w:spacing w:val="-71"/>
          <w:sz w:val="24"/>
          <w:szCs w:val="24"/>
        </w:rPr>
        <w:t xml:space="preserve"> </w:t>
      </w:r>
      <w:r>
        <w:rPr>
          <w:rFonts w:hint="eastAsia" w:ascii="宋体" w:hAnsi="宋体" w:eastAsia="宋体" w:cs="宋体"/>
          <w:b/>
          <w:sz w:val="24"/>
          <w:szCs w:val="24"/>
        </w:rPr>
        <w:t>3</w:t>
      </w:r>
      <w:r>
        <w:rPr>
          <w:rFonts w:hint="eastAsia" w:ascii="宋体" w:hAnsi="宋体" w:eastAsia="宋体" w:cs="宋体"/>
          <w:b/>
          <w:sz w:val="24"/>
          <w:szCs w:val="24"/>
        </w:rPr>
        <w:tab/>
      </w:r>
      <w:r>
        <w:rPr>
          <w:rFonts w:hint="eastAsia" w:ascii="宋体" w:hAnsi="宋体" w:eastAsia="宋体" w:cs="宋体"/>
          <w:b/>
          <w:sz w:val="24"/>
          <w:szCs w:val="24"/>
        </w:rPr>
        <w:t>“三延伸两融</w:t>
      </w:r>
      <w:r>
        <w:rPr>
          <w:rFonts w:hint="eastAsia" w:ascii="宋体" w:hAnsi="宋体" w:eastAsia="宋体" w:cs="宋体"/>
          <w:b/>
          <w:spacing w:val="-3"/>
          <w:sz w:val="24"/>
          <w:szCs w:val="24"/>
        </w:rPr>
        <w:t>合</w:t>
      </w:r>
      <w:r>
        <w:rPr>
          <w:rFonts w:hint="eastAsia" w:ascii="宋体" w:hAnsi="宋体" w:eastAsia="宋体" w:cs="宋体"/>
          <w:b/>
          <w:sz w:val="24"/>
          <w:szCs w:val="24"/>
        </w:rPr>
        <w:t>”教学模式图示</w:t>
      </w:r>
    </w:p>
    <w:p w14:paraId="51079A4B">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69" w:name="_Toc54038606"/>
      <w:r>
        <w:rPr>
          <w:rFonts w:hint="eastAsia" w:asciiTheme="minorEastAsia" w:hAnsiTheme="minorEastAsia" w:eastAsiaTheme="minorEastAsia" w:cstheme="majorBidi"/>
          <w:sz w:val="24"/>
          <w:szCs w:val="24"/>
          <w:lang w:val="en-US" w:bidi="ar-SA"/>
        </w:rPr>
        <w:t>（五）学习评价</w:t>
      </w:r>
      <w:bookmarkEnd w:id="69"/>
    </w:p>
    <w:p w14:paraId="18BAA9BC">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根据学院确定的“六位一体”学生多元化综合能力评价体系要求，结合道路桥梁工程技术专业教育教学实践，从以下六位维 度开展学生综合评价，形成学生学习成长档案。</w:t>
      </w:r>
    </w:p>
    <w:p w14:paraId="631C6187">
      <w:pPr>
        <w:pStyle w:val="5"/>
        <w:ind w:left="665"/>
        <w:rPr>
          <w:sz w:val="20"/>
        </w:rPr>
      </w:pPr>
      <w:r>
        <w:rPr>
          <w:sz w:val="20"/>
          <w:lang w:val="en-US" w:bidi="ar-SA"/>
        </w:rPr>
        <w:drawing>
          <wp:inline distT="0" distB="0" distL="0" distR="0">
            <wp:extent cx="5130800" cy="2684780"/>
            <wp:effectExtent l="0" t="0" r="0" b="0"/>
            <wp:docPr id="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7.png"/>
                    <pic:cNvPicPr>
                      <a:picLocks noChangeAspect="1"/>
                    </pic:cNvPicPr>
                  </pic:nvPicPr>
                  <pic:blipFill>
                    <a:blip r:embed="rId16" cstate="print"/>
                    <a:stretch>
                      <a:fillRect/>
                    </a:stretch>
                  </pic:blipFill>
                  <pic:spPr>
                    <a:xfrm>
                      <a:off x="0" y="0"/>
                      <a:ext cx="5131316" cy="2684906"/>
                    </a:xfrm>
                    <a:prstGeom prst="rect">
                      <a:avLst/>
                    </a:prstGeom>
                  </pic:spPr>
                </pic:pic>
              </a:graphicData>
            </a:graphic>
          </wp:inline>
        </w:drawing>
      </w:r>
    </w:p>
    <w:p w14:paraId="7951BE3B">
      <w:pPr>
        <w:pStyle w:val="5"/>
        <w:spacing w:before="8"/>
        <w:rPr>
          <w:sz w:val="6"/>
        </w:rPr>
      </w:pPr>
    </w:p>
    <w:p w14:paraId="0186AE24">
      <w:pPr>
        <w:tabs>
          <w:tab w:val="left" w:pos="1110"/>
        </w:tabs>
        <w:spacing w:line="440" w:lineRule="exact"/>
        <w:jc w:val="center"/>
        <w:rPr>
          <w:rFonts w:ascii="宋体" w:hAnsi="宋体" w:eastAsia="宋体" w:cs="宋体"/>
          <w:b/>
          <w:sz w:val="24"/>
          <w:szCs w:val="24"/>
        </w:rPr>
      </w:pPr>
      <w:r>
        <w:rPr>
          <w:rFonts w:hint="eastAsia" w:ascii="宋体" w:hAnsi="宋体" w:eastAsia="宋体" w:cs="宋体"/>
          <w:b/>
          <w:sz w:val="24"/>
          <w:szCs w:val="24"/>
        </w:rPr>
        <w:t>图 4</w:t>
      </w:r>
      <w:r>
        <w:rPr>
          <w:rFonts w:hint="eastAsia" w:ascii="宋体" w:hAnsi="宋体" w:eastAsia="宋体" w:cs="宋体"/>
          <w:b/>
          <w:sz w:val="24"/>
          <w:szCs w:val="24"/>
        </w:rPr>
        <w:tab/>
      </w:r>
      <w:r>
        <w:rPr>
          <w:rFonts w:hint="eastAsia" w:ascii="宋体" w:hAnsi="宋体" w:eastAsia="宋体" w:cs="宋体"/>
          <w:b/>
          <w:sz w:val="24"/>
          <w:szCs w:val="24"/>
        </w:rPr>
        <w:t>“六位一体”多元化学生综合能力评价体系</w:t>
      </w:r>
    </w:p>
    <w:p w14:paraId="48859EF7">
      <w:pPr>
        <w:pStyle w:val="5"/>
        <w:spacing w:before="4"/>
        <w:rPr>
          <w:b/>
          <w:sz w:val="20"/>
        </w:rPr>
      </w:pPr>
    </w:p>
    <w:p w14:paraId="7EB262BF">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1、有效开展学生品德评价，建立学生成长档案。以高职生“四期教育”德育工作模式特色项目为依据，制定学生品德评价标准， 建立学生成长档案，根据学生在校表现和参与各类活动的情况， 在道路桥梁工程技术专业各班开展学院、家庭、社会共同参与的学生品德评价改革。</w:t>
      </w:r>
    </w:p>
    <w:p w14:paraId="2C1F5AB8">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开展多形式学生学业成绩评价，完善学生学籍档案。根据道路桥梁工程技术专业学生在校期间开设的课程，根据公共基础课、专业理论课、专业技能课等课程教学特点和道路桥梁工程技术专业特色，制定各学科考核标准和考试评价细则，采用理论测试、理论与技能测试相结合、技能竞赛、作业作品展评、技能定级等多种形式考核评价学生的学业成绩，修订和完善学生学籍档案，探索基于数字化教学环境，加强学生学籍档案管理的新模式， 实现学生学业成绩信息化管理。</w:t>
      </w:r>
    </w:p>
    <w:p w14:paraId="64BAAF4A">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3、重视学生专业拓展活动评价，强化学生职业素养培养。制定道路桥梁工程技术专业技能竞赛、作业展评、社团活动评价 标准，构建以赛促学、以赛促练、以赛促评综合评价改革。结合道路桥梁工程技术专业各学科教学特点和专业特色，组织道路桥梁工程技术专业各年级各学科学生广泛开展“科科有训练、周周有展示、学期有竞赛、层层有选拔”活动，实现以赛促学、以赛 促练、以赛促评。制定道路桥梁工程技术专业各学科各年级各项目竞赛训练队活动方案、社团活动、作业作品展评的计划、实施 方案、竞赛规程、评价标准，学生奖励制度等，鼓励学生结合自 己的特长、兴趣参加学院各类竞赛训练、各种社团活动及作业作品展评活动等，整理归档各类活动资料，总结竞赛训练、社团活 动、作业作品展评等活动的开展对促进学生专业技能和专业综合能力提升的成果。</w:t>
      </w:r>
    </w:p>
    <w:p w14:paraId="47EE9D15">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4、积极参与实施 1+X 证书制度试点。广泛开展社会、行业参与的职业资格认定评价，积极推行“双证制”“多证制”。充分发挥学院职业技能鉴定所的服务功能，结合学院道路桥梁工程技术专业的课程特点，以中级测量工、施工员等确定道路桥梁工程技术专业开展职业资格鉴定工作为抓手，认定和技能等级考试的科目，根据技能定级评价，鼓励学生制定技能定级标准和技能定级培训方案等，通过鼓励学生考取“双证”、“多证”，引入社会、行业参与评价的职业资格认定和技能等级考试评价，实现“以定促学，以定促评”评价模式改革。</w:t>
      </w:r>
    </w:p>
    <w:p w14:paraId="44607EA7">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5、企业共同参与学生工学交替实践评价，提升学生综合实践能力。大力推进校企合作，工学交替实践，积极开展学院、企业共同参与的学生综合实践能力评价。充分发挥道路桥梁工程技术专业校内外合作企业的资源优势，依托两个基地，广泛开展学生赴校内外生产性实训基地见习、工学交替实践，制定学生工学交替实践考核评价细则、优秀实习生评价标准等，通过校企双方 面共同评价学生工学交替实习的真正学习效果。</w:t>
      </w:r>
    </w:p>
    <w:p w14:paraId="0372AA68">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6、利用信息化平台，加强学生岗位实习跟踪管理，形成多元 参与的岗位实习评价机制。创新学生岗位实习管理机制，完善道 路桥梁工程技术专业校企共同评价学生综合能力的内容和形式。广泛与道路桥梁工程技术专业合作企业研讨，制定校企合作协议， 学生赴企业岗位实习管理制度，学生实习就业协议等，完善班主 任参与岗位实习学生管理的相关规定，根据学生岗位实习成绩评 定表，实习总结，企业实习员工评价等相关资料综合评定学生顶 岗实习成绩。依托数字化校园环境建设，逐步实现学生岗位实习 远程管理，创新基于网络平台的学生自评、互评、班主任评价、企业管理者评价等方式。</w:t>
      </w:r>
    </w:p>
    <w:p w14:paraId="3E658D81">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70" w:name="_Toc54038607"/>
      <w:r>
        <w:rPr>
          <w:rFonts w:hint="eastAsia" w:asciiTheme="minorEastAsia" w:hAnsiTheme="minorEastAsia" w:eastAsiaTheme="minorEastAsia" w:cstheme="majorBidi"/>
          <w:sz w:val="24"/>
          <w:szCs w:val="24"/>
          <w:lang w:val="en-US" w:bidi="ar-SA"/>
        </w:rPr>
        <w:t>（六）质量管理</w:t>
      </w:r>
      <w:bookmarkEnd w:id="70"/>
    </w:p>
    <w:p w14:paraId="27C720F6">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1、为落实《国家职业教育改革实施方案》，推进国家教学标准落地实施，提升本专业教育教学质量，根据每年度《职业院校 人才培养工作状态数据采集》、《职业院校教育质量年报》及甘肃 省职业院校教学质量诊断与改进机制等工作要求，学院建立建全专业教学质量监控管理制度，不断完善课堂教学、教学评价、实习实训、毕业设计以及专业调研、人才培养方案更新、资源建设 等方面质量标准建设，通过教学实施、过程监控、质量评价和持续改进，达成人才培养规格。</w:t>
      </w:r>
    </w:p>
    <w:p w14:paraId="6EF328E1">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学院与二级学院不断修订完善教学管理机制，加强日常教学组织运行与管理，定期开展课程建设水平和教学质量诊断与改进，建立健全巡课、听课、评教、评学等制度，建立与企业联动的实践教学环节督导制度，严明教学纪律，强化教学组织功能， 定期开展公开课、示范课等教研活动。</w:t>
      </w:r>
    </w:p>
    <w:p w14:paraId="566AEFD3">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3、学院与二级学院共同合作，建立毕业生跟踪反馈机制及社会评价机制，并对生源情况、在校生学业水平、毕业生就业情况等进行分析，定期评价人才培养质量和培养目标达成情况。</w:t>
      </w:r>
    </w:p>
    <w:p w14:paraId="71723703">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4、通过各专业教学部或专业教研室积极参与教学质量诊断与改进工作，充分利用人才培养工作状态数据、质量年报、诊断与改进等评价分析结果，根据产业发展趋势和行业人才需求，引进行业企业、第三方评价机构等多方参与的专业人才培养方案动态调整机制，强化教师参与教学和课程改革的效果评价与激励， 做好人才培养质量评价与反馈，持续提高人才培养质量。</w:t>
      </w:r>
    </w:p>
    <w:p w14:paraId="4C765040">
      <w:pPr>
        <w:pStyle w:val="5"/>
        <w:spacing w:line="440" w:lineRule="exact"/>
        <w:ind w:firstLine="534" w:firstLineChars="200"/>
        <w:outlineLvl w:val="0"/>
        <w:rPr>
          <w:rFonts w:ascii="宋体" w:hAnsi="宋体" w:eastAsia="宋体" w:cs="宋体"/>
          <w:b/>
          <w:bCs/>
          <w:w w:val="95"/>
          <w:sz w:val="28"/>
          <w:szCs w:val="28"/>
        </w:rPr>
      </w:pPr>
      <w:bookmarkStart w:id="71" w:name="九、毕业要求"/>
      <w:bookmarkEnd w:id="71"/>
      <w:bookmarkStart w:id="72" w:name="_Toc54038608"/>
      <w:r>
        <w:rPr>
          <w:rFonts w:hint="eastAsia" w:ascii="宋体" w:hAnsi="宋体" w:eastAsia="宋体" w:cs="宋体"/>
          <w:b/>
          <w:bCs/>
          <w:w w:val="95"/>
          <w:sz w:val="28"/>
          <w:szCs w:val="28"/>
        </w:rPr>
        <w:t>九、毕业要求</w:t>
      </w:r>
      <w:bookmarkEnd w:id="72"/>
    </w:p>
    <w:p w14:paraId="5282A317">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73" w:name="_Toc54038609"/>
      <w:r>
        <w:rPr>
          <w:rFonts w:hint="eastAsia" w:asciiTheme="minorEastAsia" w:hAnsiTheme="minorEastAsia" w:eastAsiaTheme="minorEastAsia" w:cstheme="majorBidi"/>
          <w:sz w:val="24"/>
          <w:szCs w:val="24"/>
          <w:lang w:val="en-US" w:bidi="ar-SA"/>
        </w:rPr>
        <w:t>（一）基础素养能力要求</w:t>
      </w:r>
      <w:bookmarkEnd w:id="73"/>
    </w:p>
    <w:p w14:paraId="7A16E3A6">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1、具有良好的思想道德和职业道德修养；</w:t>
      </w:r>
    </w:p>
    <w:p w14:paraId="0E1A5AA9">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2、具有良好的文化修养；</w:t>
      </w:r>
    </w:p>
    <w:p w14:paraId="368765EE">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3、具有良好的身体素质；</w:t>
      </w:r>
    </w:p>
    <w:p w14:paraId="1B3528CC">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4、具有良好的心理素质。</w:t>
      </w:r>
    </w:p>
    <w:p w14:paraId="7D7D0654">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74" w:name="（二）职业能力要求"/>
      <w:bookmarkEnd w:id="74"/>
      <w:bookmarkStart w:id="75" w:name="_Toc54038610"/>
      <w:r>
        <w:rPr>
          <w:rFonts w:hint="eastAsia" w:asciiTheme="minorEastAsia" w:hAnsiTheme="minorEastAsia" w:eastAsiaTheme="minorEastAsia" w:cstheme="majorBidi"/>
          <w:sz w:val="24"/>
          <w:szCs w:val="24"/>
          <w:lang w:val="en-US" w:bidi="ar-SA"/>
        </w:rPr>
        <w:t>（二）职业能力要求</w:t>
      </w:r>
      <w:bookmarkEnd w:id="75"/>
    </w:p>
    <w:p w14:paraId="7E8B59AA">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具备的专业知识要求：能进行道路桥梁施工图识读和施工现场勘察，并熟悉图纸会审程序与主要内容；熟悉工程质量、进度、成本、安全、工料、机具等方面的知识；会熟练利用测量放线工具做好测量放样和定位工作；掌握经纬仪、水准仪、全站仪的操作使用；熟悉工程常用材料的使用性能，具有水泥、砂石、混凝土、钢材、沥青等原材料试验检测能力，能够合理使用工程材料； 能通过语言或书面表达方式达到与合作人员或部门之间沟通；具备学习能力和自省、自控等社会能力。</w:t>
      </w:r>
    </w:p>
    <w:p w14:paraId="2F25183D">
      <w:pPr>
        <w:pStyle w:val="5"/>
        <w:spacing w:line="440" w:lineRule="exact"/>
        <w:ind w:firstLine="480" w:firstLineChars="200"/>
        <w:jc w:val="both"/>
        <w:rPr>
          <w:rFonts w:asciiTheme="minorEastAsia" w:hAnsiTheme="minorEastAsia" w:eastAsiaTheme="minorEastAsia" w:cstheme="majorBidi"/>
          <w:sz w:val="24"/>
          <w:szCs w:val="24"/>
          <w:lang w:val="en-US" w:bidi="ar-SA"/>
        </w:rPr>
      </w:pPr>
      <w:bookmarkStart w:id="76" w:name="（三）学分要求"/>
      <w:bookmarkEnd w:id="76"/>
      <w:bookmarkStart w:id="77" w:name="_Toc54038611"/>
      <w:r>
        <w:rPr>
          <w:rFonts w:hint="eastAsia" w:asciiTheme="minorEastAsia" w:hAnsiTheme="minorEastAsia" w:eastAsiaTheme="minorEastAsia" w:cstheme="majorBidi"/>
          <w:sz w:val="24"/>
          <w:szCs w:val="24"/>
          <w:lang w:val="en-US" w:bidi="ar-SA"/>
        </w:rPr>
        <w:t>（三）学分要求</w:t>
      </w:r>
      <w:bookmarkEnd w:id="77"/>
    </w:p>
    <w:p w14:paraId="4684DFCB">
      <w:pPr>
        <w:pStyle w:val="5"/>
        <w:spacing w:line="440" w:lineRule="exact"/>
        <w:ind w:firstLine="480" w:firstLineChars="200"/>
        <w:jc w:val="both"/>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学生必须完成不低于 2500 学时的教育教学活动，各门功课考核合格，至少考取一个与本专业相关的职业资格证书，修满不低于150学分的总学分，其中必修学分不低于130，选修学分或专业拓展项目替代学分不低于20。</w:t>
      </w:r>
    </w:p>
    <w:p w14:paraId="5FE3C29D">
      <w:pPr>
        <w:pStyle w:val="5"/>
        <w:spacing w:line="440" w:lineRule="exact"/>
        <w:ind w:firstLine="534" w:firstLineChars="200"/>
        <w:outlineLvl w:val="0"/>
        <w:rPr>
          <w:rFonts w:ascii="宋体" w:hAnsi="宋体" w:eastAsia="宋体" w:cs="宋体"/>
          <w:b/>
          <w:bCs/>
          <w:w w:val="95"/>
          <w:sz w:val="28"/>
          <w:szCs w:val="28"/>
        </w:rPr>
      </w:pPr>
      <w:bookmarkStart w:id="78" w:name="十、附录"/>
      <w:bookmarkEnd w:id="78"/>
      <w:bookmarkStart w:id="79" w:name="_Toc54038612"/>
      <w:r>
        <w:rPr>
          <w:rFonts w:hint="eastAsia" w:ascii="宋体" w:hAnsi="宋体" w:eastAsia="宋体" w:cs="宋体"/>
          <w:b/>
          <w:bCs/>
          <w:w w:val="95"/>
          <w:sz w:val="28"/>
          <w:szCs w:val="28"/>
        </w:rPr>
        <w:t>十、附录</w:t>
      </w:r>
      <w:bookmarkEnd w:id="79"/>
    </w:p>
    <w:p w14:paraId="217A0EFA">
      <w:pPr>
        <w:pStyle w:val="5"/>
        <w:ind w:firstLine="480" w:firstLineChars="200"/>
        <w:jc w:val="both"/>
        <w:rPr>
          <w:rFonts w:asciiTheme="minorEastAsia" w:hAnsiTheme="minorEastAsia" w:eastAsiaTheme="minorEastAsia" w:cstheme="majorBidi"/>
          <w:sz w:val="24"/>
          <w:szCs w:val="24"/>
          <w:lang w:val="en-US" w:bidi="ar-SA"/>
        </w:rPr>
      </w:pPr>
    </w:p>
    <w:p w14:paraId="0C268971">
      <w:pPr>
        <w:pStyle w:val="5"/>
        <w:ind w:firstLine="640" w:firstLineChars="200"/>
        <w:jc w:val="both"/>
        <w:sectPr>
          <w:pgSz w:w="11910" w:h="16840"/>
          <w:pgMar w:top="1440" w:right="1440" w:bottom="1440" w:left="1440" w:header="720" w:footer="720" w:gutter="0"/>
          <w:cols w:space="720" w:num="1"/>
          <w:docGrid w:linePitch="299" w:charSpace="0"/>
        </w:sectPr>
      </w:pPr>
    </w:p>
    <w:p w14:paraId="525EBF15">
      <w:pPr>
        <w:pStyle w:val="5"/>
        <w:spacing w:line="440" w:lineRule="exact"/>
        <w:rPr>
          <w:rFonts w:asciiTheme="minorEastAsia" w:hAnsiTheme="minorEastAsia" w:eastAsiaTheme="minorEastAsia" w:cstheme="majorBidi"/>
          <w:sz w:val="24"/>
          <w:szCs w:val="24"/>
          <w:lang w:val="en-US" w:bidi="ar-SA"/>
        </w:rPr>
      </w:pPr>
      <w:bookmarkStart w:id="80" w:name="附录2：专业教学计划变更审批表"/>
      <w:bookmarkEnd w:id="80"/>
    </w:p>
    <w:p w14:paraId="2E7784A1">
      <w:pPr>
        <w:pStyle w:val="5"/>
        <w:spacing w:line="440" w:lineRule="exact"/>
        <w:ind w:firstLine="480" w:firstLineChars="200"/>
        <w:rPr>
          <w:rFonts w:asciiTheme="minorEastAsia" w:hAnsiTheme="minorEastAsia" w:eastAsiaTheme="minorEastAsia" w:cstheme="majorBidi"/>
          <w:sz w:val="24"/>
          <w:szCs w:val="24"/>
          <w:lang w:val="en-US" w:bidi="ar-SA"/>
        </w:rPr>
      </w:pPr>
      <w:r>
        <w:rPr>
          <w:rFonts w:hint="eastAsia" w:asciiTheme="minorEastAsia" w:hAnsiTheme="minorEastAsia" w:eastAsiaTheme="minorEastAsia" w:cstheme="majorBidi"/>
          <w:sz w:val="24"/>
          <w:szCs w:val="24"/>
          <w:lang w:val="en-US" w:bidi="ar-SA"/>
        </w:rPr>
        <w:t>附录 1：理实一体化课程及校内实训课程实训项目表</w:t>
      </w:r>
    </w:p>
    <w:p w14:paraId="52F38361">
      <w:pPr>
        <w:widowControl/>
        <w:autoSpaceDE/>
        <w:autoSpaceDN/>
        <w:spacing w:line="440" w:lineRule="exact"/>
        <w:jc w:val="center"/>
        <w:rPr>
          <w:rFonts w:asciiTheme="minorEastAsia" w:hAnsiTheme="minorEastAsia" w:eastAsiaTheme="minorEastAsia" w:cstheme="majorBidi"/>
          <w:b/>
          <w:bCs/>
          <w:lang w:val="en-US" w:bidi="ar-SA"/>
        </w:rPr>
      </w:pPr>
      <w:r>
        <w:rPr>
          <w:rFonts w:hint="eastAsia" w:asciiTheme="minorEastAsia" w:hAnsiTheme="minorEastAsia" w:eastAsiaTheme="minorEastAsia" w:cstheme="majorBidi"/>
          <w:b/>
          <w:bCs/>
          <w:lang w:val="en-US" w:bidi="ar-SA"/>
        </w:rPr>
        <w:t>校内实训课程实训项目一览表</w:t>
      </w:r>
    </w:p>
    <w:p w14:paraId="51379476">
      <w:pPr>
        <w:pStyle w:val="5"/>
        <w:spacing w:before="4"/>
        <w:rPr>
          <w:b/>
          <w:sz w:val="10"/>
        </w:rPr>
      </w:pPr>
    </w:p>
    <w:tbl>
      <w:tblPr>
        <w:tblStyle w:val="11"/>
        <w:tblW w:w="0" w:type="auto"/>
        <w:tblInd w:w="3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2061"/>
        <w:gridCol w:w="1766"/>
        <w:gridCol w:w="709"/>
        <w:gridCol w:w="1701"/>
        <w:gridCol w:w="1674"/>
      </w:tblGrid>
      <w:tr w14:paraId="7A8E1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709" w:type="dxa"/>
            <w:vAlign w:val="center"/>
          </w:tcPr>
          <w:p w14:paraId="072D8166">
            <w:pPr>
              <w:pStyle w:val="16"/>
              <w:spacing w:line="320" w:lineRule="exact"/>
              <w:jc w:val="center"/>
              <w:rPr>
                <w:rFonts w:ascii="宋体" w:hAnsi="宋体" w:eastAsia="宋体" w:cs="宋体"/>
                <w:b/>
                <w:sz w:val="18"/>
                <w:szCs w:val="18"/>
              </w:rPr>
            </w:pPr>
            <w:bookmarkStart w:id="81" w:name="序号"/>
            <w:bookmarkEnd w:id="81"/>
            <w:r>
              <w:rPr>
                <w:rFonts w:hint="eastAsia" w:ascii="宋体" w:hAnsi="宋体" w:eastAsia="宋体" w:cs="宋体"/>
                <w:b/>
                <w:sz w:val="18"/>
                <w:szCs w:val="18"/>
              </w:rPr>
              <w:t>序号</w:t>
            </w:r>
          </w:p>
        </w:tc>
        <w:tc>
          <w:tcPr>
            <w:tcW w:w="2061" w:type="dxa"/>
            <w:vAlign w:val="center"/>
          </w:tcPr>
          <w:p w14:paraId="751103D1">
            <w:pPr>
              <w:pStyle w:val="16"/>
              <w:spacing w:line="320" w:lineRule="exact"/>
              <w:jc w:val="center"/>
              <w:rPr>
                <w:rFonts w:ascii="宋体" w:hAnsi="宋体" w:eastAsia="宋体" w:cs="宋体"/>
                <w:b/>
                <w:sz w:val="18"/>
                <w:szCs w:val="18"/>
              </w:rPr>
            </w:pPr>
            <w:bookmarkStart w:id="82" w:name="课程名称"/>
            <w:bookmarkEnd w:id="82"/>
            <w:r>
              <w:rPr>
                <w:rFonts w:hint="eastAsia" w:ascii="宋体" w:hAnsi="宋体" w:eastAsia="宋体" w:cs="宋体"/>
                <w:b/>
                <w:sz w:val="18"/>
                <w:szCs w:val="18"/>
              </w:rPr>
              <w:t>课程名称</w:t>
            </w:r>
          </w:p>
        </w:tc>
        <w:tc>
          <w:tcPr>
            <w:tcW w:w="1766" w:type="dxa"/>
            <w:vAlign w:val="center"/>
          </w:tcPr>
          <w:p w14:paraId="54D43A00">
            <w:pPr>
              <w:pStyle w:val="16"/>
              <w:spacing w:line="320" w:lineRule="exact"/>
              <w:jc w:val="center"/>
              <w:rPr>
                <w:rFonts w:ascii="宋体" w:hAnsi="宋体" w:eastAsia="宋体" w:cs="宋体"/>
                <w:b/>
                <w:sz w:val="18"/>
                <w:szCs w:val="18"/>
              </w:rPr>
            </w:pPr>
            <w:bookmarkStart w:id="83" w:name="实训项目名称"/>
            <w:bookmarkEnd w:id="83"/>
            <w:r>
              <w:rPr>
                <w:rFonts w:hint="eastAsia" w:ascii="宋体" w:hAnsi="宋体" w:eastAsia="宋体" w:cs="宋体"/>
                <w:b/>
                <w:sz w:val="18"/>
                <w:szCs w:val="18"/>
              </w:rPr>
              <w:t>实训项目名称</w:t>
            </w:r>
          </w:p>
        </w:tc>
        <w:tc>
          <w:tcPr>
            <w:tcW w:w="709" w:type="dxa"/>
            <w:vAlign w:val="center"/>
          </w:tcPr>
          <w:p w14:paraId="2E3DFCFD">
            <w:pPr>
              <w:pStyle w:val="16"/>
              <w:spacing w:line="320" w:lineRule="exact"/>
              <w:jc w:val="center"/>
              <w:rPr>
                <w:rFonts w:ascii="宋体" w:hAnsi="宋体" w:eastAsia="宋体" w:cs="宋体"/>
                <w:b/>
                <w:sz w:val="18"/>
                <w:szCs w:val="18"/>
              </w:rPr>
            </w:pPr>
            <w:bookmarkStart w:id="84" w:name="学时"/>
            <w:bookmarkEnd w:id="84"/>
            <w:r>
              <w:rPr>
                <w:rFonts w:hint="eastAsia" w:ascii="宋体" w:hAnsi="宋体" w:eastAsia="宋体" w:cs="宋体"/>
                <w:b/>
                <w:sz w:val="18"/>
                <w:szCs w:val="18"/>
              </w:rPr>
              <w:t>学时</w:t>
            </w:r>
          </w:p>
        </w:tc>
        <w:tc>
          <w:tcPr>
            <w:tcW w:w="1701" w:type="dxa"/>
            <w:vAlign w:val="center"/>
          </w:tcPr>
          <w:p w14:paraId="639DEF2D">
            <w:pPr>
              <w:pStyle w:val="16"/>
              <w:spacing w:line="320" w:lineRule="exact"/>
              <w:jc w:val="center"/>
              <w:rPr>
                <w:rFonts w:ascii="宋体" w:hAnsi="宋体" w:eastAsia="宋体" w:cs="宋体"/>
                <w:b/>
                <w:sz w:val="18"/>
                <w:szCs w:val="18"/>
              </w:rPr>
            </w:pPr>
            <w:bookmarkStart w:id="85" w:name="指导教师"/>
            <w:bookmarkEnd w:id="85"/>
            <w:r>
              <w:rPr>
                <w:rFonts w:hint="eastAsia" w:ascii="宋体" w:hAnsi="宋体" w:eastAsia="宋体" w:cs="宋体"/>
                <w:b/>
                <w:sz w:val="18"/>
                <w:szCs w:val="18"/>
              </w:rPr>
              <w:t>指导教师</w:t>
            </w:r>
          </w:p>
        </w:tc>
        <w:tc>
          <w:tcPr>
            <w:tcW w:w="1674" w:type="dxa"/>
            <w:vAlign w:val="center"/>
          </w:tcPr>
          <w:p w14:paraId="05006CA2">
            <w:pPr>
              <w:pStyle w:val="16"/>
              <w:spacing w:line="320" w:lineRule="exact"/>
              <w:jc w:val="center"/>
              <w:rPr>
                <w:rFonts w:ascii="宋体" w:hAnsi="宋体" w:eastAsia="宋体" w:cs="宋体"/>
                <w:b/>
                <w:sz w:val="18"/>
                <w:szCs w:val="18"/>
              </w:rPr>
            </w:pPr>
            <w:bookmarkStart w:id="86" w:name="实训场所"/>
            <w:bookmarkEnd w:id="86"/>
            <w:r>
              <w:rPr>
                <w:rFonts w:hint="eastAsia" w:ascii="宋体" w:hAnsi="宋体" w:eastAsia="宋体" w:cs="宋体"/>
                <w:b/>
                <w:sz w:val="18"/>
                <w:szCs w:val="18"/>
              </w:rPr>
              <w:t>实训场所</w:t>
            </w:r>
          </w:p>
        </w:tc>
      </w:tr>
      <w:tr w14:paraId="78DE2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9" w:type="dxa"/>
            <w:vAlign w:val="center"/>
          </w:tcPr>
          <w:p w14:paraId="23A5C42B">
            <w:pPr>
              <w:pStyle w:val="16"/>
              <w:spacing w:line="320" w:lineRule="exact"/>
              <w:jc w:val="center"/>
              <w:rPr>
                <w:rFonts w:ascii="宋体" w:hAnsi="宋体" w:eastAsia="宋体" w:cs="宋体"/>
                <w:sz w:val="18"/>
                <w:szCs w:val="18"/>
              </w:rPr>
            </w:pPr>
            <w:bookmarkStart w:id="87" w:name="1"/>
            <w:bookmarkEnd w:id="87"/>
            <w:r>
              <w:rPr>
                <w:rFonts w:hint="eastAsia" w:ascii="宋体" w:hAnsi="宋体" w:eastAsia="宋体" w:cs="宋体"/>
                <w:sz w:val="18"/>
                <w:szCs w:val="18"/>
              </w:rPr>
              <w:t>1</w:t>
            </w:r>
          </w:p>
        </w:tc>
        <w:tc>
          <w:tcPr>
            <w:tcW w:w="2061" w:type="dxa"/>
            <w:vAlign w:val="center"/>
          </w:tcPr>
          <w:p w14:paraId="44A3DC2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道路工程测量</w:t>
            </w:r>
          </w:p>
        </w:tc>
        <w:tc>
          <w:tcPr>
            <w:tcW w:w="1766" w:type="dxa"/>
            <w:vAlign w:val="center"/>
          </w:tcPr>
          <w:p w14:paraId="5BEBE0C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道路工程测量</w:t>
            </w:r>
          </w:p>
          <w:p w14:paraId="7B0F99B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综合实训</w:t>
            </w:r>
          </w:p>
        </w:tc>
        <w:tc>
          <w:tcPr>
            <w:tcW w:w="709" w:type="dxa"/>
            <w:vAlign w:val="center"/>
          </w:tcPr>
          <w:p w14:paraId="720A6CB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701" w:type="dxa"/>
            <w:vAlign w:val="center"/>
          </w:tcPr>
          <w:p w14:paraId="3314C52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杨旭、张蕾</w:t>
            </w:r>
          </w:p>
        </w:tc>
        <w:tc>
          <w:tcPr>
            <w:tcW w:w="1674" w:type="dxa"/>
            <w:vAlign w:val="center"/>
          </w:tcPr>
          <w:p w14:paraId="79AFAA1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工程测量实训基地</w:t>
            </w:r>
          </w:p>
        </w:tc>
      </w:tr>
      <w:tr w14:paraId="3BD00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709" w:type="dxa"/>
            <w:vAlign w:val="center"/>
          </w:tcPr>
          <w:p w14:paraId="038F1079">
            <w:pPr>
              <w:pStyle w:val="16"/>
              <w:spacing w:line="320" w:lineRule="exact"/>
              <w:jc w:val="center"/>
              <w:rPr>
                <w:rFonts w:ascii="宋体" w:hAnsi="宋体" w:eastAsia="宋体" w:cs="宋体"/>
                <w:sz w:val="18"/>
                <w:szCs w:val="18"/>
              </w:rPr>
            </w:pPr>
            <w:bookmarkStart w:id="88" w:name="2"/>
            <w:bookmarkEnd w:id="88"/>
            <w:r>
              <w:rPr>
                <w:rFonts w:hint="eastAsia" w:ascii="宋体" w:hAnsi="宋体" w:eastAsia="宋体" w:cs="宋体"/>
                <w:sz w:val="18"/>
                <w:szCs w:val="18"/>
              </w:rPr>
              <w:t>2</w:t>
            </w:r>
          </w:p>
        </w:tc>
        <w:tc>
          <w:tcPr>
            <w:tcW w:w="2061" w:type="dxa"/>
            <w:vAlign w:val="center"/>
          </w:tcPr>
          <w:p w14:paraId="4181C68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道路工程识图与绘图</w:t>
            </w:r>
          </w:p>
        </w:tc>
        <w:tc>
          <w:tcPr>
            <w:tcW w:w="1766" w:type="dxa"/>
            <w:vAlign w:val="center"/>
          </w:tcPr>
          <w:p w14:paraId="7C8ADEA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道路工程识图与绘图综合实训</w:t>
            </w:r>
          </w:p>
        </w:tc>
        <w:tc>
          <w:tcPr>
            <w:tcW w:w="709" w:type="dxa"/>
            <w:vAlign w:val="center"/>
          </w:tcPr>
          <w:p w14:paraId="4F1E7383">
            <w:pPr>
              <w:pStyle w:val="16"/>
              <w:spacing w:line="320" w:lineRule="exact"/>
              <w:jc w:val="center"/>
              <w:rPr>
                <w:rFonts w:ascii="宋体" w:hAnsi="宋体" w:eastAsia="宋体" w:cs="宋体"/>
                <w:b/>
                <w:sz w:val="18"/>
                <w:szCs w:val="18"/>
              </w:rPr>
            </w:pPr>
          </w:p>
          <w:p w14:paraId="2B2E468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701" w:type="dxa"/>
            <w:vAlign w:val="center"/>
          </w:tcPr>
          <w:p w14:paraId="4A214D81">
            <w:pPr>
              <w:pStyle w:val="16"/>
              <w:spacing w:line="320" w:lineRule="exact"/>
              <w:jc w:val="center"/>
              <w:rPr>
                <w:rFonts w:ascii="宋体" w:hAnsi="宋体" w:eastAsia="宋体" w:cs="宋体"/>
                <w:sz w:val="18"/>
                <w:szCs w:val="18"/>
                <w:lang w:val="en-US"/>
              </w:rPr>
            </w:pPr>
            <w:r>
              <w:rPr>
                <w:rFonts w:hint="eastAsia" w:ascii="宋体" w:hAnsi="宋体" w:eastAsia="宋体" w:cs="宋体"/>
                <w:sz w:val="18"/>
                <w:szCs w:val="18"/>
                <w:lang w:val="en-US"/>
              </w:rPr>
              <w:t>蒋锦艳</w:t>
            </w:r>
          </w:p>
        </w:tc>
        <w:tc>
          <w:tcPr>
            <w:tcW w:w="1674" w:type="dxa"/>
            <w:vAlign w:val="center"/>
          </w:tcPr>
          <w:p w14:paraId="26F0E0C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2AE3D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9" w:type="dxa"/>
            <w:vAlign w:val="center"/>
          </w:tcPr>
          <w:p w14:paraId="32F79581">
            <w:pPr>
              <w:pStyle w:val="16"/>
              <w:spacing w:line="320" w:lineRule="exact"/>
              <w:jc w:val="center"/>
              <w:rPr>
                <w:rFonts w:ascii="宋体" w:hAnsi="宋体" w:eastAsia="宋体" w:cs="宋体"/>
                <w:sz w:val="18"/>
                <w:szCs w:val="18"/>
              </w:rPr>
            </w:pPr>
            <w:bookmarkStart w:id="89" w:name="3"/>
            <w:bookmarkEnd w:id="89"/>
            <w:r>
              <w:rPr>
                <w:rFonts w:hint="eastAsia" w:ascii="宋体" w:hAnsi="宋体" w:eastAsia="宋体" w:cs="宋体"/>
                <w:sz w:val="18"/>
                <w:szCs w:val="18"/>
              </w:rPr>
              <w:t>3</w:t>
            </w:r>
          </w:p>
        </w:tc>
        <w:tc>
          <w:tcPr>
            <w:tcW w:w="2061" w:type="dxa"/>
            <w:vAlign w:val="center"/>
          </w:tcPr>
          <w:p w14:paraId="660405C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道路工程定额与预算</w:t>
            </w:r>
          </w:p>
        </w:tc>
        <w:tc>
          <w:tcPr>
            <w:tcW w:w="1766" w:type="dxa"/>
            <w:vAlign w:val="center"/>
          </w:tcPr>
          <w:p w14:paraId="74CD8D5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道路工程预算</w:t>
            </w:r>
          </w:p>
          <w:p w14:paraId="59E0DB8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综合实训</w:t>
            </w:r>
          </w:p>
        </w:tc>
        <w:tc>
          <w:tcPr>
            <w:tcW w:w="709" w:type="dxa"/>
            <w:vAlign w:val="center"/>
          </w:tcPr>
          <w:p w14:paraId="76B4FA1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701" w:type="dxa"/>
            <w:vAlign w:val="center"/>
          </w:tcPr>
          <w:p w14:paraId="7277397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鲁莹</w:t>
            </w:r>
          </w:p>
        </w:tc>
        <w:tc>
          <w:tcPr>
            <w:tcW w:w="1674" w:type="dxa"/>
            <w:vAlign w:val="center"/>
          </w:tcPr>
          <w:p w14:paraId="0AC3DDF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预算实训室</w:t>
            </w:r>
          </w:p>
        </w:tc>
      </w:tr>
      <w:tr w14:paraId="15DA0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709" w:type="dxa"/>
            <w:vAlign w:val="center"/>
          </w:tcPr>
          <w:p w14:paraId="1C48DB44">
            <w:pPr>
              <w:pStyle w:val="16"/>
              <w:spacing w:line="320" w:lineRule="exact"/>
              <w:jc w:val="center"/>
              <w:rPr>
                <w:rFonts w:ascii="宋体" w:hAnsi="宋体" w:eastAsia="宋体" w:cs="宋体"/>
                <w:sz w:val="18"/>
                <w:szCs w:val="18"/>
              </w:rPr>
            </w:pPr>
            <w:bookmarkStart w:id="90" w:name="4"/>
            <w:bookmarkEnd w:id="90"/>
            <w:r>
              <w:rPr>
                <w:rFonts w:hint="eastAsia" w:ascii="宋体" w:hAnsi="宋体" w:eastAsia="宋体" w:cs="宋体"/>
                <w:sz w:val="18"/>
                <w:szCs w:val="18"/>
              </w:rPr>
              <w:t>4</w:t>
            </w:r>
          </w:p>
        </w:tc>
        <w:tc>
          <w:tcPr>
            <w:tcW w:w="2061" w:type="dxa"/>
            <w:vAlign w:val="center"/>
          </w:tcPr>
          <w:p w14:paraId="7C53883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桥梁工程构造与设计</w:t>
            </w:r>
          </w:p>
        </w:tc>
        <w:tc>
          <w:tcPr>
            <w:tcW w:w="1766" w:type="dxa"/>
            <w:vAlign w:val="center"/>
          </w:tcPr>
          <w:p w14:paraId="7B4A328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桥梁工程构造</w:t>
            </w:r>
          </w:p>
          <w:p w14:paraId="5BC3642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与设计综合实训</w:t>
            </w:r>
          </w:p>
        </w:tc>
        <w:tc>
          <w:tcPr>
            <w:tcW w:w="709" w:type="dxa"/>
            <w:vAlign w:val="center"/>
          </w:tcPr>
          <w:p w14:paraId="6D2E46D6">
            <w:pPr>
              <w:pStyle w:val="16"/>
              <w:spacing w:line="320" w:lineRule="exact"/>
              <w:jc w:val="center"/>
              <w:rPr>
                <w:rFonts w:ascii="宋体" w:hAnsi="宋体" w:eastAsia="宋体" w:cs="宋体"/>
                <w:b/>
                <w:sz w:val="18"/>
                <w:szCs w:val="18"/>
              </w:rPr>
            </w:pPr>
          </w:p>
          <w:p w14:paraId="7C73AB4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701" w:type="dxa"/>
            <w:vAlign w:val="center"/>
          </w:tcPr>
          <w:p w14:paraId="190B2F1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耿达</w:t>
            </w:r>
          </w:p>
        </w:tc>
        <w:tc>
          <w:tcPr>
            <w:tcW w:w="1674" w:type="dxa"/>
            <w:vAlign w:val="center"/>
          </w:tcPr>
          <w:p w14:paraId="330F47F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桥梁构造实训室</w:t>
            </w:r>
          </w:p>
        </w:tc>
      </w:tr>
      <w:tr w14:paraId="337C4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9" w:type="dxa"/>
            <w:vAlign w:val="center"/>
          </w:tcPr>
          <w:p w14:paraId="18D8873C">
            <w:pPr>
              <w:pStyle w:val="16"/>
              <w:spacing w:line="320" w:lineRule="exact"/>
              <w:jc w:val="center"/>
              <w:rPr>
                <w:rFonts w:ascii="宋体" w:hAnsi="宋体" w:eastAsia="宋体" w:cs="宋体"/>
                <w:sz w:val="18"/>
                <w:szCs w:val="18"/>
              </w:rPr>
            </w:pPr>
            <w:bookmarkStart w:id="91" w:name="5"/>
            <w:bookmarkEnd w:id="91"/>
            <w:r>
              <w:rPr>
                <w:rFonts w:hint="eastAsia" w:ascii="宋体" w:hAnsi="宋体" w:eastAsia="宋体" w:cs="宋体"/>
                <w:sz w:val="18"/>
                <w:szCs w:val="18"/>
              </w:rPr>
              <w:t>5</w:t>
            </w:r>
          </w:p>
        </w:tc>
        <w:tc>
          <w:tcPr>
            <w:tcW w:w="2061" w:type="dxa"/>
            <w:vAlign w:val="center"/>
          </w:tcPr>
          <w:p w14:paraId="1AED9B8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工程测量</w:t>
            </w:r>
          </w:p>
        </w:tc>
        <w:tc>
          <w:tcPr>
            <w:tcW w:w="1766" w:type="dxa"/>
            <w:vAlign w:val="center"/>
          </w:tcPr>
          <w:p w14:paraId="48C7DB6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工程测量基础实训</w:t>
            </w:r>
          </w:p>
        </w:tc>
        <w:tc>
          <w:tcPr>
            <w:tcW w:w="709" w:type="dxa"/>
            <w:vAlign w:val="center"/>
          </w:tcPr>
          <w:p w14:paraId="2F16E3B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701" w:type="dxa"/>
            <w:vAlign w:val="center"/>
          </w:tcPr>
          <w:p w14:paraId="01F72BE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杨旭、张蕾</w:t>
            </w:r>
          </w:p>
        </w:tc>
        <w:tc>
          <w:tcPr>
            <w:tcW w:w="1674" w:type="dxa"/>
            <w:vAlign w:val="center"/>
          </w:tcPr>
          <w:p w14:paraId="74AE358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工程测量实训基地</w:t>
            </w:r>
          </w:p>
        </w:tc>
      </w:tr>
      <w:tr w14:paraId="4D53C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09" w:type="dxa"/>
            <w:vAlign w:val="center"/>
          </w:tcPr>
          <w:p w14:paraId="45C0F40F">
            <w:pPr>
              <w:pStyle w:val="16"/>
              <w:spacing w:line="320" w:lineRule="exact"/>
              <w:jc w:val="center"/>
              <w:rPr>
                <w:rFonts w:ascii="宋体" w:hAnsi="宋体" w:eastAsia="宋体" w:cs="宋体"/>
                <w:sz w:val="18"/>
                <w:szCs w:val="18"/>
              </w:rPr>
            </w:pPr>
            <w:bookmarkStart w:id="92" w:name="6"/>
            <w:bookmarkEnd w:id="92"/>
            <w:r>
              <w:rPr>
                <w:rFonts w:hint="eastAsia" w:ascii="宋体" w:hAnsi="宋体" w:eastAsia="宋体" w:cs="宋体"/>
                <w:sz w:val="18"/>
                <w:szCs w:val="18"/>
              </w:rPr>
              <w:t>6</w:t>
            </w:r>
          </w:p>
        </w:tc>
        <w:tc>
          <w:tcPr>
            <w:tcW w:w="2061" w:type="dxa"/>
            <w:vAlign w:val="center"/>
          </w:tcPr>
          <w:p w14:paraId="4E92152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道路工程试验检测</w:t>
            </w:r>
          </w:p>
        </w:tc>
        <w:tc>
          <w:tcPr>
            <w:tcW w:w="1766" w:type="dxa"/>
            <w:vAlign w:val="center"/>
          </w:tcPr>
          <w:p w14:paraId="16D1537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道路工程试验</w:t>
            </w:r>
          </w:p>
          <w:p w14:paraId="0F72EAF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检测综合实训</w:t>
            </w:r>
          </w:p>
        </w:tc>
        <w:tc>
          <w:tcPr>
            <w:tcW w:w="709" w:type="dxa"/>
            <w:vAlign w:val="center"/>
          </w:tcPr>
          <w:p w14:paraId="11E8570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701" w:type="dxa"/>
            <w:vAlign w:val="center"/>
          </w:tcPr>
          <w:p w14:paraId="02FE884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唐庆尧</w:t>
            </w:r>
          </w:p>
        </w:tc>
        <w:tc>
          <w:tcPr>
            <w:tcW w:w="1674" w:type="dxa"/>
            <w:vAlign w:val="center"/>
          </w:tcPr>
          <w:p w14:paraId="39F5008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土木检测类实</w:t>
            </w:r>
          </w:p>
          <w:p w14:paraId="5935425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训基地</w:t>
            </w:r>
          </w:p>
        </w:tc>
      </w:tr>
    </w:tbl>
    <w:p w14:paraId="4B9719A2">
      <w:pPr>
        <w:pStyle w:val="5"/>
        <w:spacing w:line="440" w:lineRule="exact"/>
        <w:ind w:firstLine="480" w:firstLineChars="200"/>
        <w:rPr>
          <w:rFonts w:asciiTheme="minorEastAsia" w:hAnsiTheme="minorEastAsia" w:eastAsiaTheme="minorEastAsia" w:cstheme="majorBidi"/>
          <w:sz w:val="24"/>
          <w:szCs w:val="24"/>
          <w:lang w:val="en-US" w:bidi="ar-SA"/>
        </w:rPr>
      </w:pPr>
      <w:bookmarkStart w:id="93" w:name="1、道路工程测量综合实训任务安排表"/>
      <w:bookmarkEnd w:id="93"/>
      <w:r>
        <w:rPr>
          <w:rFonts w:hint="eastAsia" w:asciiTheme="minorEastAsia" w:hAnsiTheme="minorEastAsia" w:eastAsiaTheme="minorEastAsia" w:cstheme="majorBidi"/>
          <w:sz w:val="24"/>
          <w:szCs w:val="24"/>
          <w:lang w:val="en-US" w:bidi="ar-SA"/>
        </w:rPr>
        <w:t>1、道路工程测量综合实训任务安排表</w:t>
      </w:r>
    </w:p>
    <w:tbl>
      <w:tblPr>
        <w:tblStyle w:val="11"/>
        <w:tblW w:w="0" w:type="auto"/>
        <w:tblInd w:w="3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7"/>
        <w:gridCol w:w="3668"/>
        <w:gridCol w:w="930"/>
        <w:gridCol w:w="870"/>
        <w:gridCol w:w="2440"/>
      </w:tblGrid>
      <w:tr w14:paraId="34889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767" w:type="dxa"/>
            <w:vAlign w:val="center"/>
          </w:tcPr>
          <w:p w14:paraId="497ACC60">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3668" w:type="dxa"/>
            <w:vAlign w:val="center"/>
          </w:tcPr>
          <w:p w14:paraId="105C219C">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实训任务</w:t>
            </w:r>
          </w:p>
        </w:tc>
        <w:tc>
          <w:tcPr>
            <w:tcW w:w="930" w:type="dxa"/>
            <w:vAlign w:val="center"/>
          </w:tcPr>
          <w:p w14:paraId="3E7126F6">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实训要求</w:t>
            </w:r>
          </w:p>
        </w:tc>
        <w:tc>
          <w:tcPr>
            <w:tcW w:w="870" w:type="dxa"/>
            <w:vAlign w:val="center"/>
          </w:tcPr>
          <w:p w14:paraId="5C4D6509">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计划课时</w:t>
            </w:r>
          </w:p>
        </w:tc>
        <w:tc>
          <w:tcPr>
            <w:tcW w:w="2440" w:type="dxa"/>
            <w:vAlign w:val="center"/>
          </w:tcPr>
          <w:p w14:paraId="1A9DF9D0">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地点</w:t>
            </w:r>
          </w:p>
        </w:tc>
      </w:tr>
      <w:tr w14:paraId="344CB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67" w:type="dxa"/>
            <w:vAlign w:val="center"/>
          </w:tcPr>
          <w:p w14:paraId="09C03D4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3668" w:type="dxa"/>
            <w:vAlign w:val="center"/>
          </w:tcPr>
          <w:p w14:paraId="0AE665F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全站仪测三维坐标</w:t>
            </w:r>
          </w:p>
        </w:tc>
        <w:tc>
          <w:tcPr>
            <w:tcW w:w="930" w:type="dxa"/>
            <w:vAlign w:val="center"/>
          </w:tcPr>
          <w:p w14:paraId="3A4C772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70" w:type="dxa"/>
            <w:vAlign w:val="center"/>
          </w:tcPr>
          <w:p w14:paraId="1903DD7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440" w:type="dxa"/>
            <w:vAlign w:val="center"/>
          </w:tcPr>
          <w:p w14:paraId="46857ED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1FF70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67" w:type="dxa"/>
            <w:vAlign w:val="center"/>
          </w:tcPr>
          <w:p w14:paraId="67934B0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3668" w:type="dxa"/>
            <w:vAlign w:val="center"/>
          </w:tcPr>
          <w:p w14:paraId="3425033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用直角坐标法测设点的平面位置</w:t>
            </w:r>
          </w:p>
        </w:tc>
        <w:tc>
          <w:tcPr>
            <w:tcW w:w="930" w:type="dxa"/>
            <w:vAlign w:val="center"/>
          </w:tcPr>
          <w:p w14:paraId="25BD605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70" w:type="dxa"/>
            <w:vAlign w:val="center"/>
          </w:tcPr>
          <w:p w14:paraId="525C402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440" w:type="dxa"/>
            <w:vAlign w:val="center"/>
          </w:tcPr>
          <w:p w14:paraId="19E83CE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0B27C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67" w:type="dxa"/>
            <w:vAlign w:val="center"/>
          </w:tcPr>
          <w:p w14:paraId="18C5843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3668" w:type="dxa"/>
            <w:vAlign w:val="center"/>
          </w:tcPr>
          <w:p w14:paraId="6CBA882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用极坐标法测设点的平面位置</w:t>
            </w:r>
          </w:p>
        </w:tc>
        <w:tc>
          <w:tcPr>
            <w:tcW w:w="930" w:type="dxa"/>
            <w:vAlign w:val="center"/>
          </w:tcPr>
          <w:p w14:paraId="20935BD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70" w:type="dxa"/>
            <w:vAlign w:val="center"/>
          </w:tcPr>
          <w:p w14:paraId="4151BFB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2440" w:type="dxa"/>
            <w:vAlign w:val="center"/>
          </w:tcPr>
          <w:p w14:paraId="5472602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361F8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67" w:type="dxa"/>
            <w:vAlign w:val="center"/>
          </w:tcPr>
          <w:p w14:paraId="4C40561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3668" w:type="dxa"/>
            <w:vAlign w:val="center"/>
          </w:tcPr>
          <w:p w14:paraId="1DE743E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用水准仪进行设计高程的测设</w:t>
            </w:r>
          </w:p>
        </w:tc>
        <w:tc>
          <w:tcPr>
            <w:tcW w:w="930" w:type="dxa"/>
            <w:vAlign w:val="center"/>
          </w:tcPr>
          <w:p w14:paraId="367F464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70" w:type="dxa"/>
            <w:vAlign w:val="center"/>
          </w:tcPr>
          <w:p w14:paraId="6DB7C7C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2440" w:type="dxa"/>
            <w:vAlign w:val="center"/>
          </w:tcPr>
          <w:p w14:paraId="59B381B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013788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67" w:type="dxa"/>
            <w:vAlign w:val="center"/>
          </w:tcPr>
          <w:p w14:paraId="08D30DB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3668" w:type="dxa"/>
            <w:vAlign w:val="center"/>
          </w:tcPr>
          <w:p w14:paraId="31DB44F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线路工程测量</w:t>
            </w:r>
          </w:p>
        </w:tc>
        <w:tc>
          <w:tcPr>
            <w:tcW w:w="930" w:type="dxa"/>
            <w:vAlign w:val="center"/>
          </w:tcPr>
          <w:p w14:paraId="32D9C8E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870" w:type="dxa"/>
            <w:vAlign w:val="center"/>
          </w:tcPr>
          <w:p w14:paraId="225872A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2440" w:type="dxa"/>
            <w:vAlign w:val="center"/>
          </w:tcPr>
          <w:p w14:paraId="26AA0F9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测量实训场地</w:t>
            </w:r>
          </w:p>
        </w:tc>
      </w:tr>
      <w:tr w14:paraId="22FA0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365" w:type="dxa"/>
            <w:gridSpan w:val="3"/>
            <w:vAlign w:val="center"/>
          </w:tcPr>
          <w:p w14:paraId="0973B58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870" w:type="dxa"/>
            <w:vAlign w:val="center"/>
          </w:tcPr>
          <w:p w14:paraId="4D04DD1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2440" w:type="dxa"/>
            <w:vAlign w:val="center"/>
          </w:tcPr>
          <w:p w14:paraId="58280EE7">
            <w:pPr>
              <w:pStyle w:val="16"/>
              <w:spacing w:line="320" w:lineRule="exact"/>
              <w:jc w:val="center"/>
              <w:rPr>
                <w:rFonts w:ascii="宋体" w:hAnsi="宋体" w:eastAsia="宋体" w:cs="宋体"/>
                <w:sz w:val="18"/>
                <w:szCs w:val="18"/>
              </w:rPr>
            </w:pPr>
          </w:p>
        </w:tc>
      </w:tr>
    </w:tbl>
    <w:p w14:paraId="7F2CEAC1">
      <w:pPr>
        <w:pStyle w:val="5"/>
        <w:spacing w:line="440" w:lineRule="exact"/>
        <w:ind w:firstLine="480" w:firstLineChars="200"/>
        <w:rPr>
          <w:rFonts w:asciiTheme="minorEastAsia" w:hAnsiTheme="minorEastAsia" w:eastAsiaTheme="minorEastAsia" w:cstheme="majorBidi"/>
          <w:sz w:val="24"/>
          <w:szCs w:val="24"/>
          <w:lang w:val="en-US" w:bidi="ar-SA"/>
        </w:rPr>
      </w:pPr>
      <w:bookmarkStart w:id="94" w:name="2、道路工程识图与绘图综合实训任务安排表"/>
      <w:bookmarkEnd w:id="94"/>
      <w:r>
        <w:rPr>
          <w:rFonts w:hint="eastAsia" w:asciiTheme="minorEastAsia" w:hAnsiTheme="minorEastAsia" w:eastAsiaTheme="minorEastAsia" w:cstheme="majorBidi"/>
          <w:sz w:val="24"/>
          <w:szCs w:val="24"/>
          <w:lang w:val="en-US" w:bidi="ar-SA"/>
        </w:rPr>
        <w:t>2、道路工程识图与绘图综合实训任务安排表</w:t>
      </w:r>
    </w:p>
    <w:p w14:paraId="13CE7008">
      <w:pPr>
        <w:pStyle w:val="5"/>
        <w:spacing w:before="12"/>
        <w:rPr>
          <w:rFonts w:ascii="宋体"/>
          <w:sz w:val="11"/>
        </w:rPr>
      </w:pPr>
    </w:p>
    <w:tbl>
      <w:tblPr>
        <w:tblStyle w:val="11"/>
        <w:tblW w:w="0" w:type="auto"/>
        <w:tblInd w:w="2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3"/>
        <w:gridCol w:w="4360"/>
        <w:gridCol w:w="1514"/>
        <w:gridCol w:w="1888"/>
      </w:tblGrid>
      <w:tr w14:paraId="0591F7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993" w:type="dxa"/>
            <w:vAlign w:val="center"/>
          </w:tcPr>
          <w:p w14:paraId="7B3A69A5">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4360" w:type="dxa"/>
            <w:vAlign w:val="center"/>
          </w:tcPr>
          <w:p w14:paraId="411F5EA7">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实训任务名称</w:t>
            </w:r>
          </w:p>
        </w:tc>
        <w:tc>
          <w:tcPr>
            <w:tcW w:w="1514" w:type="dxa"/>
            <w:vAlign w:val="center"/>
          </w:tcPr>
          <w:p w14:paraId="762D5AAC">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计划时数</w:t>
            </w:r>
          </w:p>
        </w:tc>
        <w:tc>
          <w:tcPr>
            <w:tcW w:w="1888" w:type="dxa"/>
            <w:vAlign w:val="center"/>
          </w:tcPr>
          <w:p w14:paraId="2B34B740">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实训地点</w:t>
            </w:r>
          </w:p>
        </w:tc>
      </w:tr>
      <w:tr w14:paraId="58080F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993" w:type="dxa"/>
            <w:vAlign w:val="center"/>
          </w:tcPr>
          <w:p w14:paraId="2ADB56A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4360" w:type="dxa"/>
            <w:vAlign w:val="center"/>
          </w:tcPr>
          <w:p w14:paraId="1817BD4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任务一</w:t>
            </w:r>
            <w:r>
              <w:rPr>
                <w:rFonts w:hint="eastAsia" w:ascii="宋体" w:hAnsi="宋体" w:eastAsia="宋体" w:cs="宋体"/>
                <w:sz w:val="18"/>
                <w:szCs w:val="18"/>
              </w:rPr>
              <w:tab/>
            </w:r>
            <w:r>
              <w:rPr>
                <w:rFonts w:hint="eastAsia" w:ascii="宋体" w:hAnsi="宋体" w:eastAsia="宋体" w:cs="宋体"/>
                <w:sz w:val="18"/>
                <w:szCs w:val="18"/>
              </w:rPr>
              <w:t>几何作图</w:t>
            </w:r>
          </w:p>
        </w:tc>
        <w:tc>
          <w:tcPr>
            <w:tcW w:w="1514" w:type="dxa"/>
            <w:vAlign w:val="center"/>
          </w:tcPr>
          <w:p w14:paraId="3A677BC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888" w:type="dxa"/>
            <w:vAlign w:val="center"/>
          </w:tcPr>
          <w:p w14:paraId="1EA6DC6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3CC41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993" w:type="dxa"/>
            <w:vAlign w:val="center"/>
          </w:tcPr>
          <w:p w14:paraId="66CA7CE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4360" w:type="dxa"/>
            <w:vAlign w:val="center"/>
          </w:tcPr>
          <w:p w14:paraId="40FFF71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任务二</w:t>
            </w:r>
            <w:r>
              <w:rPr>
                <w:rFonts w:hint="eastAsia" w:ascii="宋体" w:hAnsi="宋体" w:eastAsia="宋体" w:cs="宋体"/>
                <w:sz w:val="18"/>
                <w:szCs w:val="18"/>
              </w:rPr>
              <w:tab/>
            </w:r>
            <w:r>
              <w:rPr>
                <w:rFonts w:hint="eastAsia" w:ascii="宋体" w:hAnsi="宋体" w:eastAsia="宋体" w:cs="宋体"/>
                <w:sz w:val="18"/>
                <w:szCs w:val="18"/>
              </w:rPr>
              <w:t>多面正投影图绘制</w:t>
            </w:r>
          </w:p>
        </w:tc>
        <w:tc>
          <w:tcPr>
            <w:tcW w:w="1514" w:type="dxa"/>
            <w:vAlign w:val="center"/>
          </w:tcPr>
          <w:p w14:paraId="42019EF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888" w:type="dxa"/>
            <w:vAlign w:val="center"/>
          </w:tcPr>
          <w:p w14:paraId="645BA05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607AA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993" w:type="dxa"/>
            <w:vAlign w:val="center"/>
          </w:tcPr>
          <w:p w14:paraId="0D7450C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4360" w:type="dxa"/>
            <w:vAlign w:val="center"/>
          </w:tcPr>
          <w:p w14:paraId="7F843BE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任务三</w:t>
            </w:r>
            <w:r>
              <w:rPr>
                <w:rFonts w:hint="eastAsia" w:ascii="宋体" w:hAnsi="宋体" w:eastAsia="宋体" w:cs="宋体"/>
                <w:sz w:val="18"/>
                <w:szCs w:val="18"/>
              </w:rPr>
              <w:tab/>
            </w:r>
            <w:r>
              <w:rPr>
                <w:rFonts w:hint="eastAsia" w:ascii="宋体" w:hAnsi="宋体" w:eastAsia="宋体" w:cs="宋体"/>
                <w:sz w:val="18"/>
                <w:szCs w:val="18"/>
              </w:rPr>
              <w:t>轴测投影图绘制</w:t>
            </w:r>
          </w:p>
        </w:tc>
        <w:tc>
          <w:tcPr>
            <w:tcW w:w="1514" w:type="dxa"/>
            <w:vAlign w:val="center"/>
          </w:tcPr>
          <w:p w14:paraId="40CB3BB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888" w:type="dxa"/>
            <w:vAlign w:val="center"/>
          </w:tcPr>
          <w:p w14:paraId="1A62C08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2422E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993" w:type="dxa"/>
            <w:vAlign w:val="center"/>
          </w:tcPr>
          <w:p w14:paraId="0C19AA2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4360" w:type="dxa"/>
            <w:vAlign w:val="center"/>
          </w:tcPr>
          <w:p w14:paraId="0F4EE44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任务四</w:t>
            </w:r>
            <w:r>
              <w:rPr>
                <w:rFonts w:hint="eastAsia" w:ascii="宋体" w:hAnsi="宋体" w:eastAsia="宋体" w:cs="宋体"/>
                <w:sz w:val="18"/>
                <w:szCs w:val="18"/>
              </w:rPr>
              <w:tab/>
            </w:r>
            <w:r>
              <w:rPr>
                <w:rFonts w:hint="eastAsia" w:ascii="宋体" w:hAnsi="宋体" w:eastAsia="宋体" w:cs="宋体"/>
                <w:sz w:val="18"/>
                <w:szCs w:val="18"/>
              </w:rPr>
              <w:t>专业图识读与抄绘</w:t>
            </w:r>
          </w:p>
        </w:tc>
        <w:tc>
          <w:tcPr>
            <w:tcW w:w="1514" w:type="dxa"/>
            <w:vAlign w:val="center"/>
          </w:tcPr>
          <w:p w14:paraId="3D0A9EA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1888" w:type="dxa"/>
            <w:vAlign w:val="center"/>
          </w:tcPr>
          <w:p w14:paraId="261A6D9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6A66A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993" w:type="dxa"/>
            <w:vAlign w:val="center"/>
          </w:tcPr>
          <w:p w14:paraId="14228DC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4360" w:type="dxa"/>
            <w:vAlign w:val="center"/>
          </w:tcPr>
          <w:p w14:paraId="2AE0D3B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任务五</w:t>
            </w:r>
            <w:r>
              <w:rPr>
                <w:rFonts w:hint="eastAsia" w:ascii="宋体" w:hAnsi="宋体" w:eastAsia="宋体" w:cs="宋体"/>
                <w:sz w:val="18"/>
                <w:szCs w:val="18"/>
              </w:rPr>
              <w:tab/>
            </w:r>
            <w:r>
              <w:rPr>
                <w:rFonts w:hint="eastAsia" w:ascii="宋体" w:hAnsi="宋体" w:eastAsia="宋体" w:cs="宋体"/>
                <w:sz w:val="18"/>
                <w:szCs w:val="18"/>
              </w:rPr>
              <w:t>实训心得体会撰写</w:t>
            </w:r>
          </w:p>
        </w:tc>
        <w:tc>
          <w:tcPr>
            <w:tcW w:w="1514" w:type="dxa"/>
            <w:vAlign w:val="center"/>
          </w:tcPr>
          <w:p w14:paraId="280EB36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888" w:type="dxa"/>
            <w:vAlign w:val="center"/>
          </w:tcPr>
          <w:p w14:paraId="326813C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0260C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993" w:type="dxa"/>
            <w:vAlign w:val="center"/>
          </w:tcPr>
          <w:p w14:paraId="293AD7B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4360" w:type="dxa"/>
            <w:vAlign w:val="center"/>
          </w:tcPr>
          <w:p w14:paraId="300000E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提交成果，成绩评定</w:t>
            </w:r>
          </w:p>
        </w:tc>
        <w:tc>
          <w:tcPr>
            <w:tcW w:w="1514" w:type="dxa"/>
            <w:vAlign w:val="center"/>
          </w:tcPr>
          <w:p w14:paraId="3D88710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888" w:type="dxa"/>
            <w:vAlign w:val="center"/>
          </w:tcPr>
          <w:p w14:paraId="005D8C6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教室/机房</w:t>
            </w:r>
          </w:p>
        </w:tc>
      </w:tr>
      <w:tr w14:paraId="1E56D9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5353" w:type="dxa"/>
            <w:gridSpan w:val="2"/>
            <w:vAlign w:val="center"/>
          </w:tcPr>
          <w:p w14:paraId="4E38305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1514" w:type="dxa"/>
            <w:vAlign w:val="center"/>
          </w:tcPr>
          <w:p w14:paraId="7064324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888" w:type="dxa"/>
            <w:vAlign w:val="center"/>
          </w:tcPr>
          <w:p w14:paraId="05BCB2C0">
            <w:pPr>
              <w:pStyle w:val="16"/>
              <w:spacing w:line="320" w:lineRule="exact"/>
              <w:jc w:val="center"/>
              <w:rPr>
                <w:rFonts w:ascii="宋体" w:hAnsi="宋体" w:eastAsia="宋体" w:cs="宋体"/>
                <w:sz w:val="18"/>
                <w:szCs w:val="18"/>
              </w:rPr>
            </w:pPr>
          </w:p>
        </w:tc>
      </w:tr>
    </w:tbl>
    <w:p w14:paraId="5A391928">
      <w:pPr>
        <w:pStyle w:val="5"/>
        <w:spacing w:before="6"/>
        <w:rPr>
          <w:rFonts w:ascii="宋体"/>
          <w:sz w:val="11"/>
        </w:rPr>
      </w:pPr>
    </w:p>
    <w:p w14:paraId="55786AED">
      <w:pPr>
        <w:pStyle w:val="5"/>
        <w:spacing w:line="440" w:lineRule="exact"/>
        <w:ind w:firstLine="480" w:firstLineChars="200"/>
        <w:rPr>
          <w:rFonts w:asciiTheme="minorEastAsia" w:hAnsiTheme="minorEastAsia" w:eastAsiaTheme="minorEastAsia" w:cstheme="majorBidi"/>
          <w:sz w:val="24"/>
          <w:szCs w:val="24"/>
          <w:lang w:val="en-US" w:bidi="ar-SA"/>
        </w:rPr>
      </w:pPr>
      <w:bookmarkStart w:id="95" w:name="3、道路工程定额与预算综合实训任务安排表"/>
      <w:bookmarkEnd w:id="95"/>
      <w:r>
        <w:rPr>
          <w:rFonts w:hint="eastAsia" w:asciiTheme="minorEastAsia" w:hAnsiTheme="minorEastAsia" w:eastAsiaTheme="minorEastAsia" w:cstheme="majorBidi"/>
          <w:sz w:val="24"/>
          <w:szCs w:val="24"/>
          <w:lang w:val="en-US" w:bidi="ar-SA"/>
        </w:rPr>
        <w:t>3、道路工程定额与预算综合实训任务安排表</w:t>
      </w:r>
    </w:p>
    <w:tbl>
      <w:tblPr>
        <w:tblStyle w:val="11"/>
        <w:tblW w:w="8766" w:type="dxa"/>
        <w:tblInd w:w="2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5334"/>
        <w:gridCol w:w="1110"/>
        <w:gridCol w:w="1568"/>
      </w:tblGrid>
      <w:tr w14:paraId="5F7D6D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54" w:type="dxa"/>
            <w:vAlign w:val="center"/>
          </w:tcPr>
          <w:p w14:paraId="7D7A8CAE">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5334" w:type="dxa"/>
            <w:vAlign w:val="center"/>
          </w:tcPr>
          <w:p w14:paraId="14D22B47">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实训任务</w:t>
            </w:r>
          </w:p>
        </w:tc>
        <w:tc>
          <w:tcPr>
            <w:tcW w:w="1110" w:type="dxa"/>
            <w:vAlign w:val="center"/>
          </w:tcPr>
          <w:p w14:paraId="28A575A6">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w:t>
            </w:r>
          </w:p>
          <w:p w14:paraId="78AC9E73">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学时</w:t>
            </w:r>
          </w:p>
        </w:tc>
        <w:tc>
          <w:tcPr>
            <w:tcW w:w="1568" w:type="dxa"/>
            <w:vAlign w:val="center"/>
          </w:tcPr>
          <w:p w14:paraId="7F60734D">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实训地点</w:t>
            </w:r>
          </w:p>
        </w:tc>
      </w:tr>
      <w:tr w14:paraId="7FA05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4" w:type="dxa"/>
            <w:vAlign w:val="center"/>
          </w:tcPr>
          <w:p w14:paraId="6708C98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5334" w:type="dxa"/>
            <w:vAlign w:val="center"/>
          </w:tcPr>
          <w:p w14:paraId="431727C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路基工程工程量、细目名称、定额代号整理</w:t>
            </w:r>
          </w:p>
        </w:tc>
        <w:tc>
          <w:tcPr>
            <w:tcW w:w="1110" w:type="dxa"/>
            <w:vAlign w:val="center"/>
          </w:tcPr>
          <w:p w14:paraId="754BB4A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568" w:type="dxa"/>
            <w:vMerge w:val="restart"/>
            <w:vAlign w:val="center"/>
          </w:tcPr>
          <w:p w14:paraId="37986B75">
            <w:pPr>
              <w:pStyle w:val="16"/>
              <w:spacing w:line="320" w:lineRule="exact"/>
              <w:jc w:val="center"/>
              <w:rPr>
                <w:rFonts w:ascii="宋体" w:hAnsi="宋体" w:eastAsia="宋体" w:cs="宋体"/>
                <w:sz w:val="18"/>
                <w:szCs w:val="18"/>
              </w:rPr>
            </w:pPr>
          </w:p>
          <w:p w14:paraId="7A90E37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预算实训室</w:t>
            </w:r>
          </w:p>
        </w:tc>
      </w:tr>
      <w:tr w14:paraId="393D3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4" w:type="dxa"/>
            <w:vAlign w:val="center"/>
          </w:tcPr>
          <w:p w14:paraId="17C8DBC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5334" w:type="dxa"/>
            <w:vAlign w:val="center"/>
          </w:tcPr>
          <w:p w14:paraId="76EED2D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路面工程工程量、细目名称、定额代号整理</w:t>
            </w:r>
          </w:p>
        </w:tc>
        <w:tc>
          <w:tcPr>
            <w:tcW w:w="1110" w:type="dxa"/>
            <w:vAlign w:val="center"/>
          </w:tcPr>
          <w:p w14:paraId="1C26933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568" w:type="dxa"/>
            <w:vMerge w:val="continue"/>
            <w:tcBorders>
              <w:top w:val="nil"/>
            </w:tcBorders>
            <w:vAlign w:val="center"/>
          </w:tcPr>
          <w:p w14:paraId="54459335">
            <w:pPr>
              <w:pStyle w:val="16"/>
              <w:spacing w:line="320" w:lineRule="exact"/>
              <w:jc w:val="center"/>
              <w:rPr>
                <w:rFonts w:ascii="宋体" w:hAnsi="宋体" w:eastAsia="宋体" w:cs="宋体"/>
                <w:sz w:val="18"/>
                <w:szCs w:val="18"/>
              </w:rPr>
            </w:pPr>
          </w:p>
        </w:tc>
      </w:tr>
      <w:tr w14:paraId="7224DA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4" w:type="dxa"/>
            <w:vAlign w:val="center"/>
          </w:tcPr>
          <w:p w14:paraId="2903493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5334" w:type="dxa"/>
            <w:vAlign w:val="center"/>
          </w:tcPr>
          <w:p w14:paraId="0BFFC7D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桥梁工程工程量、细目名称、定额代号整理</w:t>
            </w:r>
          </w:p>
        </w:tc>
        <w:tc>
          <w:tcPr>
            <w:tcW w:w="1110" w:type="dxa"/>
            <w:vAlign w:val="center"/>
          </w:tcPr>
          <w:p w14:paraId="20EBA62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568" w:type="dxa"/>
            <w:vMerge w:val="continue"/>
            <w:tcBorders>
              <w:top w:val="nil"/>
            </w:tcBorders>
            <w:vAlign w:val="center"/>
          </w:tcPr>
          <w:p w14:paraId="60117837">
            <w:pPr>
              <w:pStyle w:val="16"/>
              <w:spacing w:line="320" w:lineRule="exact"/>
              <w:jc w:val="center"/>
              <w:rPr>
                <w:rFonts w:ascii="宋体" w:hAnsi="宋体" w:eastAsia="宋体" w:cs="宋体"/>
                <w:sz w:val="18"/>
                <w:szCs w:val="18"/>
              </w:rPr>
            </w:pPr>
          </w:p>
        </w:tc>
      </w:tr>
      <w:tr w14:paraId="7BF6D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54" w:type="dxa"/>
            <w:vAlign w:val="center"/>
          </w:tcPr>
          <w:p w14:paraId="1D1999D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5334" w:type="dxa"/>
            <w:vAlign w:val="center"/>
          </w:tcPr>
          <w:p w14:paraId="37E8FD7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清单数据整理，软件数据录入，生成相关报表，核查</w:t>
            </w:r>
          </w:p>
        </w:tc>
        <w:tc>
          <w:tcPr>
            <w:tcW w:w="1110" w:type="dxa"/>
            <w:vAlign w:val="center"/>
          </w:tcPr>
          <w:p w14:paraId="7E4BD7C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568" w:type="dxa"/>
            <w:vMerge w:val="continue"/>
            <w:tcBorders>
              <w:top w:val="nil"/>
            </w:tcBorders>
            <w:vAlign w:val="center"/>
          </w:tcPr>
          <w:p w14:paraId="0EBCE498">
            <w:pPr>
              <w:pStyle w:val="16"/>
              <w:spacing w:line="320" w:lineRule="exact"/>
              <w:jc w:val="center"/>
              <w:rPr>
                <w:rFonts w:ascii="宋体" w:hAnsi="宋体" w:eastAsia="宋体" w:cs="宋体"/>
                <w:sz w:val="18"/>
                <w:szCs w:val="18"/>
              </w:rPr>
            </w:pPr>
          </w:p>
        </w:tc>
      </w:tr>
      <w:tr w14:paraId="5A909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54" w:type="dxa"/>
            <w:vAlign w:val="center"/>
          </w:tcPr>
          <w:p w14:paraId="58AB4AB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5334" w:type="dxa"/>
            <w:vAlign w:val="center"/>
          </w:tcPr>
          <w:p w14:paraId="1378D50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数据整理，相关报表生成，上交成果</w:t>
            </w:r>
          </w:p>
        </w:tc>
        <w:tc>
          <w:tcPr>
            <w:tcW w:w="1110" w:type="dxa"/>
            <w:vAlign w:val="center"/>
          </w:tcPr>
          <w:p w14:paraId="4145034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568" w:type="dxa"/>
            <w:vMerge w:val="continue"/>
            <w:tcBorders>
              <w:top w:val="nil"/>
            </w:tcBorders>
            <w:vAlign w:val="center"/>
          </w:tcPr>
          <w:p w14:paraId="14471E3E">
            <w:pPr>
              <w:pStyle w:val="16"/>
              <w:spacing w:line="320" w:lineRule="exact"/>
              <w:jc w:val="center"/>
              <w:rPr>
                <w:rFonts w:ascii="宋体" w:hAnsi="宋体" w:eastAsia="宋体" w:cs="宋体"/>
                <w:sz w:val="18"/>
                <w:szCs w:val="18"/>
              </w:rPr>
            </w:pPr>
          </w:p>
        </w:tc>
      </w:tr>
      <w:tr w14:paraId="47105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088" w:type="dxa"/>
            <w:gridSpan w:val="2"/>
            <w:vAlign w:val="center"/>
          </w:tcPr>
          <w:p w14:paraId="322F335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1110" w:type="dxa"/>
            <w:vAlign w:val="center"/>
          </w:tcPr>
          <w:p w14:paraId="48AFB99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568" w:type="dxa"/>
            <w:vAlign w:val="center"/>
          </w:tcPr>
          <w:p w14:paraId="03F2B48B">
            <w:pPr>
              <w:pStyle w:val="16"/>
              <w:spacing w:line="320" w:lineRule="exact"/>
              <w:jc w:val="center"/>
              <w:rPr>
                <w:rFonts w:ascii="宋体" w:hAnsi="宋体" w:eastAsia="宋体" w:cs="宋体"/>
                <w:sz w:val="18"/>
                <w:szCs w:val="18"/>
              </w:rPr>
            </w:pPr>
          </w:p>
        </w:tc>
      </w:tr>
    </w:tbl>
    <w:p w14:paraId="5335B486">
      <w:pPr>
        <w:pStyle w:val="5"/>
        <w:spacing w:before="1"/>
        <w:rPr>
          <w:rFonts w:ascii="宋体"/>
          <w:sz w:val="17"/>
        </w:rPr>
      </w:pPr>
    </w:p>
    <w:p w14:paraId="0CE6E110">
      <w:pPr>
        <w:pStyle w:val="5"/>
        <w:spacing w:line="440" w:lineRule="exact"/>
        <w:ind w:firstLine="480" w:firstLineChars="200"/>
        <w:rPr>
          <w:rFonts w:asciiTheme="minorEastAsia" w:hAnsiTheme="minorEastAsia" w:eastAsiaTheme="minorEastAsia" w:cstheme="majorBidi"/>
          <w:sz w:val="24"/>
          <w:szCs w:val="24"/>
          <w:lang w:val="en-US" w:bidi="ar-SA"/>
        </w:rPr>
      </w:pPr>
      <w:bookmarkStart w:id="96" w:name="4、桥梁工程构造与设计综合实训任务安排表"/>
      <w:bookmarkEnd w:id="96"/>
      <w:r>
        <w:rPr>
          <w:rFonts w:hint="eastAsia" w:asciiTheme="minorEastAsia" w:hAnsiTheme="minorEastAsia" w:eastAsiaTheme="minorEastAsia" w:cstheme="majorBidi"/>
          <w:sz w:val="24"/>
          <w:szCs w:val="24"/>
          <w:lang w:val="en-US" w:bidi="ar-SA"/>
        </w:rPr>
        <w:t>4、桥梁工程构造与设计综合实训任务安排表</w:t>
      </w:r>
    </w:p>
    <w:tbl>
      <w:tblPr>
        <w:tblStyle w:val="11"/>
        <w:tblW w:w="0" w:type="auto"/>
        <w:tblInd w:w="2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1276"/>
        <w:gridCol w:w="4759"/>
        <w:gridCol w:w="603"/>
        <w:gridCol w:w="1474"/>
      </w:tblGrid>
      <w:tr w14:paraId="747A98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2" w:type="dxa"/>
            <w:vMerge w:val="restart"/>
            <w:vAlign w:val="center"/>
          </w:tcPr>
          <w:p w14:paraId="23D7BD35">
            <w:pPr>
              <w:pStyle w:val="16"/>
              <w:spacing w:line="320" w:lineRule="exact"/>
              <w:jc w:val="center"/>
              <w:rPr>
                <w:rFonts w:ascii="宋体" w:hAnsi="宋体" w:eastAsia="宋体" w:cs="宋体"/>
                <w:b/>
                <w:bCs/>
                <w:sz w:val="18"/>
                <w:szCs w:val="18"/>
              </w:rPr>
            </w:pPr>
          </w:p>
          <w:p w14:paraId="44A35E7A">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6035" w:type="dxa"/>
            <w:gridSpan w:val="2"/>
            <w:vAlign w:val="center"/>
          </w:tcPr>
          <w:p w14:paraId="7AEFCAE3">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设计内容</w:t>
            </w:r>
          </w:p>
        </w:tc>
        <w:tc>
          <w:tcPr>
            <w:tcW w:w="603" w:type="dxa"/>
            <w:vMerge w:val="restart"/>
            <w:vAlign w:val="center"/>
          </w:tcPr>
          <w:p w14:paraId="45C879FA">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学时</w:t>
            </w:r>
          </w:p>
        </w:tc>
        <w:tc>
          <w:tcPr>
            <w:tcW w:w="1474" w:type="dxa"/>
            <w:vMerge w:val="restart"/>
            <w:vAlign w:val="center"/>
          </w:tcPr>
          <w:p w14:paraId="036324D4">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实训地点</w:t>
            </w:r>
          </w:p>
        </w:tc>
      </w:tr>
      <w:tr w14:paraId="364E6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32" w:type="dxa"/>
            <w:vMerge w:val="continue"/>
            <w:tcBorders>
              <w:top w:val="nil"/>
            </w:tcBorders>
            <w:vAlign w:val="center"/>
          </w:tcPr>
          <w:p w14:paraId="10B168CA">
            <w:pPr>
              <w:pStyle w:val="16"/>
              <w:spacing w:line="320" w:lineRule="exact"/>
              <w:jc w:val="center"/>
              <w:rPr>
                <w:rFonts w:ascii="宋体" w:hAnsi="宋体" w:eastAsia="宋体" w:cs="宋体"/>
                <w:sz w:val="18"/>
                <w:szCs w:val="18"/>
              </w:rPr>
            </w:pPr>
          </w:p>
        </w:tc>
        <w:tc>
          <w:tcPr>
            <w:tcW w:w="1276" w:type="dxa"/>
            <w:vAlign w:val="center"/>
          </w:tcPr>
          <w:p w14:paraId="33B00421">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内容</w:t>
            </w:r>
          </w:p>
        </w:tc>
        <w:tc>
          <w:tcPr>
            <w:tcW w:w="4759" w:type="dxa"/>
            <w:vAlign w:val="center"/>
          </w:tcPr>
          <w:p w14:paraId="72C1E333">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设计成果及要求</w:t>
            </w:r>
          </w:p>
        </w:tc>
        <w:tc>
          <w:tcPr>
            <w:tcW w:w="603" w:type="dxa"/>
            <w:vMerge w:val="continue"/>
            <w:tcBorders>
              <w:top w:val="nil"/>
            </w:tcBorders>
            <w:vAlign w:val="center"/>
          </w:tcPr>
          <w:p w14:paraId="64AC897F">
            <w:pPr>
              <w:pStyle w:val="16"/>
              <w:spacing w:line="320" w:lineRule="exact"/>
              <w:jc w:val="center"/>
              <w:rPr>
                <w:rFonts w:ascii="宋体" w:hAnsi="宋体" w:eastAsia="宋体" w:cs="宋体"/>
                <w:sz w:val="18"/>
                <w:szCs w:val="18"/>
              </w:rPr>
            </w:pPr>
          </w:p>
        </w:tc>
        <w:tc>
          <w:tcPr>
            <w:tcW w:w="1474" w:type="dxa"/>
            <w:vMerge w:val="continue"/>
            <w:tcBorders>
              <w:top w:val="nil"/>
            </w:tcBorders>
            <w:vAlign w:val="center"/>
          </w:tcPr>
          <w:p w14:paraId="748BEB7E">
            <w:pPr>
              <w:pStyle w:val="16"/>
              <w:spacing w:line="320" w:lineRule="exact"/>
              <w:jc w:val="center"/>
              <w:rPr>
                <w:rFonts w:ascii="宋体" w:hAnsi="宋体" w:eastAsia="宋体" w:cs="宋体"/>
                <w:sz w:val="18"/>
                <w:szCs w:val="18"/>
              </w:rPr>
            </w:pPr>
          </w:p>
        </w:tc>
      </w:tr>
      <w:tr w14:paraId="7856D6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732" w:type="dxa"/>
            <w:vAlign w:val="center"/>
          </w:tcPr>
          <w:p w14:paraId="58FC408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276" w:type="dxa"/>
            <w:vAlign w:val="center"/>
          </w:tcPr>
          <w:p w14:paraId="6255ED3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结构布置</w:t>
            </w:r>
          </w:p>
        </w:tc>
        <w:tc>
          <w:tcPr>
            <w:tcW w:w="4759" w:type="dxa"/>
            <w:vAlign w:val="center"/>
          </w:tcPr>
          <w:p w14:paraId="5329BBA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确定桥梁上部结构布置，</w:t>
            </w:r>
          </w:p>
          <w:p w14:paraId="746B14B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绘制桥梁横断面、横隔梁及 T 形梁横截面图</w:t>
            </w:r>
          </w:p>
        </w:tc>
        <w:tc>
          <w:tcPr>
            <w:tcW w:w="603" w:type="dxa"/>
            <w:vAlign w:val="center"/>
          </w:tcPr>
          <w:p w14:paraId="4B2C1950">
            <w:pPr>
              <w:pStyle w:val="16"/>
              <w:spacing w:line="320" w:lineRule="exact"/>
              <w:jc w:val="center"/>
              <w:rPr>
                <w:rFonts w:ascii="宋体" w:hAnsi="宋体" w:eastAsia="宋体" w:cs="宋体"/>
                <w:sz w:val="18"/>
                <w:szCs w:val="18"/>
              </w:rPr>
            </w:pPr>
          </w:p>
          <w:p w14:paraId="1EF7A3C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474" w:type="dxa"/>
            <w:vAlign w:val="center"/>
          </w:tcPr>
          <w:p w14:paraId="01CBFBB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桥梁实训室教室</w:t>
            </w:r>
          </w:p>
        </w:tc>
      </w:tr>
      <w:tr w14:paraId="5DCD8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732" w:type="dxa"/>
            <w:vAlign w:val="center"/>
          </w:tcPr>
          <w:p w14:paraId="399D6F7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276" w:type="dxa"/>
            <w:vAlign w:val="center"/>
          </w:tcPr>
          <w:p w14:paraId="47D33CB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主梁截面几何性质计算</w:t>
            </w:r>
          </w:p>
        </w:tc>
        <w:tc>
          <w:tcPr>
            <w:tcW w:w="4759" w:type="dxa"/>
            <w:vAlign w:val="center"/>
          </w:tcPr>
          <w:p w14:paraId="51EA28B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计算毛截面几何性质、T 梁中、边梁截面几何性质</w:t>
            </w:r>
          </w:p>
        </w:tc>
        <w:tc>
          <w:tcPr>
            <w:tcW w:w="603" w:type="dxa"/>
            <w:vAlign w:val="center"/>
          </w:tcPr>
          <w:p w14:paraId="7E6B6BC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474" w:type="dxa"/>
            <w:vAlign w:val="center"/>
          </w:tcPr>
          <w:p w14:paraId="017EE8D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桥梁实训室教室</w:t>
            </w:r>
          </w:p>
        </w:tc>
      </w:tr>
      <w:tr w14:paraId="0F7D1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732" w:type="dxa"/>
            <w:vMerge w:val="restart"/>
            <w:vAlign w:val="center"/>
          </w:tcPr>
          <w:p w14:paraId="0543765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276" w:type="dxa"/>
            <w:vMerge w:val="restart"/>
            <w:vAlign w:val="center"/>
          </w:tcPr>
          <w:p w14:paraId="3C91452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主梁计算</w:t>
            </w:r>
          </w:p>
        </w:tc>
        <w:tc>
          <w:tcPr>
            <w:tcW w:w="4759" w:type="dxa"/>
            <w:vAlign w:val="center"/>
          </w:tcPr>
          <w:p w14:paraId="26F16A7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横向分布系数计算，绘制各梁横向影响线图</w:t>
            </w:r>
          </w:p>
        </w:tc>
        <w:tc>
          <w:tcPr>
            <w:tcW w:w="603" w:type="dxa"/>
            <w:vAlign w:val="center"/>
          </w:tcPr>
          <w:p w14:paraId="49FA630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474" w:type="dxa"/>
            <w:vMerge w:val="restart"/>
            <w:vAlign w:val="center"/>
          </w:tcPr>
          <w:p w14:paraId="31DD666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桥梁实训室教室</w:t>
            </w:r>
          </w:p>
        </w:tc>
      </w:tr>
      <w:tr w14:paraId="4F238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732" w:type="dxa"/>
            <w:vMerge w:val="continue"/>
            <w:tcBorders>
              <w:top w:val="nil"/>
            </w:tcBorders>
            <w:vAlign w:val="center"/>
          </w:tcPr>
          <w:p w14:paraId="1EBDFB3B">
            <w:pPr>
              <w:pStyle w:val="16"/>
              <w:spacing w:line="320" w:lineRule="exact"/>
              <w:jc w:val="center"/>
              <w:rPr>
                <w:rFonts w:ascii="宋体" w:hAnsi="宋体" w:eastAsia="宋体" w:cs="宋体"/>
                <w:sz w:val="18"/>
                <w:szCs w:val="18"/>
              </w:rPr>
            </w:pPr>
          </w:p>
        </w:tc>
        <w:tc>
          <w:tcPr>
            <w:tcW w:w="1276" w:type="dxa"/>
            <w:vMerge w:val="continue"/>
            <w:tcBorders>
              <w:top w:val="nil"/>
            </w:tcBorders>
            <w:vAlign w:val="center"/>
          </w:tcPr>
          <w:p w14:paraId="61BAE700">
            <w:pPr>
              <w:pStyle w:val="16"/>
              <w:spacing w:line="320" w:lineRule="exact"/>
              <w:jc w:val="center"/>
              <w:rPr>
                <w:rFonts w:ascii="宋体" w:hAnsi="宋体" w:eastAsia="宋体" w:cs="宋体"/>
                <w:sz w:val="18"/>
                <w:szCs w:val="18"/>
              </w:rPr>
            </w:pPr>
          </w:p>
        </w:tc>
        <w:tc>
          <w:tcPr>
            <w:tcW w:w="4759" w:type="dxa"/>
            <w:vAlign w:val="center"/>
          </w:tcPr>
          <w:p w14:paraId="187BB20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主梁内力计算（恒载、活载）</w:t>
            </w:r>
          </w:p>
        </w:tc>
        <w:tc>
          <w:tcPr>
            <w:tcW w:w="603" w:type="dxa"/>
            <w:vAlign w:val="center"/>
          </w:tcPr>
          <w:p w14:paraId="2E754B7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474" w:type="dxa"/>
            <w:vMerge w:val="continue"/>
            <w:tcBorders>
              <w:top w:val="nil"/>
            </w:tcBorders>
            <w:vAlign w:val="center"/>
          </w:tcPr>
          <w:p w14:paraId="7A1E719B">
            <w:pPr>
              <w:pStyle w:val="16"/>
              <w:spacing w:line="320" w:lineRule="exact"/>
              <w:jc w:val="center"/>
              <w:rPr>
                <w:rFonts w:ascii="宋体" w:hAnsi="宋体" w:eastAsia="宋体" w:cs="宋体"/>
                <w:sz w:val="18"/>
                <w:szCs w:val="18"/>
              </w:rPr>
            </w:pPr>
          </w:p>
        </w:tc>
      </w:tr>
      <w:tr w14:paraId="4E815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2" w:type="dxa"/>
            <w:vMerge w:val="continue"/>
            <w:tcBorders>
              <w:top w:val="nil"/>
            </w:tcBorders>
            <w:vAlign w:val="center"/>
          </w:tcPr>
          <w:p w14:paraId="27489DE7">
            <w:pPr>
              <w:pStyle w:val="16"/>
              <w:spacing w:line="320" w:lineRule="exact"/>
              <w:jc w:val="center"/>
              <w:rPr>
                <w:rFonts w:ascii="宋体" w:hAnsi="宋体" w:eastAsia="宋体" w:cs="宋体"/>
                <w:sz w:val="18"/>
                <w:szCs w:val="18"/>
              </w:rPr>
            </w:pPr>
          </w:p>
        </w:tc>
        <w:tc>
          <w:tcPr>
            <w:tcW w:w="1276" w:type="dxa"/>
            <w:vMerge w:val="continue"/>
            <w:tcBorders>
              <w:top w:val="nil"/>
            </w:tcBorders>
            <w:vAlign w:val="center"/>
          </w:tcPr>
          <w:p w14:paraId="3B0D2424">
            <w:pPr>
              <w:pStyle w:val="16"/>
              <w:spacing w:line="320" w:lineRule="exact"/>
              <w:jc w:val="center"/>
              <w:rPr>
                <w:rFonts w:ascii="宋体" w:hAnsi="宋体" w:eastAsia="宋体" w:cs="宋体"/>
                <w:sz w:val="18"/>
                <w:szCs w:val="18"/>
              </w:rPr>
            </w:pPr>
          </w:p>
        </w:tc>
        <w:tc>
          <w:tcPr>
            <w:tcW w:w="4759" w:type="dxa"/>
            <w:vAlign w:val="center"/>
          </w:tcPr>
          <w:p w14:paraId="2E8C496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主梁正截面设计，绘制配筋及配筋图</w:t>
            </w:r>
          </w:p>
        </w:tc>
        <w:tc>
          <w:tcPr>
            <w:tcW w:w="603" w:type="dxa"/>
            <w:vAlign w:val="center"/>
          </w:tcPr>
          <w:p w14:paraId="5CC66E3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474" w:type="dxa"/>
            <w:vMerge w:val="continue"/>
            <w:tcBorders>
              <w:top w:val="nil"/>
            </w:tcBorders>
            <w:vAlign w:val="center"/>
          </w:tcPr>
          <w:p w14:paraId="3E545766">
            <w:pPr>
              <w:pStyle w:val="16"/>
              <w:spacing w:line="320" w:lineRule="exact"/>
              <w:jc w:val="center"/>
              <w:rPr>
                <w:rFonts w:ascii="宋体" w:hAnsi="宋体" w:eastAsia="宋体" w:cs="宋体"/>
                <w:sz w:val="18"/>
                <w:szCs w:val="18"/>
              </w:rPr>
            </w:pPr>
          </w:p>
        </w:tc>
      </w:tr>
      <w:tr w14:paraId="54B6A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732" w:type="dxa"/>
            <w:vMerge w:val="continue"/>
            <w:tcBorders>
              <w:top w:val="nil"/>
            </w:tcBorders>
            <w:vAlign w:val="center"/>
          </w:tcPr>
          <w:p w14:paraId="4533CE92">
            <w:pPr>
              <w:pStyle w:val="16"/>
              <w:spacing w:line="320" w:lineRule="exact"/>
              <w:jc w:val="center"/>
              <w:rPr>
                <w:rFonts w:ascii="宋体" w:hAnsi="宋体" w:eastAsia="宋体" w:cs="宋体"/>
                <w:sz w:val="18"/>
                <w:szCs w:val="18"/>
              </w:rPr>
            </w:pPr>
          </w:p>
        </w:tc>
        <w:tc>
          <w:tcPr>
            <w:tcW w:w="1276" w:type="dxa"/>
            <w:vMerge w:val="continue"/>
            <w:tcBorders>
              <w:top w:val="nil"/>
            </w:tcBorders>
            <w:vAlign w:val="center"/>
          </w:tcPr>
          <w:p w14:paraId="68043024">
            <w:pPr>
              <w:pStyle w:val="16"/>
              <w:spacing w:line="320" w:lineRule="exact"/>
              <w:jc w:val="center"/>
              <w:rPr>
                <w:rFonts w:ascii="宋体" w:hAnsi="宋体" w:eastAsia="宋体" w:cs="宋体"/>
                <w:sz w:val="18"/>
                <w:szCs w:val="18"/>
              </w:rPr>
            </w:pPr>
          </w:p>
        </w:tc>
        <w:tc>
          <w:tcPr>
            <w:tcW w:w="4759" w:type="dxa"/>
            <w:vAlign w:val="center"/>
          </w:tcPr>
          <w:p w14:paraId="7D841D7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主梁斜截面设计，绘制配筋及配筋图</w:t>
            </w:r>
          </w:p>
        </w:tc>
        <w:tc>
          <w:tcPr>
            <w:tcW w:w="603" w:type="dxa"/>
            <w:vAlign w:val="center"/>
          </w:tcPr>
          <w:p w14:paraId="3A53793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474" w:type="dxa"/>
            <w:vMerge w:val="continue"/>
            <w:tcBorders>
              <w:top w:val="nil"/>
            </w:tcBorders>
            <w:vAlign w:val="center"/>
          </w:tcPr>
          <w:p w14:paraId="447ED38F">
            <w:pPr>
              <w:pStyle w:val="16"/>
              <w:spacing w:line="320" w:lineRule="exact"/>
              <w:jc w:val="center"/>
              <w:rPr>
                <w:rFonts w:ascii="宋体" w:hAnsi="宋体" w:eastAsia="宋体" w:cs="宋体"/>
                <w:sz w:val="18"/>
                <w:szCs w:val="18"/>
              </w:rPr>
            </w:pPr>
          </w:p>
        </w:tc>
      </w:tr>
      <w:tr w14:paraId="36FCF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732" w:type="dxa"/>
            <w:vMerge w:val="continue"/>
            <w:tcBorders>
              <w:top w:val="nil"/>
            </w:tcBorders>
            <w:vAlign w:val="center"/>
          </w:tcPr>
          <w:p w14:paraId="35705B73">
            <w:pPr>
              <w:pStyle w:val="16"/>
              <w:spacing w:line="320" w:lineRule="exact"/>
              <w:jc w:val="center"/>
              <w:rPr>
                <w:rFonts w:ascii="宋体" w:hAnsi="宋体" w:eastAsia="宋体" w:cs="宋体"/>
                <w:sz w:val="18"/>
                <w:szCs w:val="18"/>
              </w:rPr>
            </w:pPr>
          </w:p>
        </w:tc>
        <w:tc>
          <w:tcPr>
            <w:tcW w:w="1276" w:type="dxa"/>
            <w:vMerge w:val="continue"/>
            <w:tcBorders>
              <w:top w:val="nil"/>
            </w:tcBorders>
            <w:vAlign w:val="center"/>
          </w:tcPr>
          <w:p w14:paraId="5A0E78B1">
            <w:pPr>
              <w:pStyle w:val="16"/>
              <w:spacing w:line="320" w:lineRule="exact"/>
              <w:jc w:val="center"/>
              <w:rPr>
                <w:rFonts w:ascii="宋体" w:hAnsi="宋体" w:eastAsia="宋体" w:cs="宋体"/>
                <w:sz w:val="18"/>
                <w:szCs w:val="18"/>
              </w:rPr>
            </w:pPr>
          </w:p>
        </w:tc>
        <w:tc>
          <w:tcPr>
            <w:tcW w:w="4759" w:type="dxa"/>
            <w:vAlign w:val="center"/>
          </w:tcPr>
          <w:p w14:paraId="683BDC8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主梁承载能力验算</w:t>
            </w:r>
          </w:p>
        </w:tc>
        <w:tc>
          <w:tcPr>
            <w:tcW w:w="603" w:type="dxa"/>
            <w:vAlign w:val="center"/>
          </w:tcPr>
          <w:p w14:paraId="7F4E5CA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474" w:type="dxa"/>
            <w:vMerge w:val="continue"/>
            <w:tcBorders>
              <w:top w:val="nil"/>
            </w:tcBorders>
            <w:vAlign w:val="center"/>
          </w:tcPr>
          <w:p w14:paraId="7ADCE735">
            <w:pPr>
              <w:pStyle w:val="16"/>
              <w:spacing w:line="320" w:lineRule="exact"/>
              <w:jc w:val="center"/>
              <w:rPr>
                <w:rFonts w:ascii="宋体" w:hAnsi="宋体" w:eastAsia="宋体" w:cs="宋体"/>
                <w:sz w:val="18"/>
                <w:szCs w:val="18"/>
              </w:rPr>
            </w:pPr>
          </w:p>
        </w:tc>
      </w:tr>
      <w:tr w14:paraId="00A5C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732" w:type="dxa"/>
            <w:vMerge w:val="continue"/>
            <w:tcBorders>
              <w:top w:val="nil"/>
            </w:tcBorders>
            <w:vAlign w:val="center"/>
          </w:tcPr>
          <w:p w14:paraId="3DBF1803">
            <w:pPr>
              <w:pStyle w:val="16"/>
              <w:spacing w:line="320" w:lineRule="exact"/>
              <w:jc w:val="center"/>
              <w:rPr>
                <w:rFonts w:ascii="宋体" w:hAnsi="宋体" w:eastAsia="宋体" w:cs="宋体"/>
                <w:sz w:val="18"/>
                <w:szCs w:val="18"/>
              </w:rPr>
            </w:pPr>
          </w:p>
        </w:tc>
        <w:tc>
          <w:tcPr>
            <w:tcW w:w="1276" w:type="dxa"/>
            <w:vMerge w:val="continue"/>
            <w:tcBorders>
              <w:top w:val="nil"/>
            </w:tcBorders>
            <w:vAlign w:val="center"/>
          </w:tcPr>
          <w:p w14:paraId="1527ECE1">
            <w:pPr>
              <w:pStyle w:val="16"/>
              <w:spacing w:line="320" w:lineRule="exact"/>
              <w:jc w:val="center"/>
              <w:rPr>
                <w:rFonts w:ascii="宋体" w:hAnsi="宋体" w:eastAsia="宋体" w:cs="宋体"/>
                <w:sz w:val="18"/>
                <w:szCs w:val="18"/>
              </w:rPr>
            </w:pPr>
          </w:p>
        </w:tc>
        <w:tc>
          <w:tcPr>
            <w:tcW w:w="4759" w:type="dxa"/>
            <w:vAlign w:val="center"/>
          </w:tcPr>
          <w:p w14:paraId="6C330A4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主梁裂缝验算、变形验算</w:t>
            </w:r>
          </w:p>
        </w:tc>
        <w:tc>
          <w:tcPr>
            <w:tcW w:w="603" w:type="dxa"/>
            <w:vAlign w:val="center"/>
          </w:tcPr>
          <w:p w14:paraId="5FC72D3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474" w:type="dxa"/>
            <w:vMerge w:val="continue"/>
            <w:tcBorders>
              <w:top w:val="nil"/>
            </w:tcBorders>
            <w:vAlign w:val="center"/>
          </w:tcPr>
          <w:p w14:paraId="506A4E30">
            <w:pPr>
              <w:pStyle w:val="16"/>
              <w:spacing w:line="320" w:lineRule="exact"/>
              <w:jc w:val="center"/>
              <w:rPr>
                <w:rFonts w:ascii="宋体" w:hAnsi="宋体" w:eastAsia="宋体" w:cs="宋体"/>
                <w:sz w:val="18"/>
                <w:szCs w:val="18"/>
              </w:rPr>
            </w:pPr>
          </w:p>
        </w:tc>
      </w:tr>
      <w:tr w14:paraId="7469B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 w:hRule="atLeast"/>
        </w:trPr>
        <w:tc>
          <w:tcPr>
            <w:tcW w:w="732" w:type="dxa"/>
            <w:vAlign w:val="center"/>
          </w:tcPr>
          <w:p w14:paraId="2761213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276" w:type="dxa"/>
            <w:vAlign w:val="center"/>
          </w:tcPr>
          <w:p w14:paraId="0E73A04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行车道板计算</w:t>
            </w:r>
          </w:p>
        </w:tc>
        <w:tc>
          <w:tcPr>
            <w:tcW w:w="4759" w:type="dxa"/>
            <w:vAlign w:val="center"/>
          </w:tcPr>
          <w:p w14:paraId="208B0FA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计算内力、配筋、验算（正截面、斜截面）， 绘制配筋图、构造图</w:t>
            </w:r>
          </w:p>
        </w:tc>
        <w:tc>
          <w:tcPr>
            <w:tcW w:w="603" w:type="dxa"/>
            <w:vAlign w:val="center"/>
          </w:tcPr>
          <w:p w14:paraId="5776245C">
            <w:pPr>
              <w:pStyle w:val="16"/>
              <w:spacing w:line="320" w:lineRule="exact"/>
              <w:jc w:val="center"/>
              <w:rPr>
                <w:rFonts w:ascii="宋体" w:hAnsi="宋体" w:eastAsia="宋体" w:cs="宋体"/>
                <w:sz w:val="18"/>
                <w:szCs w:val="18"/>
              </w:rPr>
            </w:pPr>
          </w:p>
          <w:p w14:paraId="79523FF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474" w:type="dxa"/>
            <w:vAlign w:val="center"/>
          </w:tcPr>
          <w:p w14:paraId="4F152E3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桥梁实训室教室</w:t>
            </w:r>
          </w:p>
        </w:tc>
      </w:tr>
      <w:tr w14:paraId="63842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732" w:type="dxa"/>
            <w:vAlign w:val="center"/>
          </w:tcPr>
          <w:p w14:paraId="159791F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1276" w:type="dxa"/>
            <w:vAlign w:val="center"/>
          </w:tcPr>
          <w:p w14:paraId="7E8435D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成果上交</w:t>
            </w:r>
          </w:p>
        </w:tc>
        <w:tc>
          <w:tcPr>
            <w:tcW w:w="4759" w:type="dxa"/>
            <w:vAlign w:val="center"/>
          </w:tcPr>
          <w:p w14:paraId="110D390B">
            <w:pPr>
              <w:pStyle w:val="16"/>
              <w:spacing w:line="320" w:lineRule="exact"/>
              <w:jc w:val="center"/>
              <w:rPr>
                <w:rFonts w:ascii="宋体" w:hAnsi="宋体" w:eastAsia="宋体" w:cs="宋体"/>
                <w:sz w:val="18"/>
                <w:szCs w:val="18"/>
              </w:rPr>
            </w:pPr>
          </w:p>
        </w:tc>
        <w:tc>
          <w:tcPr>
            <w:tcW w:w="603" w:type="dxa"/>
            <w:vAlign w:val="center"/>
          </w:tcPr>
          <w:p w14:paraId="768C4C2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474" w:type="dxa"/>
            <w:vAlign w:val="center"/>
          </w:tcPr>
          <w:p w14:paraId="19E23A6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教室</w:t>
            </w:r>
          </w:p>
        </w:tc>
      </w:tr>
      <w:tr w14:paraId="2EB6E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6767" w:type="dxa"/>
            <w:gridSpan w:val="3"/>
            <w:vAlign w:val="center"/>
          </w:tcPr>
          <w:p w14:paraId="01730E7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603" w:type="dxa"/>
            <w:vAlign w:val="center"/>
          </w:tcPr>
          <w:p w14:paraId="1EE70D4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474" w:type="dxa"/>
            <w:vAlign w:val="center"/>
          </w:tcPr>
          <w:p w14:paraId="2EDF3BDA">
            <w:pPr>
              <w:pStyle w:val="16"/>
              <w:spacing w:line="320" w:lineRule="exact"/>
              <w:jc w:val="center"/>
              <w:rPr>
                <w:rFonts w:ascii="宋体" w:hAnsi="宋体" w:eastAsia="宋体" w:cs="宋体"/>
                <w:sz w:val="18"/>
                <w:szCs w:val="18"/>
              </w:rPr>
            </w:pPr>
          </w:p>
        </w:tc>
      </w:tr>
    </w:tbl>
    <w:p w14:paraId="408FAEEE">
      <w:pPr>
        <w:rPr>
          <w:rFonts w:ascii="Times New Roman"/>
        </w:rPr>
        <w:sectPr>
          <w:pgSz w:w="11910" w:h="16840"/>
          <w:pgMar w:top="1440" w:right="1440" w:bottom="1440" w:left="1440" w:header="720" w:footer="720" w:gutter="0"/>
          <w:cols w:space="720" w:num="1"/>
        </w:sectPr>
      </w:pPr>
    </w:p>
    <w:p w14:paraId="1245595C">
      <w:pPr>
        <w:pStyle w:val="5"/>
        <w:spacing w:line="440" w:lineRule="exact"/>
        <w:ind w:firstLine="480" w:firstLineChars="200"/>
        <w:rPr>
          <w:rFonts w:asciiTheme="minorEastAsia" w:hAnsiTheme="minorEastAsia" w:eastAsiaTheme="minorEastAsia" w:cstheme="majorBidi"/>
          <w:sz w:val="24"/>
          <w:szCs w:val="24"/>
          <w:lang w:val="en-US" w:bidi="ar-SA"/>
        </w:rPr>
      </w:pPr>
      <w:bookmarkStart w:id="97" w:name="5、工程测量综合实训任务安排表"/>
      <w:bookmarkEnd w:id="97"/>
      <w:r>
        <w:rPr>
          <w:rFonts w:hint="eastAsia" w:asciiTheme="minorEastAsia" w:hAnsiTheme="minorEastAsia" w:eastAsiaTheme="minorEastAsia" w:cstheme="majorBidi"/>
          <w:sz w:val="24"/>
          <w:szCs w:val="24"/>
          <w:lang w:val="en-US" w:bidi="ar-SA"/>
        </w:rPr>
        <w:t>5、工程测量综合实训任务安排表</w:t>
      </w:r>
    </w:p>
    <w:tbl>
      <w:tblPr>
        <w:tblStyle w:val="11"/>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6"/>
        <w:gridCol w:w="3848"/>
        <w:gridCol w:w="1276"/>
        <w:gridCol w:w="1276"/>
        <w:gridCol w:w="1701"/>
      </w:tblGrid>
      <w:tr w14:paraId="58040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796" w:type="dxa"/>
            <w:vAlign w:val="center"/>
          </w:tcPr>
          <w:p w14:paraId="5AEFBE24">
            <w:pPr>
              <w:pStyle w:val="16"/>
              <w:spacing w:line="320" w:lineRule="exact"/>
              <w:jc w:val="center"/>
              <w:rPr>
                <w:rFonts w:ascii="宋体" w:hAnsi="宋体" w:eastAsia="宋体" w:cs="宋体"/>
                <w:b/>
                <w:bCs/>
                <w:sz w:val="18"/>
                <w:szCs w:val="18"/>
              </w:rPr>
            </w:pPr>
          </w:p>
          <w:p w14:paraId="6291E36F">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3848" w:type="dxa"/>
            <w:vAlign w:val="center"/>
          </w:tcPr>
          <w:p w14:paraId="2078C1C5">
            <w:pPr>
              <w:pStyle w:val="16"/>
              <w:spacing w:line="320" w:lineRule="exact"/>
              <w:jc w:val="center"/>
              <w:rPr>
                <w:rFonts w:ascii="宋体" w:hAnsi="宋体" w:eastAsia="宋体" w:cs="宋体"/>
                <w:b/>
                <w:bCs/>
                <w:sz w:val="18"/>
                <w:szCs w:val="18"/>
              </w:rPr>
            </w:pPr>
          </w:p>
          <w:p w14:paraId="5E1C1A1C">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实训内容</w:t>
            </w:r>
          </w:p>
        </w:tc>
        <w:tc>
          <w:tcPr>
            <w:tcW w:w="1276" w:type="dxa"/>
            <w:vAlign w:val="center"/>
          </w:tcPr>
          <w:p w14:paraId="18B9129C">
            <w:pPr>
              <w:pStyle w:val="16"/>
              <w:spacing w:line="320" w:lineRule="exact"/>
              <w:jc w:val="center"/>
              <w:rPr>
                <w:rFonts w:ascii="宋体" w:hAnsi="宋体" w:eastAsia="宋体" w:cs="宋体"/>
                <w:b/>
                <w:bCs/>
                <w:sz w:val="18"/>
                <w:szCs w:val="18"/>
              </w:rPr>
            </w:pPr>
          </w:p>
          <w:p w14:paraId="1E01F5A5">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实训要求</w:t>
            </w:r>
          </w:p>
        </w:tc>
        <w:tc>
          <w:tcPr>
            <w:tcW w:w="1276" w:type="dxa"/>
            <w:vAlign w:val="center"/>
          </w:tcPr>
          <w:p w14:paraId="5AA269D8">
            <w:pPr>
              <w:pStyle w:val="16"/>
              <w:spacing w:line="320" w:lineRule="exact"/>
              <w:jc w:val="center"/>
              <w:rPr>
                <w:rFonts w:ascii="宋体" w:hAnsi="宋体" w:eastAsia="宋体" w:cs="宋体"/>
                <w:b/>
                <w:bCs/>
                <w:sz w:val="18"/>
                <w:szCs w:val="18"/>
              </w:rPr>
            </w:pPr>
          </w:p>
          <w:p w14:paraId="75F5B2A8">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计划课时</w:t>
            </w:r>
          </w:p>
        </w:tc>
        <w:tc>
          <w:tcPr>
            <w:tcW w:w="1701" w:type="dxa"/>
            <w:vAlign w:val="center"/>
          </w:tcPr>
          <w:p w14:paraId="24086EE1">
            <w:pPr>
              <w:pStyle w:val="16"/>
              <w:spacing w:line="320" w:lineRule="exact"/>
              <w:jc w:val="center"/>
              <w:rPr>
                <w:rFonts w:ascii="宋体" w:hAnsi="宋体" w:eastAsia="宋体" w:cs="宋体"/>
                <w:b/>
                <w:bCs/>
                <w:sz w:val="18"/>
                <w:szCs w:val="18"/>
              </w:rPr>
            </w:pPr>
          </w:p>
          <w:p w14:paraId="38823C3A">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地点</w:t>
            </w:r>
          </w:p>
        </w:tc>
      </w:tr>
      <w:tr w14:paraId="48619C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796" w:type="dxa"/>
            <w:vAlign w:val="center"/>
          </w:tcPr>
          <w:p w14:paraId="29357A8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3848" w:type="dxa"/>
            <w:vAlign w:val="center"/>
          </w:tcPr>
          <w:p w14:paraId="18586DF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水准仪的检验与校正</w:t>
            </w:r>
          </w:p>
        </w:tc>
        <w:tc>
          <w:tcPr>
            <w:tcW w:w="1276" w:type="dxa"/>
            <w:vAlign w:val="center"/>
          </w:tcPr>
          <w:p w14:paraId="7C648BC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276" w:type="dxa"/>
            <w:vAlign w:val="center"/>
          </w:tcPr>
          <w:p w14:paraId="30BC204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701" w:type="dxa"/>
            <w:vAlign w:val="center"/>
          </w:tcPr>
          <w:p w14:paraId="5CC0123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实训场地</w:t>
            </w:r>
          </w:p>
        </w:tc>
      </w:tr>
      <w:tr w14:paraId="4AA85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796" w:type="dxa"/>
            <w:vAlign w:val="center"/>
          </w:tcPr>
          <w:p w14:paraId="7D6FEB4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3848" w:type="dxa"/>
            <w:vAlign w:val="center"/>
          </w:tcPr>
          <w:p w14:paraId="28EC126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普通水准测量</w:t>
            </w:r>
          </w:p>
        </w:tc>
        <w:tc>
          <w:tcPr>
            <w:tcW w:w="1276" w:type="dxa"/>
            <w:vAlign w:val="center"/>
          </w:tcPr>
          <w:p w14:paraId="4DF47E5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276" w:type="dxa"/>
            <w:vAlign w:val="center"/>
          </w:tcPr>
          <w:p w14:paraId="53C34F2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701" w:type="dxa"/>
            <w:vAlign w:val="center"/>
          </w:tcPr>
          <w:p w14:paraId="7CB770F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实训场地</w:t>
            </w:r>
          </w:p>
        </w:tc>
      </w:tr>
      <w:tr w14:paraId="7DE6D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796" w:type="dxa"/>
            <w:vAlign w:val="center"/>
          </w:tcPr>
          <w:p w14:paraId="3BC724F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3848" w:type="dxa"/>
            <w:vAlign w:val="center"/>
          </w:tcPr>
          <w:p w14:paraId="324CE6B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经纬仪的检验与校正</w:t>
            </w:r>
          </w:p>
        </w:tc>
        <w:tc>
          <w:tcPr>
            <w:tcW w:w="1276" w:type="dxa"/>
            <w:vAlign w:val="center"/>
          </w:tcPr>
          <w:p w14:paraId="1DC4791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276" w:type="dxa"/>
            <w:vAlign w:val="center"/>
          </w:tcPr>
          <w:p w14:paraId="5E23B3B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701" w:type="dxa"/>
            <w:vAlign w:val="center"/>
          </w:tcPr>
          <w:p w14:paraId="064713F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实训场地</w:t>
            </w:r>
          </w:p>
        </w:tc>
      </w:tr>
      <w:tr w14:paraId="7F4F9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796" w:type="dxa"/>
            <w:vAlign w:val="center"/>
          </w:tcPr>
          <w:p w14:paraId="4DFED87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3848" w:type="dxa"/>
            <w:vAlign w:val="center"/>
          </w:tcPr>
          <w:p w14:paraId="7EB1F05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测回法观测水平角</w:t>
            </w:r>
          </w:p>
        </w:tc>
        <w:tc>
          <w:tcPr>
            <w:tcW w:w="1276" w:type="dxa"/>
            <w:vAlign w:val="center"/>
          </w:tcPr>
          <w:p w14:paraId="5025402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276" w:type="dxa"/>
            <w:vAlign w:val="center"/>
          </w:tcPr>
          <w:p w14:paraId="1E9C3B4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701" w:type="dxa"/>
            <w:vAlign w:val="center"/>
          </w:tcPr>
          <w:p w14:paraId="7BE63C1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实训场地</w:t>
            </w:r>
          </w:p>
        </w:tc>
      </w:tr>
      <w:tr w14:paraId="2F1C6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796" w:type="dxa"/>
            <w:vAlign w:val="center"/>
          </w:tcPr>
          <w:p w14:paraId="649F83A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3848" w:type="dxa"/>
            <w:vAlign w:val="center"/>
          </w:tcPr>
          <w:p w14:paraId="74154E2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竖直角观测</w:t>
            </w:r>
          </w:p>
        </w:tc>
        <w:tc>
          <w:tcPr>
            <w:tcW w:w="1276" w:type="dxa"/>
            <w:vAlign w:val="center"/>
          </w:tcPr>
          <w:p w14:paraId="0D10705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1276" w:type="dxa"/>
            <w:vAlign w:val="center"/>
          </w:tcPr>
          <w:p w14:paraId="2F7B81D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1701" w:type="dxa"/>
            <w:vAlign w:val="center"/>
          </w:tcPr>
          <w:p w14:paraId="418A8F9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实训场地</w:t>
            </w:r>
          </w:p>
        </w:tc>
      </w:tr>
      <w:tr w14:paraId="74624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920" w:type="dxa"/>
            <w:gridSpan w:val="3"/>
            <w:vAlign w:val="center"/>
          </w:tcPr>
          <w:p w14:paraId="5F49237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1276" w:type="dxa"/>
            <w:vAlign w:val="center"/>
          </w:tcPr>
          <w:p w14:paraId="3C3547D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701" w:type="dxa"/>
            <w:vAlign w:val="center"/>
          </w:tcPr>
          <w:p w14:paraId="4B28CEE5">
            <w:pPr>
              <w:pStyle w:val="16"/>
              <w:spacing w:line="320" w:lineRule="exact"/>
              <w:jc w:val="center"/>
              <w:rPr>
                <w:rFonts w:ascii="宋体" w:hAnsi="宋体" w:eastAsia="宋体" w:cs="宋体"/>
                <w:sz w:val="18"/>
                <w:szCs w:val="18"/>
              </w:rPr>
            </w:pPr>
          </w:p>
        </w:tc>
      </w:tr>
    </w:tbl>
    <w:p w14:paraId="7D23248A">
      <w:pPr>
        <w:pStyle w:val="5"/>
        <w:spacing w:line="440" w:lineRule="exact"/>
        <w:ind w:firstLine="480" w:firstLineChars="200"/>
        <w:rPr>
          <w:rFonts w:asciiTheme="minorEastAsia" w:hAnsiTheme="minorEastAsia" w:eastAsiaTheme="minorEastAsia" w:cstheme="majorBidi"/>
          <w:sz w:val="24"/>
          <w:szCs w:val="24"/>
          <w:lang w:val="en-US" w:bidi="ar-SA"/>
        </w:rPr>
      </w:pPr>
      <w:bookmarkStart w:id="98" w:name="6、道路工程试验检测综合实训任务安排表"/>
      <w:bookmarkEnd w:id="98"/>
      <w:r>
        <w:rPr>
          <w:rFonts w:hint="eastAsia" w:asciiTheme="minorEastAsia" w:hAnsiTheme="minorEastAsia" w:eastAsiaTheme="minorEastAsia" w:cstheme="majorBidi"/>
          <w:sz w:val="24"/>
          <w:szCs w:val="24"/>
          <w:lang w:val="en-US" w:bidi="ar-SA"/>
        </w:rPr>
        <w:t>6、道路工程试验检测综合实训任务安排表</w:t>
      </w:r>
    </w:p>
    <w:p w14:paraId="65B85D37">
      <w:pPr>
        <w:pStyle w:val="5"/>
        <w:spacing w:before="11"/>
        <w:rPr>
          <w:rFonts w:ascii="宋体"/>
          <w:sz w:val="11"/>
        </w:rPr>
      </w:pPr>
    </w:p>
    <w:tbl>
      <w:tblPr>
        <w:tblStyle w:val="11"/>
        <w:tblW w:w="0" w:type="auto"/>
        <w:tblInd w:w="2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3755"/>
        <w:gridCol w:w="900"/>
        <w:gridCol w:w="900"/>
        <w:gridCol w:w="720"/>
        <w:gridCol w:w="1731"/>
      </w:tblGrid>
      <w:tr w14:paraId="4978F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2FE3EC2D">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3755" w:type="dxa"/>
            <w:vAlign w:val="center"/>
          </w:tcPr>
          <w:p w14:paraId="22C7CC1F">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实训实训名称</w:t>
            </w:r>
          </w:p>
        </w:tc>
        <w:tc>
          <w:tcPr>
            <w:tcW w:w="900" w:type="dxa"/>
            <w:vAlign w:val="center"/>
          </w:tcPr>
          <w:p w14:paraId="24073407">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实训实</w:t>
            </w:r>
          </w:p>
          <w:p w14:paraId="36F0C5D8">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训类型</w:t>
            </w:r>
          </w:p>
        </w:tc>
        <w:tc>
          <w:tcPr>
            <w:tcW w:w="900" w:type="dxa"/>
            <w:vAlign w:val="center"/>
          </w:tcPr>
          <w:p w14:paraId="591F14F1">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实训实</w:t>
            </w:r>
          </w:p>
          <w:p w14:paraId="3250D7A9">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训要求</w:t>
            </w:r>
          </w:p>
        </w:tc>
        <w:tc>
          <w:tcPr>
            <w:tcW w:w="720" w:type="dxa"/>
            <w:vAlign w:val="center"/>
          </w:tcPr>
          <w:p w14:paraId="31772857">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计划</w:t>
            </w:r>
          </w:p>
          <w:p w14:paraId="08177789">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时数</w:t>
            </w:r>
          </w:p>
        </w:tc>
        <w:tc>
          <w:tcPr>
            <w:tcW w:w="1731" w:type="dxa"/>
            <w:vAlign w:val="center"/>
          </w:tcPr>
          <w:p w14:paraId="1B92BE61">
            <w:pPr>
              <w:pStyle w:val="16"/>
              <w:spacing w:line="320" w:lineRule="exact"/>
              <w:jc w:val="center"/>
              <w:rPr>
                <w:rFonts w:ascii="宋体" w:hAnsi="宋体" w:eastAsia="宋体" w:cs="宋体"/>
                <w:b/>
                <w:bCs/>
                <w:sz w:val="18"/>
                <w:szCs w:val="18"/>
              </w:rPr>
            </w:pPr>
            <w:r>
              <w:rPr>
                <w:rFonts w:hint="eastAsia" w:ascii="宋体" w:hAnsi="宋体" w:eastAsia="宋体" w:cs="宋体"/>
                <w:b/>
                <w:bCs/>
                <w:sz w:val="18"/>
                <w:szCs w:val="18"/>
              </w:rPr>
              <w:t>地 点</w:t>
            </w:r>
          </w:p>
        </w:tc>
      </w:tr>
      <w:tr w14:paraId="7B1F9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5F40752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3755" w:type="dxa"/>
            <w:vAlign w:val="center"/>
          </w:tcPr>
          <w:p w14:paraId="472C2C7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实训一</w:t>
            </w:r>
            <w:r>
              <w:rPr>
                <w:rFonts w:hint="eastAsia" w:ascii="宋体" w:hAnsi="宋体" w:eastAsia="宋体" w:cs="宋体"/>
                <w:sz w:val="18"/>
                <w:szCs w:val="18"/>
              </w:rPr>
              <w:tab/>
            </w:r>
            <w:r>
              <w:rPr>
                <w:rFonts w:hint="eastAsia" w:ascii="宋体" w:hAnsi="宋体" w:eastAsia="宋体" w:cs="宋体"/>
                <w:sz w:val="18"/>
                <w:szCs w:val="18"/>
              </w:rPr>
              <w:t>土的密度测定</w:t>
            </w:r>
          </w:p>
        </w:tc>
        <w:tc>
          <w:tcPr>
            <w:tcW w:w="900" w:type="dxa"/>
            <w:vAlign w:val="center"/>
          </w:tcPr>
          <w:p w14:paraId="11F32EB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76F51BF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22A4D27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6FCFAEF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731" w:type="dxa"/>
            <w:vAlign w:val="center"/>
          </w:tcPr>
          <w:p w14:paraId="2EF3A89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782BC86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地土工实训室</w:t>
            </w:r>
          </w:p>
        </w:tc>
      </w:tr>
      <w:tr w14:paraId="73482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6845DCC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3755" w:type="dxa"/>
            <w:vAlign w:val="center"/>
          </w:tcPr>
          <w:p w14:paraId="11B0CA3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实训二</w:t>
            </w:r>
            <w:r>
              <w:rPr>
                <w:rFonts w:hint="eastAsia" w:ascii="宋体" w:hAnsi="宋体" w:eastAsia="宋体" w:cs="宋体"/>
                <w:sz w:val="18"/>
                <w:szCs w:val="18"/>
              </w:rPr>
              <w:tab/>
            </w:r>
            <w:r>
              <w:rPr>
                <w:rFonts w:hint="eastAsia" w:ascii="宋体" w:hAnsi="宋体" w:eastAsia="宋体" w:cs="宋体"/>
                <w:sz w:val="18"/>
                <w:szCs w:val="18"/>
              </w:rPr>
              <w:t>土的含水率测定</w:t>
            </w:r>
          </w:p>
        </w:tc>
        <w:tc>
          <w:tcPr>
            <w:tcW w:w="900" w:type="dxa"/>
            <w:vAlign w:val="center"/>
          </w:tcPr>
          <w:p w14:paraId="38242D8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062AE76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045835C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2BF3D17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731" w:type="dxa"/>
            <w:vAlign w:val="center"/>
          </w:tcPr>
          <w:p w14:paraId="6DBB8A9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1E9832E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地土工实训室</w:t>
            </w:r>
          </w:p>
        </w:tc>
      </w:tr>
      <w:tr w14:paraId="667C0A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19A29FD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3755" w:type="dxa"/>
            <w:vAlign w:val="center"/>
          </w:tcPr>
          <w:p w14:paraId="04B1E14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三</w:t>
            </w:r>
            <w:r>
              <w:rPr>
                <w:rFonts w:hint="eastAsia" w:ascii="宋体" w:hAnsi="宋体" w:eastAsia="宋体" w:cs="宋体"/>
                <w:sz w:val="18"/>
                <w:szCs w:val="18"/>
              </w:rPr>
              <w:t xml:space="preserve"> 水泥细度测定</w:t>
            </w:r>
          </w:p>
        </w:tc>
        <w:tc>
          <w:tcPr>
            <w:tcW w:w="900" w:type="dxa"/>
            <w:vAlign w:val="center"/>
          </w:tcPr>
          <w:p w14:paraId="27139B5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3A7CB93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0DE40A2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12C30F7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w:t>
            </w:r>
          </w:p>
        </w:tc>
        <w:tc>
          <w:tcPr>
            <w:tcW w:w="1731" w:type="dxa"/>
            <w:vAlign w:val="center"/>
          </w:tcPr>
          <w:p w14:paraId="60B6DA1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7EF5292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00B23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51AF0AA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3755" w:type="dxa"/>
            <w:vAlign w:val="center"/>
          </w:tcPr>
          <w:p w14:paraId="083B51E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四</w:t>
            </w:r>
            <w:r>
              <w:rPr>
                <w:rFonts w:hint="eastAsia" w:ascii="宋体" w:hAnsi="宋体" w:eastAsia="宋体" w:cs="宋体"/>
                <w:sz w:val="18"/>
                <w:szCs w:val="18"/>
              </w:rPr>
              <w:t xml:space="preserve"> 水泥标准稠度用水量测定</w:t>
            </w:r>
          </w:p>
        </w:tc>
        <w:tc>
          <w:tcPr>
            <w:tcW w:w="900" w:type="dxa"/>
            <w:vAlign w:val="center"/>
          </w:tcPr>
          <w:p w14:paraId="40ED85D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0E509AE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3FF1EBA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2581A13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731" w:type="dxa"/>
            <w:vAlign w:val="center"/>
          </w:tcPr>
          <w:p w14:paraId="48CD044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4AF2A36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57CA3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7A503F7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5</w:t>
            </w:r>
          </w:p>
        </w:tc>
        <w:tc>
          <w:tcPr>
            <w:tcW w:w="3755" w:type="dxa"/>
            <w:vAlign w:val="center"/>
          </w:tcPr>
          <w:p w14:paraId="0A988FF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五</w:t>
            </w:r>
            <w:r>
              <w:rPr>
                <w:rFonts w:hint="eastAsia" w:ascii="宋体" w:hAnsi="宋体" w:eastAsia="宋体" w:cs="宋体"/>
                <w:sz w:val="18"/>
                <w:szCs w:val="18"/>
              </w:rPr>
              <w:t xml:space="preserve"> 水泥凝结时间测定</w:t>
            </w:r>
          </w:p>
        </w:tc>
        <w:tc>
          <w:tcPr>
            <w:tcW w:w="900" w:type="dxa"/>
            <w:vAlign w:val="center"/>
          </w:tcPr>
          <w:p w14:paraId="4F3C4A7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5500EA2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400CEAA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780436F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731" w:type="dxa"/>
            <w:vAlign w:val="center"/>
          </w:tcPr>
          <w:p w14:paraId="37D140D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49D7781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18A9F9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432ACF0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6</w:t>
            </w:r>
          </w:p>
        </w:tc>
        <w:tc>
          <w:tcPr>
            <w:tcW w:w="3755" w:type="dxa"/>
            <w:vAlign w:val="center"/>
          </w:tcPr>
          <w:p w14:paraId="37FD74F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六</w:t>
            </w:r>
            <w:r>
              <w:rPr>
                <w:rFonts w:hint="eastAsia" w:ascii="宋体" w:hAnsi="宋体" w:eastAsia="宋体" w:cs="宋体"/>
                <w:sz w:val="18"/>
                <w:szCs w:val="18"/>
              </w:rPr>
              <w:t xml:space="preserve"> 水泥体积安定性试验</w:t>
            </w:r>
          </w:p>
        </w:tc>
        <w:tc>
          <w:tcPr>
            <w:tcW w:w="900" w:type="dxa"/>
            <w:vAlign w:val="center"/>
          </w:tcPr>
          <w:p w14:paraId="60A7891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7B12D62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1ACAEC9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10BAAD7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731" w:type="dxa"/>
            <w:vAlign w:val="center"/>
          </w:tcPr>
          <w:p w14:paraId="2F33626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78205985">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69179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65FCD32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7</w:t>
            </w:r>
          </w:p>
        </w:tc>
        <w:tc>
          <w:tcPr>
            <w:tcW w:w="3755" w:type="dxa"/>
            <w:vAlign w:val="center"/>
          </w:tcPr>
          <w:p w14:paraId="7E1F8FF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七</w:t>
            </w:r>
            <w:r>
              <w:rPr>
                <w:rFonts w:hint="eastAsia" w:ascii="宋体" w:hAnsi="宋体" w:eastAsia="宋体" w:cs="宋体"/>
                <w:sz w:val="18"/>
                <w:szCs w:val="18"/>
              </w:rPr>
              <w:t xml:space="preserve"> 水泥胶砂强度试验</w:t>
            </w:r>
          </w:p>
        </w:tc>
        <w:tc>
          <w:tcPr>
            <w:tcW w:w="900" w:type="dxa"/>
            <w:vAlign w:val="center"/>
          </w:tcPr>
          <w:p w14:paraId="2E01A62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0B41CEA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613ECE1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5659E9F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731" w:type="dxa"/>
            <w:vAlign w:val="center"/>
          </w:tcPr>
          <w:p w14:paraId="6179FC7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61AE40D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地水泥实训室</w:t>
            </w:r>
          </w:p>
        </w:tc>
      </w:tr>
      <w:tr w14:paraId="56B40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32CEF96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8</w:t>
            </w:r>
          </w:p>
        </w:tc>
        <w:tc>
          <w:tcPr>
            <w:tcW w:w="3755" w:type="dxa"/>
            <w:vAlign w:val="center"/>
          </w:tcPr>
          <w:p w14:paraId="2F90C25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八</w:t>
            </w:r>
            <w:r>
              <w:rPr>
                <w:rFonts w:hint="eastAsia" w:ascii="宋体" w:hAnsi="宋体" w:eastAsia="宋体" w:cs="宋体"/>
                <w:sz w:val="18"/>
                <w:szCs w:val="18"/>
              </w:rPr>
              <w:t xml:space="preserve"> 石油沥青针入度试验</w:t>
            </w:r>
          </w:p>
        </w:tc>
        <w:tc>
          <w:tcPr>
            <w:tcW w:w="900" w:type="dxa"/>
            <w:vAlign w:val="center"/>
          </w:tcPr>
          <w:p w14:paraId="77C5411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5BC3750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7779F66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7D51453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731" w:type="dxa"/>
            <w:vAlign w:val="center"/>
          </w:tcPr>
          <w:p w14:paraId="25754B3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27F9A47A">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地沥青实训室</w:t>
            </w:r>
          </w:p>
        </w:tc>
      </w:tr>
      <w:tr w14:paraId="136291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4A42A7FE">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9</w:t>
            </w:r>
          </w:p>
        </w:tc>
        <w:tc>
          <w:tcPr>
            <w:tcW w:w="3755" w:type="dxa"/>
            <w:vAlign w:val="center"/>
          </w:tcPr>
          <w:p w14:paraId="772E3955">
            <w:pPr>
              <w:pStyle w:val="16"/>
              <w:spacing w:line="320" w:lineRule="exact"/>
              <w:jc w:val="center"/>
              <w:rPr>
                <w:rFonts w:ascii="宋体" w:hAnsi="宋体" w:eastAsia="宋体" w:cs="宋体"/>
                <w:sz w:val="18"/>
                <w:szCs w:val="18"/>
              </w:rPr>
            </w:pPr>
          </w:p>
          <w:p w14:paraId="4039134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w:t>
            </w:r>
            <w:r>
              <w:rPr>
                <w:rFonts w:hint="eastAsia" w:ascii="宋体" w:hAnsi="宋体" w:eastAsia="宋体" w:cs="宋体"/>
                <w:sz w:val="18"/>
                <w:szCs w:val="18"/>
                <w:lang w:val="en-US"/>
              </w:rPr>
              <w:t>九</w:t>
            </w:r>
            <w:r>
              <w:rPr>
                <w:rFonts w:hint="eastAsia" w:ascii="宋体" w:hAnsi="宋体" w:eastAsia="宋体" w:cs="宋体"/>
                <w:sz w:val="18"/>
                <w:szCs w:val="18"/>
              </w:rPr>
              <w:t xml:space="preserve"> 石油沥青延度试验</w:t>
            </w:r>
          </w:p>
        </w:tc>
        <w:tc>
          <w:tcPr>
            <w:tcW w:w="900" w:type="dxa"/>
            <w:vAlign w:val="center"/>
          </w:tcPr>
          <w:p w14:paraId="301413EB">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1EF314C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354AB26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7E762576">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731" w:type="dxa"/>
            <w:vAlign w:val="center"/>
          </w:tcPr>
          <w:p w14:paraId="1BF83FF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67C7F5F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地沥青实训室</w:t>
            </w:r>
          </w:p>
        </w:tc>
      </w:tr>
      <w:tr w14:paraId="479BAB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5A3DC88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10</w:t>
            </w:r>
          </w:p>
        </w:tc>
        <w:tc>
          <w:tcPr>
            <w:tcW w:w="3755" w:type="dxa"/>
            <w:vAlign w:val="center"/>
          </w:tcPr>
          <w:p w14:paraId="79BBB49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实训十 石油沥青软化点试验</w:t>
            </w:r>
          </w:p>
        </w:tc>
        <w:tc>
          <w:tcPr>
            <w:tcW w:w="900" w:type="dxa"/>
            <w:vAlign w:val="center"/>
          </w:tcPr>
          <w:p w14:paraId="616A7C9C">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374D5CF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40DE22F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248B6CA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w:t>
            </w:r>
          </w:p>
        </w:tc>
        <w:tc>
          <w:tcPr>
            <w:tcW w:w="1731" w:type="dxa"/>
            <w:vAlign w:val="center"/>
          </w:tcPr>
          <w:p w14:paraId="0E915FC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4891555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地沥青实训室</w:t>
            </w:r>
          </w:p>
        </w:tc>
      </w:tr>
      <w:tr w14:paraId="34C4C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5" w:type="dxa"/>
            <w:vAlign w:val="center"/>
          </w:tcPr>
          <w:p w14:paraId="32088CF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11</w:t>
            </w:r>
          </w:p>
        </w:tc>
        <w:tc>
          <w:tcPr>
            <w:tcW w:w="3755" w:type="dxa"/>
            <w:vAlign w:val="center"/>
          </w:tcPr>
          <w:p w14:paraId="293421D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实训十</w:t>
            </w:r>
            <w:r>
              <w:rPr>
                <w:rFonts w:hint="eastAsia" w:ascii="宋体" w:hAnsi="宋体" w:eastAsia="宋体" w:cs="宋体"/>
                <w:sz w:val="18"/>
                <w:szCs w:val="18"/>
                <w:lang w:val="en-US"/>
              </w:rPr>
              <w:t>一</w:t>
            </w:r>
            <w:r>
              <w:rPr>
                <w:rFonts w:hint="eastAsia" w:ascii="宋体" w:hAnsi="宋体" w:eastAsia="宋体" w:cs="宋体"/>
                <w:sz w:val="18"/>
                <w:szCs w:val="18"/>
              </w:rPr>
              <w:t xml:space="preserve"> 路基路面平整度检测</w:t>
            </w:r>
          </w:p>
        </w:tc>
        <w:tc>
          <w:tcPr>
            <w:tcW w:w="900" w:type="dxa"/>
            <w:vAlign w:val="center"/>
          </w:tcPr>
          <w:p w14:paraId="08AED12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16A506D3">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6AC9108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6764B38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3</w:t>
            </w:r>
          </w:p>
        </w:tc>
        <w:tc>
          <w:tcPr>
            <w:tcW w:w="1731" w:type="dxa"/>
            <w:vAlign w:val="center"/>
          </w:tcPr>
          <w:p w14:paraId="0A7BE669">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w:t>
            </w:r>
          </w:p>
          <w:p w14:paraId="57605E5F">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地地基实训室</w:t>
            </w:r>
          </w:p>
        </w:tc>
      </w:tr>
      <w:tr w14:paraId="10F52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5" w:type="dxa"/>
            <w:vAlign w:val="center"/>
          </w:tcPr>
          <w:p w14:paraId="0854C644">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12</w:t>
            </w:r>
          </w:p>
        </w:tc>
        <w:tc>
          <w:tcPr>
            <w:tcW w:w="3755" w:type="dxa"/>
            <w:vAlign w:val="center"/>
          </w:tcPr>
          <w:p w14:paraId="1DADB280">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考试：（以小组为单位，填写实训各项</w:t>
            </w:r>
          </w:p>
          <w:p w14:paraId="0E046192">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目试验结果）</w:t>
            </w:r>
          </w:p>
        </w:tc>
        <w:tc>
          <w:tcPr>
            <w:tcW w:w="900" w:type="dxa"/>
            <w:vAlign w:val="center"/>
          </w:tcPr>
          <w:p w14:paraId="250826D7">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实际</w:t>
            </w:r>
          </w:p>
          <w:p w14:paraId="11C4EEF1">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操作</w:t>
            </w:r>
          </w:p>
        </w:tc>
        <w:tc>
          <w:tcPr>
            <w:tcW w:w="900" w:type="dxa"/>
            <w:vAlign w:val="center"/>
          </w:tcPr>
          <w:p w14:paraId="1570912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必修</w:t>
            </w:r>
          </w:p>
        </w:tc>
        <w:tc>
          <w:tcPr>
            <w:tcW w:w="720" w:type="dxa"/>
            <w:vAlign w:val="center"/>
          </w:tcPr>
          <w:p w14:paraId="65DDCBD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4</w:t>
            </w:r>
          </w:p>
        </w:tc>
        <w:tc>
          <w:tcPr>
            <w:tcW w:w="1731" w:type="dxa"/>
            <w:vAlign w:val="center"/>
          </w:tcPr>
          <w:p w14:paraId="73A32D68">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道桥试验检测基地</w:t>
            </w:r>
          </w:p>
        </w:tc>
      </w:tr>
      <w:tr w14:paraId="7A2EB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6230" w:type="dxa"/>
            <w:gridSpan w:val="4"/>
            <w:vAlign w:val="center"/>
          </w:tcPr>
          <w:p w14:paraId="665DB17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合计</w:t>
            </w:r>
          </w:p>
        </w:tc>
        <w:tc>
          <w:tcPr>
            <w:tcW w:w="720" w:type="dxa"/>
            <w:vAlign w:val="center"/>
          </w:tcPr>
          <w:p w14:paraId="3EB4C07D">
            <w:pPr>
              <w:pStyle w:val="16"/>
              <w:spacing w:line="320" w:lineRule="exact"/>
              <w:jc w:val="center"/>
              <w:rPr>
                <w:rFonts w:ascii="宋体" w:hAnsi="宋体" w:eastAsia="宋体" w:cs="宋体"/>
                <w:sz w:val="18"/>
                <w:szCs w:val="18"/>
              </w:rPr>
            </w:pPr>
            <w:r>
              <w:rPr>
                <w:rFonts w:hint="eastAsia" w:ascii="宋体" w:hAnsi="宋体" w:eastAsia="宋体" w:cs="宋体"/>
                <w:sz w:val="18"/>
                <w:szCs w:val="18"/>
              </w:rPr>
              <w:t>28</w:t>
            </w:r>
          </w:p>
        </w:tc>
        <w:tc>
          <w:tcPr>
            <w:tcW w:w="1731" w:type="dxa"/>
            <w:vAlign w:val="center"/>
          </w:tcPr>
          <w:p w14:paraId="78ADC6B2">
            <w:pPr>
              <w:pStyle w:val="16"/>
              <w:spacing w:line="320" w:lineRule="exact"/>
              <w:jc w:val="center"/>
              <w:rPr>
                <w:rFonts w:ascii="宋体" w:hAnsi="宋体" w:eastAsia="宋体" w:cs="宋体"/>
                <w:sz w:val="18"/>
                <w:szCs w:val="18"/>
              </w:rPr>
            </w:pPr>
          </w:p>
        </w:tc>
      </w:tr>
    </w:tbl>
    <w:p w14:paraId="0544FF56">
      <w:pPr>
        <w:pStyle w:val="5"/>
        <w:spacing w:line="440" w:lineRule="exact"/>
        <w:ind w:firstLine="480" w:firstLineChars="200"/>
        <w:rPr>
          <w:rFonts w:asciiTheme="minorEastAsia" w:hAnsiTheme="minorEastAsia" w:eastAsiaTheme="minorEastAsia" w:cstheme="majorBidi"/>
          <w:sz w:val="24"/>
          <w:szCs w:val="24"/>
          <w:lang w:val="en-US" w:bidi="ar-SA"/>
        </w:rPr>
        <w:sectPr>
          <w:pgSz w:w="11910" w:h="16840"/>
          <w:pgMar w:top="1440" w:right="1440" w:bottom="1440" w:left="1440" w:header="720" w:footer="720" w:gutter="0"/>
          <w:cols w:space="720" w:num="1"/>
        </w:sectPr>
      </w:pPr>
    </w:p>
    <w:tbl>
      <w:tblPr>
        <w:tblStyle w:val="11"/>
        <w:tblpPr w:leftFromText="180" w:rightFromText="180" w:vertAnchor="text" w:horzAnchor="page" w:tblpX="1165" w:tblpY="670"/>
        <w:tblOverlap w:val="never"/>
        <w:tblW w:w="9270" w:type="dxa"/>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41"/>
        <w:gridCol w:w="14"/>
        <w:gridCol w:w="404"/>
        <w:gridCol w:w="1426"/>
        <w:gridCol w:w="651"/>
        <w:gridCol w:w="413"/>
        <w:gridCol w:w="581"/>
        <w:gridCol w:w="619"/>
        <w:gridCol w:w="602"/>
        <w:gridCol w:w="569"/>
        <w:gridCol w:w="504"/>
        <w:gridCol w:w="535"/>
        <w:gridCol w:w="535"/>
        <w:gridCol w:w="501"/>
        <w:gridCol w:w="584"/>
        <w:gridCol w:w="469"/>
        <w:gridCol w:w="522"/>
      </w:tblGrid>
      <w:tr w14:paraId="3B58096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9270" w:type="dxa"/>
            <w:gridSpan w:val="17"/>
            <w:tcBorders>
              <w:top w:val="nil"/>
              <w:left w:val="nil"/>
              <w:bottom w:val="thinThickSmallGap" w:color="000000" w:sz="12" w:space="0"/>
              <w:right w:val="nil"/>
              <w:tl2br w:val="nil"/>
              <w:tr2bl w:val="nil"/>
            </w:tcBorders>
            <w:shd w:val="clear" w:color="auto" w:fill="auto"/>
            <w:vAlign w:val="center"/>
          </w:tcPr>
          <w:p w14:paraId="44C30143">
            <w:pPr>
              <w:spacing w:after="0" w:line="480" w:lineRule="exact"/>
              <w:ind w:firstLine="1687" w:firstLineChars="600"/>
              <w:jc w:val="both"/>
              <w:rPr>
                <w:rFonts w:hint="default" w:ascii="宋体" w:hAnsi="宋体" w:eastAsia="方正公文小标宋" w:cs="宋体"/>
                <w:sz w:val="21"/>
                <w:szCs w:val="21"/>
                <w:highlight w:val="none"/>
                <w:lang w:val="en-US" w:eastAsia="zh-CN"/>
              </w:rPr>
            </w:pPr>
            <w:bookmarkStart w:id="99" w:name="OLE_LINK3"/>
            <w:bookmarkStart w:id="101" w:name="_GoBack"/>
            <w:bookmarkEnd w:id="101"/>
            <w:r>
              <w:rPr>
                <w:rFonts w:hint="eastAsia" w:ascii="方正公文小标宋" w:hAnsi="方正公文小标宋" w:eastAsia="方正公文小标宋" w:cs="方正公文小标宋"/>
                <w:b/>
                <w:bCs w:val="0"/>
                <w:sz w:val="28"/>
                <w:szCs w:val="28"/>
                <w:highlight w:val="none"/>
                <w:shd w:val="clear"/>
                <w:lang w:val="en-US" w:eastAsia="zh-CN"/>
              </w:rPr>
              <w:t>道路与桥梁工程技术</w:t>
            </w:r>
            <w:r>
              <w:rPr>
                <w:rFonts w:hint="eastAsia" w:ascii="方正公文小标宋" w:hAnsi="方正公文小标宋" w:eastAsia="方正公文小标宋" w:cs="方正公文小标宋"/>
                <w:b/>
                <w:bCs w:val="0"/>
                <w:sz w:val="28"/>
                <w:szCs w:val="28"/>
                <w:highlight w:val="none"/>
                <w:shd w:val="clear"/>
              </w:rPr>
              <w:t>专业教学进程安排表</w:t>
            </w:r>
            <w:r>
              <w:rPr>
                <w:rFonts w:hint="eastAsia" w:ascii="方正公文小标宋" w:hAnsi="方正公文小标宋" w:eastAsia="方正公文小标宋" w:cs="方正公文小标宋"/>
                <w:b/>
                <w:bCs w:val="0"/>
                <w:sz w:val="28"/>
                <w:szCs w:val="28"/>
                <w:highlight w:val="none"/>
                <w:shd w:val="clear"/>
                <w:lang w:val="en-US" w:eastAsia="zh-CN"/>
              </w:rPr>
              <w:t>模板</w:t>
            </w:r>
            <w:bookmarkEnd w:id="99"/>
          </w:p>
        </w:tc>
      </w:tr>
      <w:tr w14:paraId="0BBBBCC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59" w:type="dxa"/>
            <w:gridSpan w:val="3"/>
            <w:vMerge w:val="restart"/>
            <w:tcBorders>
              <w:top w:val="thinThickSmallGap" w:color="000000" w:sz="12" w:space="0"/>
              <w:left w:val="thinThickSmallGap" w:color="000000" w:sz="12" w:space="0"/>
              <w:bottom w:val="nil"/>
            </w:tcBorders>
            <w:shd w:val="clear" w:color="auto" w:fill="D1FDFE"/>
            <w:vAlign w:val="center"/>
          </w:tcPr>
          <w:p w14:paraId="79D6DC86">
            <w:pPr>
              <w:adjustRightInd w:val="0"/>
              <w:snapToGrid w:val="0"/>
              <w:spacing w:after="0" w:line="24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课程类型</w:t>
            </w:r>
          </w:p>
        </w:tc>
        <w:tc>
          <w:tcPr>
            <w:tcW w:w="1426" w:type="dxa"/>
            <w:vMerge w:val="restart"/>
            <w:tcBorders>
              <w:top w:val="thinThickSmallGap" w:color="000000" w:sz="12" w:space="0"/>
              <w:bottom w:val="nil"/>
            </w:tcBorders>
            <w:shd w:val="clear" w:color="auto" w:fill="D1FDFE"/>
            <w:vAlign w:val="center"/>
          </w:tcPr>
          <w:p w14:paraId="74A99B88">
            <w:pPr>
              <w:adjustRightInd w:val="0"/>
              <w:snapToGrid w:val="0"/>
              <w:spacing w:after="0" w:line="24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课程名称</w:t>
            </w:r>
          </w:p>
        </w:tc>
        <w:tc>
          <w:tcPr>
            <w:tcW w:w="651" w:type="dxa"/>
            <w:vMerge w:val="restart"/>
            <w:tcBorders>
              <w:top w:val="thinThickSmallGap" w:color="000000" w:sz="12" w:space="0"/>
              <w:bottom w:val="nil"/>
            </w:tcBorders>
            <w:shd w:val="clear" w:color="auto" w:fill="D1FDFE"/>
            <w:vAlign w:val="center"/>
          </w:tcPr>
          <w:p w14:paraId="2DD26CEA">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学时</w:t>
            </w:r>
          </w:p>
        </w:tc>
        <w:tc>
          <w:tcPr>
            <w:tcW w:w="413" w:type="dxa"/>
            <w:vMerge w:val="restart"/>
            <w:tcBorders>
              <w:top w:val="thinThickSmallGap" w:color="000000" w:sz="12" w:space="0"/>
              <w:bottom w:val="nil"/>
            </w:tcBorders>
            <w:shd w:val="clear" w:color="auto" w:fill="D1FDFE"/>
            <w:vAlign w:val="center"/>
          </w:tcPr>
          <w:p w14:paraId="4861C796">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学分</w:t>
            </w:r>
          </w:p>
        </w:tc>
        <w:tc>
          <w:tcPr>
            <w:tcW w:w="581" w:type="dxa"/>
            <w:vMerge w:val="restart"/>
            <w:tcBorders>
              <w:top w:val="thinThickSmallGap" w:color="000000" w:sz="12" w:space="0"/>
              <w:bottom w:val="nil"/>
              <w:right w:val="single" w:color="000000" w:sz="4" w:space="0"/>
            </w:tcBorders>
            <w:shd w:val="clear" w:color="auto" w:fill="D1FDFE"/>
            <w:vAlign w:val="center"/>
          </w:tcPr>
          <w:p w14:paraId="4ACBB69B">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周学时</w:t>
            </w:r>
          </w:p>
        </w:tc>
        <w:tc>
          <w:tcPr>
            <w:tcW w:w="1221" w:type="dxa"/>
            <w:gridSpan w:val="2"/>
            <w:tcBorders>
              <w:top w:val="thinThickSmallGap" w:color="000000" w:sz="12" w:space="0"/>
              <w:left w:val="single" w:color="000000" w:sz="4" w:space="0"/>
              <w:bottom w:val="single" w:color="000000" w:sz="4" w:space="0"/>
              <w:right w:val="single" w:color="000000" w:sz="4" w:space="0"/>
            </w:tcBorders>
            <w:shd w:val="clear" w:color="auto" w:fill="D1FDFE"/>
            <w:vAlign w:val="center"/>
          </w:tcPr>
          <w:p w14:paraId="7D8E11B7">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学时分配</w:t>
            </w:r>
          </w:p>
        </w:tc>
        <w:tc>
          <w:tcPr>
            <w:tcW w:w="3228" w:type="dxa"/>
            <w:gridSpan w:val="6"/>
            <w:tcBorders>
              <w:top w:val="thinThickSmallGap" w:color="000000" w:sz="12" w:space="0"/>
              <w:left w:val="single" w:color="000000" w:sz="4" w:space="0"/>
              <w:bottom w:val="single" w:color="000000" w:sz="4" w:space="0"/>
              <w:right w:val="single" w:color="000000" w:sz="4" w:space="0"/>
            </w:tcBorders>
            <w:shd w:val="clear" w:color="auto" w:fill="D1FDFE"/>
            <w:vAlign w:val="center"/>
          </w:tcPr>
          <w:p w14:paraId="63358807">
            <w:pPr>
              <w:adjustRightInd w:val="0"/>
              <w:snapToGrid w:val="0"/>
              <w:spacing w:after="0"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学年、学期及周学时</w:t>
            </w:r>
          </w:p>
        </w:tc>
        <w:tc>
          <w:tcPr>
            <w:tcW w:w="991" w:type="dxa"/>
            <w:gridSpan w:val="2"/>
            <w:tcBorders>
              <w:top w:val="thinThickSmallGap" w:color="000000" w:sz="12" w:space="0"/>
              <w:left w:val="single" w:color="000000" w:sz="4" w:space="0"/>
              <w:bottom w:val="single" w:color="000000" w:sz="4" w:space="0"/>
              <w:right w:val="thinThickSmallGap" w:color="000000" w:sz="12" w:space="0"/>
            </w:tcBorders>
            <w:shd w:val="clear" w:color="auto" w:fill="D1FDFE"/>
            <w:noWrap/>
            <w:vAlign w:val="center"/>
          </w:tcPr>
          <w:p w14:paraId="21AA3434">
            <w:pPr>
              <w:adjustRightInd w:val="0"/>
              <w:snapToGrid w:val="0"/>
              <w:spacing w:after="0" w:line="24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考核</w:t>
            </w:r>
          </w:p>
        </w:tc>
      </w:tr>
      <w:tr w14:paraId="515C597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59" w:type="dxa"/>
            <w:gridSpan w:val="3"/>
            <w:vMerge w:val="continue"/>
            <w:tcBorders>
              <w:top w:val="nil"/>
              <w:left w:val="thinThickSmallGap" w:color="000000" w:sz="12" w:space="0"/>
            </w:tcBorders>
            <w:shd w:val="clear" w:color="auto" w:fill="D1FDFE"/>
            <w:vAlign w:val="center"/>
          </w:tcPr>
          <w:p w14:paraId="685EDB6E">
            <w:pPr>
              <w:adjustRightInd w:val="0"/>
              <w:snapToGrid w:val="0"/>
              <w:spacing w:after="0" w:line="240" w:lineRule="auto"/>
              <w:rPr>
                <w:rFonts w:hint="eastAsia" w:ascii="宋体" w:hAnsi="宋体" w:eastAsia="宋体" w:cs="宋体"/>
                <w:b/>
                <w:bCs/>
                <w:sz w:val="21"/>
                <w:szCs w:val="21"/>
                <w:highlight w:val="none"/>
                <w:lang w:val="en-US" w:eastAsia="zh-CN"/>
              </w:rPr>
            </w:pPr>
          </w:p>
        </w:tc>
        <w:tc>
          <w:tcPr>
            <w:tcW w:w="1426" w:type="dxa"/>
            <w:vMerge w:val="continue"/>
            <w:tcBorders>
              <w:top w:val="nil"/>
            </w:tcBorders>
            <w:shd w:val="clear" w:color="auto" w:fill="D1FDFE"/>
            <w:vAlign w:val="center"/>
          </w:tcPr>
          <w:p w14:paraId="04DCD318">
            <w:pPr>
              <w:adjustRightInd w:val="0"/>
              <w:snapToGrid w:val="0"/>
              <w:spacing w:after="0" w:line="240" w:lineRule="auto"/>
              <w:rPr>
                <w:rFonts w:hint="eastAsia" w:ascii="宋体" w:hAnsi="宋体" w:eastAsia="宋体" w:cs="宋体"/>
                <w:b/>
                <w:bCs/>
                <w:sz w:val="21"/>
                <w:szCs w:val="21"/>
                <w:highlight w:val="none"/>
              </w:rPr>
            </w:pPr>
          </w:p>
        </w:tc>
        <w:tc>
          <w:tcPr>
            <w:tcW w:w="651" w:type="dxa"/>
            <w:vMerge w:val="continue"/>
            <w:tcBorders>
              <w:top w:val="nil"/>
            </w:tcBorders>
            <w:shd w:val="clear" w:color="auto" w:fill="D1FDFE"/>
            <w:vAlign w:val="center"/>
          </w:tcPr>
          <w:p w14:paraId="58B2CB50">
            <w:pPr>
              <w:adjustRightInd w:val="0"/>
              <w:snapToGrid w:val="0"/>
              <w:spacing w:after="0" w:line="240" w:lineRule="auto"/>
              <w:jc w:val="center"/>
              <w:rPr>
                <w:rFonts w:hint="eastAsia" w:ascii="宋体" w:hAnsi="宋体" w:eastAsia="宋体" w:cs="宋体"/>
                <w:b/>
                <w:bCs/>
                <w:sz w:val="21"/>
                <w:szCs w:val="21"/>
                <w:highlight w:val="none"/>
              </w:rPr>
            </w:pPr>
          </w:p>
        </w:tc>
        <w:tc>
          <w:tcPr>
            <w:tcW w:w="413" w:type="dxa"/>
            <w:vMerge w:val="continue"/>
            <w:tcBorders>
              <w:top w:val="nil"/>
            </w:tcBorders>
            <w:shd w:val="clear" w:color="auto" w:fill="D1FDFE"/>
            <w:vAlign w:val="center"/>
          </w:tcPr>
          <w:p w14:paraId="44CFAB25">
            <w:pPr>
              <w:adjustRightInd w:val="0"/>
              <w:snapToGrid w:val="0"/>
              <w:spacing w:after="0" w:line="240" w:lineRule="auto"/>
              <w:jc w:val="center"/>
              <w:rPr>
                <w:rFonts w:hint="eastAsia" w:ascii="宋体" w:hAnsi="宋体" w:eastAsia="宋体" w:cs="宋体"/>
                <w:b/>
                <w:bCs/>
                <w:sz w:val="21"/>
                <w:szCs w:val="21"/>
                <w:highlight w:val="none"/>
              </w:rPr>
            </w:pPr>
          </w:p>
        </w:tc>
        <w:tc>
          <w:tcPr>
            <w:tcW w:w="581" w:type="dxa"/>
            <w:vMerge w:val="continue"/>
            <w:tcBorders>
              <w:top w:val="nil"/>
            </w:tcBorders>
            <w:shd w:val="clear" w:color="auto" w:fill="D1FDFE"/>
            <w:vAlign w:val="center"/>
          </w:tcPr>
          <w:p w14:paraId="50502C77">
            <w:pPr>
              <w:adjustRightInd w:val="0"/>
              <w:snapToGrid w:val="0"/>
              <w:spacing w:after="0" w:line="240" w:lineRule="auto"/>
              <w:jc w:val="center"/>
              <w:rPr>
                <w:rFonts w:hint="eastAsia" w:ascii="宋体" w:hAnsi="宋体" w:eastAsia="宋体" w:cs="宋体"/>
                <w:b/>
                <w:bCs/>
                <w:sz w:val="21"/>
                <w:szCs w:val="21"/>
                <w:highlight w:val="none"/>
              </w:rPr>
            </w:pPr>
          </w:p>
        </w:tc>
        <w:tc>
          <w:tcPr>
            <w:tcW w:w="619" w:type="dxa"/>
            <w:vMerge w:val="restart"/>
            <w:tcBorders>
              <w:top w:val="single" w:color="000000" w:sz="4" w:space="0"/>
            </w:tcBorders>
            <w:shd w:val="clear" w:color="auto" w:fill="D1FDFE"/>
            <w:vAlign w:val="center"/>
          </w:tcPr>
          <w:p w14:paraId="4BEE6E3A">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理论学时</w:t>
            </w:r>
          </w:p>
        </w:tc>
        <w:tc>
          <w:tcPr>
            <w:tcW w:w="602" w:type="dxa"/>
            <w:vMerge w:val="restart"/>
            <w:tcBorders>
              <w:top w:val="single" w:color="000000" w:sz="4" w:space="0"/>
            </w:tcBorders>
            <w:shd w:val="clear" w:color="auto" w:fill="D1FDFE"/>
            <w:vAlign w:val="center"/>
          </w:tcPr>
          <w:p w14:paraId="03AFF994">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实践学时</w:t>
            </w:r>
          </w:p>
        </w:tc>
        <w:tc>
          <w:tcPr>
            <w:tcW w:w="1073" w:type="dxa"/>
            <w:gridSpan w:val="2"/>
            <w:tcBorders>
              <w:top w:val="single" w:color="000000" w:sz="4" w:space="0"/>
            </w:tcBorders>
            <w:shd w:val="clear" w:color="auto" w:fill="D1FDFE"/>
            <w:vAlign w:val="center"/>
          </w:tcPr>
          <w:p w14:paraId="2CAF0211">
            <w:pPr>
              <w:adjustRightInd w:val="0"/>
              <w:snapToGrid w:val="0"/>
              <w:spacing w:after="0"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第</w:t>
            </w:r>
            <w:r>
              <w:rPr>
                <w:rFonts w:hint="eastAsia" w:ascii="宋体" w:hAnsi="宋体" w:eastAsia="宋体" w:cs="宋体"/>
                <w:b/>
                <w:bCs/>
                <w:sz w:val="21"/>
                <w:szCs w:val="21"/>
                <w:highlight w:val="none"/>
              </w:rPr>
              <w:t>一</w:t>
            </w:r>
            <w:r>
              <w:rPr>
                <w:rFonts w:hint="eastAsia" w:ascii="宋体" w:hAnsi="宋体" w:eastAsia="宋体" w:cs="宋体"/>
                <w:b/>
                <w:bCs/>
                <w:sz w:val="21"/>
                <w:szCs w:val="21"/>
                <w:highlight w:val="none"/>
                <w:lang w:val="en-US" w:eastAsia="zh-CN"/>
              </w:rPr>
              <w:t>学年</w:t>
            </w:r>
          </w:p>
        </w:tc>
        <w:tc>
          <w:tcPr>
            <w:tcW w:w="1070" w:type="dxa"/>
            <w:gridSpan w:val="2"/>
            <w:tcBorders>
              <w:top w:val="single" w:color="000000" w:sz="4" w:space="0"/>
            </w:tcBorders>
            <w:shd w:val="clear" w:color="auto" w:fill="D1FDFE"/>
            <w:vAlign w:val="center"/>
          </w:tcPr>
          <w:p w14:paraId="166CD168">
            <w:pPr>
              <w:adjustRightInd w:val="0"/>
              <w:snapToGrid w:val="0"/>
              <w:spacing w:after="0"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第</w:t>
            </w:r>
            <w:r>
              <w:rPr>
                <w:rFonts w:hint="eastAsia" w:ascii="宋体" w:hAnsi="宋体" w:eastAsia="宋体" w:cs="宋体"/>
                <w:b/>
                <w:bCs/>
                <w:sz w:val="21"/>
                <w:szCs w:val="21"/>
                <w:highlight w:val="none"/>
              </w:rPr>
              <w:t>二</w:t>
            </w:r>
            <w:r>
              <w:rPr>
                <w:rFonts w:hint="eastAsia" w:ascii="宋体" w:hAnsi="宋体" w:eastAsia="宋体" w:cs="宋体"/>
                <w:b/>
                <w:bCs/>
                <w:sz w:val="21"/>
                <w:szCs w:val="21"/>
                <w:highlight w:val="none"/>
                <w:lang w:val="en-US" w:eastAsia="zh-CN"/>
              </w:rPr>
              <w:t>学年</w:t>
            </w:r>
          </w:p>
        </w:tc>
        <w:tc>
          <w:tcPr>
            <w:tcW w:w="1085" w:type="dxa"/>
            <w:gridSpan w:val="2"/>
            <w:tcBorders>
              <w:top w:val="single" w:color="000000" w:sz="4" w:space="0"/>
            </w:tcBorders>
            <w:shd w:val="clear" w:color="auto" w:fill="D1FDFE"/>
            <w:vAlign w:val="center"/>
          </w:tcPr>
          <w:p w14:paraId="5CE259FE">
            <w:pPr>
              <w:adjustRightInd w:val="0"/>
              <w:snapToGrid w:val="0"/>
              <w:spacing w:after="0" w:line="24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第三学年</w:t>
            </w:r>
          </w:p>
        </w:tc>
        <w:tc>
          <w:tcPr>
            <w:tcW w:w="469" w:type="dxa"/>
            <w:vMerge w:val="restart"/>
            <w:tcBorders>
              <w:top w:val="single" w:color="000000" w:sz="4" w:space="0"/>
            </w:tcBorders>
            <w:shd w:val="clear" w:color="auto" w:fill="D1FDFE"/>
            <w:noWrap/>
            <w:vAlign w:val="center"/>
          </w:tcPr>
          <w:p w14:paraId="02B19BE0">
            <w:pPr>
              <w:adjustRightInd w:val="0"/>
              <w:snapToGrid w:val="0"/>
              <w:spacing w:after="0" w:line="24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考试</w:t>
            </w:r>
          </w:p>
        </w:tc>
        <w:tc>
          <w:tcPr>
            <w:tcW w:w="522" w:type="dxa"/>
            <w:vMerge w:val="restart"/>
            <w:tcBorders>
              <w:top w:val="single" w:color="000000" w:sz="4" w:space="0"/>
              <w:right w:val="thinThickSmallGap" w:color="000000" w:sz="12" w:space="0"/>
            </w:tcBorders>
            <w:shd w:val="clear" w:color="auto" w:fill="D1FDFE"/>
            <w:noWrap/>
            <w:vAlign w:val="center"/>
          </w:tcPr>
          <w:p w14:paraId="3DE1B8E0">
            <w:pPr>
              <w:adjustRightInd w:val="0"/>
              <w:snapToGrid w:val="0"/>
              <w:spacing w:after="0" w:line="240" w:lineRule="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考查</w:t>
            </w:r>
          </w:p>
        </w:tc>
      </w:tr>
      <w:tr w14:paraId="43E5C4C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59" w:type="dxa"/>
            <w:gridSpan w:val="3"/>
            <w:vMerge w:val="continue"/>
            <w:tcBorders>
              <w:left w:val="thinThickSmallGap" w:color="000000" w:sz="12" w:space="0"/>
              <w:tl2br w:val="nil"/>
              <w:tr2bl w:val="nil"/>
            </w:tcBorders>
            <w:shd w:val="clear" w:color="auto" w:fill="auto"/>
            <w:vAlign w:val="center"/>
          </w:tcPr>
          <w:p w14:paraId="37423DE5">
            <w:pPr>
              <w:adjustRightInd w:val="0"/>
              <w:snapToGrid w:val="0"/>
              <w:spacing w:after="0" w:line="240" w:lineRule="auto"/>
              <w:rPr>
                <w:rFonts w:hint="default" w:ascii="宋体" w:hAnsi="宋体" w:eastAsia="宋体" w:cs="宋体"/>
                <w:sz w:val="21"/>
                <w:szCs w:val="21"/>
                <w:highlight w:val="none"/>
                <w:lang w:val="en-US" w:eastAsia="zh-CN"/>
              </w:rPr>
            </w:pPr>
          </w:p>
        </w:tc>
        <w:tc>
          <w:tcPr>
            <w:tcW w:w="1426" w:type="dxa"/>
            <w:vMerge w:val="continue"/>
            <w:tcBorders>
              <w:tl2br w:val="nil"/>
              <w:tr2bl w:val="nil"/>
            </w:tcBorders>
            <w:shd w:val="clear" w:color="auto" w:fill="auto"/>
            <w:vAlign w:val="center"/>
          </w:tcPr>
          <w:p w14:paraId="6FCA361A">
            <w:pPr>
              <w:adjustRightInd w:val="0"/>
              <w:snapToGrid w:val="0"/>
              <w:spacing w:after="0" w:line="240" w:lineRule="auto"/>
              <w:rPr>
                <w:rFonts w:hint="eastAsia" w:ascii="宋体" w:hAnsi="宋体" w:eastAsia="宋体" w:cs="宋体"/>
                <w:sz w:val="21"/>
                <w:szCs w:val="21"/>
                <w:highlight w:val="none"/>
              </w:rPr>
            </w:pPr>
          </w:p>
        </w:tc>
        <w:tc>
          <w:tcPr>
            <w:tcW w:w="651" w:type="dxa"/>
            <w:vMerge w:val="continue"/>
            <w:tcBorders>
              <w:tl2br w:val="nil"/>
              <w:tr2bl w:val="nil"/>
            </w:tcBorders>
            <w:shd w:val="clear" w:color="auto" w:fill="auto"/>
            <w:vAlign w:val="center"/>
          </w:tcPr>
          <w:p w14:paraId="70AA54EE">
            <w:pPr>
              <w:adjustRightInd w:val="0"/>
              <w:snapToGrid w:val="0"/>
              <w:spacing w:after="0" w:line="240" w:lineRule="auto"/>
              <w:jc w:val="center"/>
              <w:rPr>
                <w:rFonts w:hint="eastAsia" w:ascii="宋体" w:hAnsi="宋体" w:eastAsia="宋体" w:cs="宋体"/>
                <w:b/>
                <w:bCs/>
                <w:sz w:val="15"/>
                <w:szCs w:val="15"/>
                <w:highlight w:val="none"/>
              </w:rPr>
            </w:pPr>
          </w:p>
        </w:tc>
        <w:tc>
          <w:tcPr>
            <w:tcW w:w="413" w:type="dxa"/>
            <w:vMerge w:val="continue"/>
            <w:tcBorders>
              <w:tl2br w:val="nil"/>
              <w:tr2bl w:val="nil"/>
            </w:tcBorders>
            <w:shd w:val="clear" w:color="auto" w:fill="auto"/>
            <w:vAlign w:val="center"/>
          </w:tcPr>
          <w:p w14:paraId="62B3F340">
            <w:pPr>
              <w:adjustRightInd w:val="0"/>
              <w:snapToGrid w:val="0"/>
              <w:spacing w:after="0" w:line="240" w:lineRule="auto"/>
              <w:jc w:val="center"/>
              <w:rPr>
                <w:rFonts w:hint="eastAsia" w:ascii="宋体" w:hAnsi="宋体" w:eastAsia="宋体" w:cs="宋体"/>
                <w:b/>
                <w:bCs/>
                <w:sz w:val="15"/>
                <w:szCs w:val="15"/>
                <w:highlight w:val="none"/>
              </w:rPr>
            </w:pPr>
          </w:p>
        </w:tc>
        <w:tc>
          <w:tcPr>
            <w:tcW w:w="581" w:type="dxa"/>
            <w:vMerge w:val="continue"/>
            <w:tcBorders>
              <w:tl2br w:val="nil"/>
              <w:tr2bl w:val="nil"/>
            </w:tcBorders>
            <w:shd w:val="clear" w:color="auto" w:fill="auto"/>
            <w:vAlign w:val="center"/>
          </w:tcPr>
          <w:p w14:paraId="2220C1F1">
            <w:pPr>
              <w:adjustRightInd w:val="0"/>
              <w:snapToGrid w:val="0"/>
              <w:spacing w:after="0" w:line="240" w:lineRule="auto"/>
              <w:jc w:val="center"/>
              <w:rPr>
                <w:rFonts w:hint="eastAsia" w:ascii="宋体" w:hAnsi="宋体" w:eastAsia="宋体" w:cs="宋体"/>
                <w:b/>
                <w:bCs/>
                <w:sz w:val="15"/>
                <w:szCs w:val="15"/>
                <w:highlight w:val="none"/>
              </w:rPr>
            </w:pPr>
          </w:p>
        </w:tc>
        <w:tc>
          <w:tcPr>
            <w:tcW w:w="619" w:type="dxa"/>
            <w:vMerge w:val="continue"/>
            <w:tcBorders>
              <w:tl2br w:val="nil"/>
              <w:tr2bl w:val="nil"/>
            </w:tcBorders>
            <w:shd w:val="clear" w:color="auto" w:fill="auto"/>
            <w:vAlign w:val="center"/>
          </w:tcPr>
          <w:p w14:paraId="6223AF4D">
            <w:pPr>
              <w:adjustRightInd w:val="0"/>
              <w:snapToGrid w:val="0"/>
              <w:spacing w:after="0" w:line="240" w:lineRule="auto"/>
              <w:jc w:val="center"/>
              <w:rPr>
                <w:rFonts w:hint="eastAsia" w:ascii="宋体" w:hAnsi="宋体" w:eastAsia="宋体" w:cs="宋体"/>
                <w:b/>
                <w:bCs/>
                <w:sz w:val="15"/>
                <w:szCs w:val="15"/>
                <w:highlight w:val="none"/>
              </w:rPr>
            </w:pPr>
          </w:p>
        </w:tc>
        <w:tc>
          <w:tcPr>
            <w:tcW w:w="602" w:type="dxa"/>
            <w:vMerge w:val="continue"/>
            <w:tcBorders>
              <w:tl2br w:val="nil"/>
              <w:tr2bl w:val="nil"/>
            </w:tcBorders>
            <w:shd w:val="clear" w:color="auto" w:fill="auto"/>
            <w:vAlign w:val="center"/>
          </w:tcPr>
          <w:p w14:paraId="559F2350">
            <w:pPr>
              <w:adjustRightInd w:val="0"/>
              <w:snapToGrid w:val="0"/>
              <w:spacing w:after="0" w:line="240" w:lineRule="auto"/>
              <w:jc w:val="center"/>
              <w:rPr>
                <w:rFonts w:hint="eastAsia" w:ascii="宋体" w:hAnsi="宋体" w:eastAsia="宋体" w:cs="宋体"/>
                <w:b/>
                <w:bCs/>
                <w:sz w:val="15"/>
                <w:szCs w:val="15"/>
                <w:highlight w:val="none"/>
              </w:rPr>
            </w:pPr>
          </w:p>
        </w:tc>
        <w:tc>
          <w:tcPr>
            <w:tcW w:w="569" w:type="dxa"/>
            <w:tcBorders>
              <w:tl2br w:val="nil"/>
              <w:tr2bl w:val="nil"/>
            </w:tcBorders>
            <w:shd w:val="clear" w:color="auto" w:fill="D1FDFE"/>
            <w:vAlign w:val="center"/>
          </w:tcPr>
          <w:p w14:paraId="5944C2A5">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1</w:t>
            </w:r>
          </w:p>
        </w:tc>
        <w:tc>
          <w:tcPr>
            <w:tcW w:w="504" w:type="dxa"/>
            <w:tcBorders>
              <w:tl2br w:val="nil"/>
              <w:tr2bl w:val="nil"/>
            </w:tcBorders>
            <w:shd w:val="clear" w:color="auto" w:fill="D1FDFE"/>
            <w:vAlign w:val="center"/>
          </w:tcPr>
          <w:p w14:paraId="0F17FF38">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w:t>
            </w:r>
          </w:p>
        </w:tc>
        <w:tc>
          <w:tcPr>
            <w:tcW w:w="535" w:type="dxa"/>
            <w:tcBorders>
              <w:tl2br w:val="nil"/>
              <w:tr2bl w:val="nil"/>
            </w:tcBorders>
            <w:shd w:val="clear" w:color="auto" w:fill="D1FDFE"/>
            <w:vAlign w:val="center"/>
          </w:tcPr>
          <w:p w14:paraId="1ACE5176">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w:t>
            </w:r>
          </w:p>
        </w:tc>
        <w:tc>
          <w:tcPr>
            <w:tcW w:w="535" w:type="dxa"/>
            <w:tcBorders>
              <w:tl2br w:val="nil"/>
              <w:tr2bl w:val="nil"/>
            </w:tcBorders>
            <w:shd w:val="clear" w:color="auto" w:fill="D1FDFE"/>
            <w:vAlign w:val="center"/>
          </w:tcPr>
          <w:p w14:paraId="6604D635">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w:t>
            </w:r>
          </w:p>
        </w:tc>
        <w:tc>
          <w:tcPr>
            <w:tcW w:w="501" w:type="dxa"/>
            <w:tcBorders>
              <w:tl2br w:val="nil"/>
              <w:tr2bl w:val="nil"/>
            </w:tcBorders>
            <w:shd w:val="clear" w:color="auto" w:fill="D1FDFE"/>
            <w:vAlign w:val="center"/>
          </w:tcPr>
          <w:p w14:paraId="5D2C0502">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5</w:t>
            </w:r>
          </w:p>
        </w:tc>
        <w:tc>
          <w:tcPr>
            <w:tcW w:w="584" w:type="dxa"/>
            <w:tcBorders>
              <w:tl2br w:val="nil"/>
              <w:tr2bl w:val="nil"/>
            </w:tcBorders>
            <w:shd w:val="clear" w:color="auto" w:fill="D1FDFE"/>
            <w:vAlign w:val="center"/>
          </w:tcPr>
          <w:p w14:paraId="2C6B643D">
            <w:pPr>
              <w:adjustRightInd w:val="0"/>
              <w:snapToGrid w:val="0"/>
              <w:spacing w:after="0" w:line="240"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6</w:t>
            </w:r>
          </w:p>
        </w:tc>
        <w:tc>
          <w:tcPr>
            <w:tcW w:w="469" w:type="dxa"/>
            <w:vMerge w:val="continue"/>
            <w:tcBorders>
              <w:tl2br w:val="nil"/>
              <w:tr2bl w:val="nil"/>
            </w:tcBorders>
            <w:shd w:val="clear" w:color="auto" w:fill="auto"/>
            <w:noWrap/>
            <w:vAlign w:val="center"/>
          </w:tcPr>
          <w:p w14:paraId="5698BABB">
            <w:pPr>
              <w:adjustRightInd w:val="0"/>
              <w:snapToGrid w:val="0"/>
              <w:spacing w:after="0" w:line="240" w:lineRule="auto"/>
              <w:rPr>
                <w:rFonts w:hint="eastAsia" w:ascii="宋体" w:hAnsi="宋体" w:eastAsia="宋体" w:cs="宋体"/>
                <w:sz w:val="21"/>
                <w:szCs w:val="21"/>
                <w:highlight w:val="none"/>
              </w:rPr>
            </w:pPr>
          </w:p>
        </w:tc>
        <w:tc>
          <w:tcPr>
            <w:tcW w:w="522" w:type="dxa"/>
            <w:vMerge w:val="continue"/>
            <w:tcBorders>
              <w:right w:val="thinThickSmallGap" w:color="000000" w:sz="12" w:space="0"/>
              <w:tl2br w:val="nil"/>
              <w:tr2bl w:val="nil"/>
            </w:tcBorders>
            <w:shd w:val="clear" w:color="auto" w:fill="auto"/>
            <w:noWrap/>
            <w:vAlign w:val="center"/>
          </w:tcPr>
          <w:p w14:paraId="11A537C6">
            <w:pPr>
              <w:adjustRightInd w:val="0"/>
              <w:snapToGrid w:val="0"/>
              <w:spacing w:after="0" w:line="240" w:lineRule="auto"/>
              <w:rPr>
                <w:rFonts w:ascii="宋体" w:hAnsi="宋体" w:eastAsia="宋体" w:cs="宋体"/>
                <w:sz w:val="21"/>
                <w:szCs w:val="21"/>
                <w:highlight w:val="none"/>
              </w:rPr>
            </w:pPr>
          </w:p>
        </w:tc>
      </w:tr>
      <w:tr w14:paraId="0B7A4D2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restart"/>
            <w:tcBorders>
              <w:left w:val="thinThickSmallGap" w:color="000000" w:sz="12" w:space="0"/>
              <w:tl2br w:val="nil"/>
              <w:tr2bl w:val="nil"/>
            </w:tcBorders>
            <w:vAlign w:val="center"/>
          </w:tcPr>
          <w:p w14:paraId="5EFC9CF8">
            <w:pPr>
              <w:adjustRightInd w:val="0"/>
              <w:snapToGrid w:val="0"/>
              <w:spacing w:after="0" w:line="240" w:lineRule="auto"/>
              <w:rPr>
                <w:rFonts w:hint="eastAsia" w:ascii="宋体" w:hAnsi="宋体" w:eastAsia="宋体" w:cs="宋体"/>
                <w:sz w:val="21"/>
                <w:szCs w:val="21"/>
                <w:highlight w:val="none"/>
              </w:rPr>
            </w:pPr>
          </w:p>
          <w:p w14:paraId="770F293D">
            <w:pPr>
              <w:adjustRightInd w:val="0"/>
              <w:snapToGrid w:val="0"/>
              <w:spacing w:after="0" w:line="240" w:lineRule="auto"/>
              <w:rPr>
                <w:rFonts w:hint="eastAsia" w:ascii="宋体" w:hAnsi="宋体" w:eastAsia="宋体" w:cs="宋体"/>
                <w:sz w:val="21"/>
                <w:szCs w:val="21"/>
                <w:highlight w:val="none"/>
              </w:rPr>
            </w:pPr>
          </w:p>
          <w:p w14:paraId="27865590">
            <w:pPr>
              <w:adjustRightInd w:val="0"/>
              <w:snapToGrid w:val="0"/>
              <w:spacing w:after="0" w:line="240" w:lineRule="auto"/>
              <w:rPr>
                <w:rFonts w:hint="eastAsia" w:ascii="宋体" w:hAnsi="宋体" w:eastAsia="宋体" w:cs="宋体"/>
                <w:sz w:val="21"/>
                <w:szCs w:val="21"/>
                <w:highlight w:val="none"/>
              </w:rPr>
            </w:pPr>
          </w:p>
          <w:p w14:paraId="73BBAACE">
            <w:pPr>
              <w:adjustRightInd w:val="0"/>
              <w:snapToGrid w:val="0"/>
              <w:spacing w:after="0" w:line="240" w:lineRule="auto"/>
              <w:rPr>
                <w:rFonts w:hint="eastAsia" w:ascii="宋体" w:hAnsi="宋体" w:eastAsia="宋体" w:cs="宋体"/>
                <w:sz w:val="21"/>
                <w:szCs w:val="21"/>
                <w:highlight w:val="none"/>
              </w:rPr>
            </w:pPr>
          </w:p>
          <w:p w14:paraId="1E9E4106">
            <w:pPr>
              <w:adjustRightInd w:val="0"/>
              <w:snapToGrid w:val="0"/>
              <w:spacing w:after="0" w:line="240" w:lineRule="auto"/>
              <w:rPr>
                <w:rFonts w:hint="eastAsia" w:ascii="宋体" w:hAnsi="宋体" w:eastAsia="宋体" w:cs="宋体"/>
                <w:sz w:val="21"/>
                <w:szCs w:val="21"/>
                <w:highlight w:val="none"/>
              </w:rPr>
            </w:pPr>
          </w:p>
          <w:p w14:paraId="3569B140">
            <w:pPr>
              <w:adjustRightInd w:val="0"/>
              <w:snapToGrid w:val="0"/>
              <w:spacing w:after="0" w:line="240" w:lineRule="auto"/>
              <w:rPr>
                <w:rFonts w:hint="eastAsia" w:ascii="宋体" w:hAnsi="宋体" w:eastAsia="宋体" w:cs="宋体"/>
                <w:sz w:val="21"/>
                <w:szCs w:val="21"/>
                <w:highlight w:val="none"/>
              </w:rPr>
            </w:pPr>
          </w:p>
          <w:p w14:paraId="56AE7D11">
            <w:pPr>
              <w:adjustRightInd w:val="0"/>
              <w:snapToGrid w:val="0"/>
              <w:spacing w:after="0" w:line="240" w:lineRule="auto"/>
              <w:rPr>
                <w:rFonts w:hint="eastAsia" w:ascii="宋体" w:hAnsi="宋体" w:eastAsia="宋体" w:cs="宋体"/>
                <w:sz w:val="21"/>
                <w:szCs w:val="21"/>
                <w:highlight w:val="none"/>
              </w:rPr>
            </w:pPr>
          </w:p>
          <w:p w14:paraId="624C1FE5">
            <w:pPr>
              <w:adjustRightInd w:val="0"/>
              <w:snapToGrid w:val="0"/>
              <w:spacing w:after="0" w:line="240" w:lineRule="auto"/>
              <w:rPr>
                <w:rFonts w:hint="eastAsia" w:ascii="宋体" w:hAnsi="宋体" w:eastAsia="宋体" w:cs="宋体"/>
                <w:sz w:val="21"/>
                <w:szCs w:val="21"/>
                <w:highlight w:val="none"/>
              </w:rPr>
            </w:pPr>
          </w:p>
          <w:p w14:paraId="77BF43FC">
            <w:pPr>
              <w:adjustRightInd w:val="0"/>
              <w:snapToGrid w:val="0"/>
              <w:spacing w:after="0" w:line="240" w:lineRule="auto"/>
              <w:rPr>
                <w:rFonts w:hint="eastAsia" w:ascii="宋体" w:hAnsi="宋体" w:eastAsia="宋体" w:cs="宋体"/>
                <w:sz w:val="21"/>
                <w:szCs w:val="21"/>
                <w:highlight w:val="none"/>
              </w:rPr>
            </w:pPr>
          </w:p>
          <w:p w14:paraId="336C877B">
            <w:pPr>
              <w:adjustRightInd w:val="0"/>
              <w:snapToGrid w:val="0"/>
              <w:spacing w:after="0" w:line="240" w:lineRule="auto"/>
              <w:rPr>
                <w:rFonts w:hint="eastAsia" w:ascii="宋体" w:hAnsi="宋体" w:eastAsia="宋体" w:cs="宋体"/>
                <w:sz w:val="21"/>
                <w:szCs w:val="21"/>
                <w:highlight w:val="none"/>
              </w:rPr>
            </w:pPr>
          </w:p>
          <w:p w14:paraId="520F113D">
            <w:pPr>
              <w:adjustRightInd w:val="0"/>
              <w:snapToGrid w:val="0"/>
              <w:spacing w:after="0" w:line="240" w:lineRule="auto"/>
              <w:rPr>
                <w:rFonts w:hint="eastAsia" w:ascii="宋体" w:hAnsi="宋体" w:eastAsia="宋体" w:cs="宋体"/>
                <w:sz w:val="21"/>
                <w:szCs w:val="21"/>
                <w:highlight w:val="none"/>
              </w:rPr>
            </w:pPr>
          </w:p>
          <w:p w14:paraId="3F1E8A0A">
            <w:pPr>
              <w:adjustRightInd w:val="0"/>
              <w:snapToGrid w:val="0"/>
              <w:spacing w:after="0" w:line="240" w:lineRule="auto"/>
              <w:rPr>
                <w:rFonts w:hint="eastAsia" w:ascii="宋体" w:hAnsi="宋体" w:eastAsia="宋体" w:cs="宋体"/>
                <w:sz w:val="21"/>
                <w:szCs w:val="21"/>
                <w:highlight w:val="none"/>
              </w:rPr>
            </w:pPr>
          </w:p>
          <w:p w14:paraId="5390996C">
            <w:pPr>
              <w:adjustRightInd w:val="0"/>
              <w:snapToGrid w:val="0"/>
              <w:spacing w:after="0" w:line="240" w:lineRule="auto"/>
              <w:rPr>
                <w:rFonts w:hint="eastAsia" w:ascii="宋体" w:hAnsi="宋体" w:eastAsia="宋体" w:cs="宋体"/>
                <w:sz w:val="21"/>
                <w:szCs w:val="21"/>
                <w:highlight w:val="none"/>
              </w:rPr>
            </w:pPr>
          </w:p>
          <w:p w14:paraId="38672FE7">
            <w:pPr>
              <w:adjustRightInd w:val="0"/>
              <w:snapToGrid w:val="0"/>
              <w:spacing w:after="0" w:line="240" w:lineRule="auto"/>
              <w:rPr>
                <w:rFonts w:hint="eastAsia" w:ascii="宋体" w:hAnsi="宋体" w:eastAsia="宋体" w:cs="宋体"/>
                <w:sz w:val="21"/>
                <w:szCs w:val="21"/>
                <w:highlight w:val="none"/>
              </w:rPr>
            </w:pPr>
          </w:p>
          <w:p w14:paraId="1CC75ECD">
            <w:pPr>
              <w:adjustRightInd w:val="0"/>
              <w:snapToGrid w:val="0"/>
              <w:spacing w:after="0" w:line="240" w:lineRule="auto"/>
              <w:rPr>
                <w:rFonts w:hint="eastAsia" w:ascii="宋体" w:hAnsi="宋体" w:eastAsia="宋体" w:cs="宋体"/>
                <w:sz w:val="21"/>
                <w:szCs w:val="21"/>
                <w:highlight w:val="none"/>
              </w:rPr>
            </w:pPr>
          </w:p>
          <w:p w14:paraId="7EA16BB7">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公共</w:t>
            </w:r>
          </w:p>
          <w:p w14:paraId="266D86D4">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基础课</w:t>
            </w:r>
          </w:p>
        </w:tc>
        <w:tc>
          <w:tcPr>
            <w:tcW w:w="418" w:type="dxa"/>
            <w:gridSpan w:val="2"/>
            <w:vMerge w:val="restart"/>
            <w:tcBorders>
              <w:tl2br w:val="nil"/>
              <w:tr2bl w:val="nil"/>
            </w:tcBorders>
            <w:vAlign w:val="center"/>
          </w:tcPr>
          <w:p w14:paraId="28D29921">
            <w:pPr>
              <w:adjustRightInd w:val="0"/>
              <w:snapToGrid w:val="0"/>
              <w:spacing w:after="0" w:line="240" w:lineRule="auto"/>
              <w:rPr>
                <w:rFonts w:hint="eastAsia" w:ascii="宋体" w:hAnsi="宋体" w:eastAsia="宋体" w:cs="宋体"/>
                <w:sz w:val="21"/>
                <w:szCs w:val="21"/>
                <w:highlight w:val="none"/>
                <w:lang w:val="en-US" w:eastAsia="zh-CN"/>
              </w:rPr>
            </w:pPr>
          </w:p>
          <w:p w14:paraId="5A29814F">
            <w:pPr>
              <w:adjustRightInd w:val="0"/>
              <w:snapToGrid w:val="0"/>
              <w:spacing w:after="0" w:line="240" w:lineRule="auto"/>
              <w:rPr>
                <w:rFonts w:hint="eastAsia" w:ascii="宋体" w:hAnsi="宋体" w:eastAsia="宋体" w:cs="宋体"/>
                <w:sz w:val="21"/>
                <w:szCs w:val="21"/>
                <w:highlight w:val="none"/>
                <w:lang w:val="en-US" w:eastAsia="zh-CN"/>
              </w:rPr>
            </w:pPr>
          </w:p>
          <w:p w14:paraId="4FC0EE68">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公共基础必修课程</w:t>
            </w:r>
          </w:p>
        </w:tc>
        <w:tc>
          <w:tcPr>
            <w:tcW w:w="1426" w:type="dxa"/>
            <w:tcBorders>
              <w:tl2br w:val="nil"/>
              <w:tr2bl w:val="nil"/>
            </w:tcBorders>
            <w:vAlign w:val="center"/>
          </w:tcPr>
          <w:p w14:paraId="1FC1861F">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思想道德与法治</w:t>
            </w:r>
          </w:p>
        </w:tc>
        <w:tc>
          <w:tcPr>
            <w:tcW w:w="651" w:type="dxa"/>
            <w:tcBorders>
              <w:tl2br w:val="nil"/>
              <w:tr2bl w:val="nil"/>
            </w:tcBorders>
            <w:vAlign w:val="center"/>
          </w:tcPr>
          <w:p w14:paraId="2B78572C">
            <w:pPr>
              <w:adjustRightInd w:val="0"/>
              <w:snapToGrid w:val="0"/>
              <w:spacing w:after="0" w:line="240" w:lineRule="auto"/>
              <w:jc w:val="cente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5</w:t>
            </w:r>
            <w:r>
              <w:rPr>
                <w:rFonts w:hint="eastAsia" w:ascii="宋体" w:hAnsi="宋体" w:eastAsia="宋体" w:cs="宋体"/>
                <w:b w:val="0"/>
                <w:bCs w:val="0"/>
                <w:sz w:val="21"/>
                <w:szCs w:val="21"/>
                <w:highlight w:val="none"/>
                <w:lang w:val="en-US" w:eastAsia="zh-CN"/>
              </w:rPr>
              <w:t>6</w:t>
            </w:r>
          </w:p>
        </w:tc>
        <w:tc>
          <w:tcPr>
            <w:tcW w:w="413" w:type="dxa"/>
            <w:tcBorders>
              <w:tl2br w:val="nil"/>
              <w:tr2bl w:val="nil"/>
            </w:tcBorders>
            <w:vAlign w:val="center"/>
          </w:tcPr>
          <w:p w14:paraId="2E625E82">
            <w:pPr>
              <w:adjustRightInd w:val="0"/>
              <w:snapToGrid w:val="0"/>
              <w:spacing w:after="0" w:line="240" w:lineRule="auto"/>
              <w:jc w:val="center"/>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w:t>
            </w:r>
          </w:p>
        </w:tc>
        <w:tc>
          <w:tcPr>
            <w:tcW w:w="581" w:type="dxa"/>
            <w:tcBorders>
              <w:tl2br w:val="nil"/>
              <w:tr2bl w:val="nil"/>
            </w:tcBorders>
            <w:vAlign w:val="center"/>
          </w:tcPr>
          <w:p w14:paraId="54B2E413">
            <w:pPr>
              <w:adjustRightInd w:val="0"/>
              <w:snapToGrid w:val="0"/>
              <w:spacing w:after="0" w:line="240" w:lineRule="auto"/>
              <w:jc w:val="center"/>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w:t>
            </w:r>
          </w:p>
        </w:tc>
        <w:tc>
          <w:tcPr>
            <w:tcW w:w="619" w:type="dxa"/>
            <w:tcBorders>
              <w:tl2br w:val="nil"/>
              <w:tr2bl w:val="nil"/>
            </w:tcBorders>
            <w:vAlign w:val="center"/>
          </w:tcPr>
          <w:p w14:paraId="2751E5AF">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42</w:t>
            </w:r>
          </w:p>
        </w:tc>
        <w:tc>
          <w:tcPr>
            <w:tcW w:w="602" w:type="dxa"/>
            <w:tcBorders>
              <w:tl2br w:val="nil"/>
              <w:tr2bl w:val="nil"/>
            </w:tcBorders>
            <w:vAlign w:val="center"/>
          </w:tcPr>
          <w:p w14:paraId="4B351973">
            <w:pPr>
              <w:adjustRightInd w:val="0"/>
              <w:snapToGrid w:val="0"/>
              <w:spacing w:after="0" w:line="240" w:lineRule="auto"/>
              <w:jc w:val="cente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1</w:t>
            </w:r>
            <w:r>
              <w:rPr>
                <w:rFonts w:hint="eastAsia" w:ascii="宋体" w:hAnsi="宋体" w:eastAsia="宋体" w:cs="宋体"/>
                <w:b w:val="0"/>
                <w:bCs w:val="0"/>
                <w:sz w:val="21"/>
                <w:szCs w:val="21"/>
                <w:highlight w:val="none"/>
                <w:lang w:val="en-US" w:eastAsia="zh-CN"/>
              </w:rPr>
              <w:t>4</w:t>
            </w:r>
          </w:p>
        </w:tc>
        <w:tc>
          <w:tcPr>
            <w:tcW w:w="569" w:type="dxa"/>
            <w:tcBorders>
              <w:tl2br w:val="nil"/>
              <w:tr2bl w:val="nil"/>
            </w:tcBorders>
            <w:vAlign w:val="center"/>
          </w:tcPr>
          <w:p w14:paraId="5D0A95F1">
            <w:pPr>
              <w:adjustRightInd w:val="0"/>
              <w:snapToGrid w:val="0"/>
              <w:spacing w:after="0" w:line="240" w:lineRule="auto"/>
              <w:jc w:val="center"/>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w:t>
            </w:r>
          </w:p>
        </w:tc>
        <w:tc>
          <w:tcPr>
            <w:tcW w:w="504" w:type="dxa"/>
            <w:tcBorders>
              <w:tl2br w:val="nil"/>
              <w:tr2bl w:val="nil"/>
            </w:tcBorders>
            <w:shd w:val="clear" w:color="auto" w:fill="auto"/>
            <w:vAlign w:val="center"/>
          </w:tcPr>
          <w:p w14:paraId="5FE9F962">
            <w:pPr>
              <w:adjustRightInd w:val="0"/>
              <w:snapToGrid w:val="0"/>
              <w:spacing w:after="0" w:line="240" w:lineRule="auto"/>
              <w:jc w:val="center"/>
              <w:rPr>
                <w:rFonts w:ascii="宋体" w:hAnsi="宋体" w:eastAsia="宋体" w:cs="宋体"/>
                <w:b w:val="0"/>
                <w:bCs w:val="0"/>
                <w:color w:val="auto"/>
                <w:sz w:val="21"/>
                <w:szCs w:val="21"/>
                <w:highlight w:val="none"/>
              </w:rPr>
            </w:pPr>
          </w:p>
        </w:tc>
        <w:tc>
          <w:tcPr>
            <w:tcW w:w="535" w:type="dxa"/>
            <w:tcBorders>
              <w:tl2br w:val="nil"/>
              <w:tr2bl w:val="nil"/>
            </w:tcBorders>
            <w:shd w:val="clear" w:color="auto" w:fill="92D050"/>
            <w:vAlign w:val="center"/>
          </w:tcPr>
          <w:p w14:paraId="223BBD18">
            <w:pPr>
              <w:adjustRightInd w:val="0"/>
              <w:snapToGrid w:val="0"/>
              <w:spacing w:after="0" w:line="240" w:lineRule="auto"/>
              <w:jc w:val="center"/>
              <w:rPr>
                <w:rFonts w:ascii="宋体" w:hAnsi="宋体" w:eastAsia="宋体" w:cs="宋体"/>
                <w:b w:val="0"/>
                <w:bCs w:val="0"/>
                <w:color w:val="000000" w:themeColor="text1"/>
                <w:sz w:val="21"/>
                <w:szCs w:val="21"/>
                <w:highlight w:val="none"/>
                <w:shd w:val="clear" w:color="FFFFFF" w:fill="D9D9D9"/>
                <w14:textFill>
                  <w14:solidFill>
                    <w14:schemeClr w14:val="tx1"/>
                  </w14:solidFill>
                </w14:textFill>
              </w:rPr>
            </w:pPr>
          </w:p>
        </w:tc>
        <w:tc>
          <w:tcPr>
            <w:tcW w:w="535" w:type="dxa"/>
            <w:tcBorders>
              <w:tl2br w:val="nil"/>
              <w:tr2bl w:val="nil"/>
            </w:tcBorders>
            <w:vAlign w:val="center"/>
          </w:tcPr>
          <w:p w14:paraId="694347F8">
            <w:pPr>
              <w:adjustRightInd w:val="0"/>
              <w:snapToGrid w:val="0"/>
              <w:spacing w:after="0" w:line="240" w:lineRule="auto"/>
              <w:jc w:val="center"/>
              <w:rPr>
                <w:rFonts w:ascii="宋体" w:hAnsi="宋体" w:eastAsia="宋体" w:cs="宋体"/>
                <w:b w:val="0"/>
                <w:bCs w:val="0"/>
                <w:sz w:val="21"/>
                <w:szCs w:val="21"/>
                <w:highlight w:val="none"/>
              </w:rPr>
            </w:pPr>
          </w:p>
        </w:tc>
        <w:tc>
          <w:tcPr>
            <w:tcW w:w="501" w:type="dxa"/>
            <w:tcBorders>
              <w:tl2br w:val="nil"/>
              <w:tr2bl w:val="nil"/>
            </w:tcBorders>
            <w:vAlign w:val="center"/>
          </w:tcPr>
          <w:p w14:paraId="449910C3">
            <w:pPr>
              <w:adjustRightInd w:val="0"/>
              <w:snapToGrid w:val="0"/>
              <w:spacing w:after="0" w:line="240" w:lineRule="auto"/>
              <w:jc w:val="center"/>
              <w:rPr>
                <w:rFonts w:ascii="宋体" w:hAnsi="宋体" w:eastAsia="宋体" w:cs="宋体"/>
                <w:b w:val="0"/>
                <w:bCs w:val="0"/>
                <w:sz w:val="21"/>
                <w:szCs w:val="21"/>
                <w:highlight w:val="none"/>
              </w:rPr>
            </w:pPr>
          </w:p>
        </w:tc>
        <w:tc>
          <w:tcPr>
            <w:tcW w:w="584" w:type="dxa"/>
            <w:tcBorders>
              <w:tl2br w:val="nil"/>
              <w:tr2bl w:val="nil"/>
            </w:tcBorders>
            <w:vAlign w:val="center"/>
          </w:tcPr>
          <w:p w14:paraId="7ACD0BD7">
            <w:pPr>
              <w:adjustRightInd w:val="0"/>
              <w:snapToGrid w:val="0"/>
              <w:spacing w:after="0" w:line="240" w:lineRule="auto"/>
              <w:jc w:val="center"/>
              <w:rPr>
                <w:rFonts w:ascii="宋体" w:hAnsi="宋体" w:eastAsia="宋体" w:cs="宋体"/>
                <w:b w:val="0"/>
                <w:bCs w:val="0"/>
                <w:sz w:val="21"/>
                <w:szCs w:val="21"/>
                <w:highlight w:val="none"/>
              </w:rPr>
            </w:pPr>
          </w:p>
        </w:tc>
        <w:tc>
          <w:tcPr>
            <w:tcW w:w="469" w:type="dxa"/>
            <w:tcBorders>
              <w:tl2br w:val="nil"/>
              <w:tr2bl w:val="nil"/>
            </w:tcBorders>
            <w:noWrap/>
            <w:vAlign w:val="center"/>
          </w:tcPr>
          <w:p w14:paraId="1D48E97C">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6A47CE2A">
            <w:pPr>
              <w:adjustRightInd w:val="0"/>
              <w:snapToGrid w:val="0"/>
              <w:spacing w:after="0" w:line="240" w:lineRule="auto"/>
              <w:rPr>
                <w:rFonts w:ascii="宋体" w:hAnsi="宋体" w:eastAsia="宋体" w:cs="宋体"/>
                <w:b w:val="0"/>
                <w:bCs w:val="0"/>
                <w:sz w:val="21"/>
                <w:szCs w:val="21"/>
                <w:highlight w:val="none"/>
              </w:rPr>
            </w:pPr>
          </w:p>
        </w:tc>
      </w:tr>
      <w:tr w14:paraId="4E0BA4C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341" w:type="dxa"/>
            <w:vMerge w:val="continue"/>
            <w:tcBorders>
              <w:left w:val="thinThickSmallGap" w:color="000000" w:sz="12" w:space="0"/>
              <w:tl2br w:val="nil"/>
              <w:tr2bl w:val="nil"/>
            </w:tcBorders>
            <w:vAlign w:val="center"/>
          </w:tcPr>
          <w:p w14:paraId="2E652C7D">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38118DAA">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2AFC4125">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毛泽东思想和中国特色社会主义理论体系概论</w:t>
            </w:r>
          </w:p>
        </w:tc>
        <w:tc>
          <w:tcPr>
            <w:tcW w:w="651" w:type="dxa"/>
            <w:tcBorders>
              <w:tl2br w:val="nil"/>
              <w:tr2bl w:val="nil"/>
            </w:tcBorders>
            <w:vAlign w:val="center"/>
          </w:tcPr>
          <w:p w14:paraId="06BC70EC">
            <w:pPr>
              <w:adjustRightInd w:val="0"/>
              <w:snapToGrid w:val="0"/>
              <w:spacing w:after="0" w:line="240" w:lineRule="auto"/>
              <w:jc w:val="center"/>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36</w:t>
            </w:r>
          </w:p>
        </w:tc>
        <w:tc>
          <w:tcPr>
            <w:tcW w:w="413" w:type="dxa"/>
            <w:tcBorders>
              <w:tl2br w:val="nil"/>
              <w:tr2bl w:val="nil"/>
            </w:tcBorders>
            <w:vAlign w:val="center"/>
          </w:tcPr>
          <w:p w14:paraId="0FB8774C">
            <w:pPr>
              <w:adjustRightInd w:val="0"/>
              <w:snapToGrid w:val="0"/>
              <w:spacing w:after="0" w:line="240" w:lineRule="auto"/>
              <w:jc w:val="center"/>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w:t>
            </w:r>
          </w:p>
        </w:tc>
        <w:tc>
          <w:tcPr>
            <w:tcW w:w="581" w:type="dxa"/>
            <w:tcBorders>
              <w:tl2br w:val="nil"/>
              <w:tr2bl w:val="nil"/>
            </w:tcBorders>
            <w:vAlign w:val="center"/>
          </w:tcPr>
          <w:p w14:paraId="5443C0AB">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619" w:type="dxa"/>
            <w:tcBorders>
              <w:tl2br w:val="nil"/>
              <w:tr2bl w:val="nil"/>
            </w:tcBorders>
            <w:vAlign w:val="center"/>
          </w:tcPr>
          <w:p w14:paraId="7529C54D">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24</w:t>
            </w:r>
          </w:p>
        </w:tc>
        <w:tc>
          <w:tcPr>
            <w:tcW w:w="602" w:type="dxa"/>
            <w:tcBorders>
              <w:tl2br w:val="nil"/>
              <w:tr2bl w:val="nil"/>
            </w:tcBorders>
            <w:vAlign w:val="center"/>
          </w:tcPr>
          <w:p w14:paraId="01239550">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w:t>
            </w:r>
          </w:p>
        </w:tc>
        <w:tc>
          <w:tcPr>
            <w:tcW w:w="569" w:type="dxa"/>
            <w:tcBorders>
              <w:tl2br w:val="nil"/>
              <w:tr2bl w:val="nil"/>
            </w:tcBorders>
            <w:vAlign w:val="center"/>
          </w:tcPr>
          <w:p w14:paraId="4CCF4DAB">
            <w:pPr>
              <w:adjustRightInd w:val="0"/>
              <w:snapToGrid w:val="0"/>
              <w:spacing w:after="0" w:line="240" w:lineRule="auto"/>
              <w:jc w:val="center"/>
              <w:rPr>
                <w:rFonts w:ascii="宋体" w:hAnsi="宋体" w:eastAsia="宋体" w:cs="宋体"/>
                <w:b w:val="0"/>
                <w:bCs w:val="0"/>
                <w:sz w:val="21"/>
                <w:szCs w:val="21"/>
                <w:highlight w:val="none"/>
              </w:rPr>
            </w:pPr>
          </w:p>
        </w:tc>
        <w:tc>
          <w:tcPr>
            <w:tcW w:w="504" w:type="dxa"/>
            <w:tcBorders>
              <w:tl2br w:val="nil"/>
              <w:tr2bl w:val="nil"/>
            </w:tcBorders>
            <w:shd w:val="clear" w:color="auto" w:fill="auto"/>
            <w:vAlign w:val="center"/>
          </w:tcPr>
          <w:p w14:paraId="5EC09643">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535" w:type="dxa"/>
            <w:tcBorders>
              <w:tl2br w:val="nil"/>
              <w:tr2bl w:val="nil"/>
            </w:tcBorders>
            <w:shd w:val="clear" w:color="auto" w:fill="92D050"/>
            <w:vAlign w:val="center"/>
          </w:tcPr>
          <w:p w14:paraId="623177FD">
            <w:pPr>
              <w:adjustRightInd w:val="0"/>
              <w:snapToGrid w:val="0"/>
              <w:spacing w:after="0" w:line="240" w:lineRule="auto"/>
              <w:jc w:val="center"/>
              <w:rPr>
                <w:rFonts w:hint="eastAsia" w:ascii="宋体" w:hAnsi="宋体" w:eastAsia="宋体" w:cs="宋体"/>
                <w:b w:val="0"/>
                <w:bCs w:val="0"/>
                <w:sz w:val="21"/>
                <w:szCs w:val="21"/>
                <w:highlight w:val="none"/>
                <w:shd w:val="clear" w:color="FFFFFF" w:fill="D9D9D9"/>
                <w:lang w:val="en-US" w:eastAsia="zh-CN"/>
              </w:rPr>
            </w:pPr>
          </w:p>
        </w:tc>
        <w:tc>
          <w:tcPr>
            <w:tcW w:w="535" w:type="dxa"/>
            <w:tcBorders>
              <w:tl2br w:val="nil"/>
              <w:tr2bl w:val="nil"/>
            </w:tcBorders>
            <w:vAlign w:val="center"/>
          </w:tcPr>
          <w:p w14:paraId="3EB29C31">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01" w:type="dxa"/>
            <w:tcBorders>
              <w:tl2br w:val="nil"/>
              <w:tr2bl w:val="nil"/>
            </w:tcBorders>
            <w:vAlign w:val="center"/>
          </w:tcPr>
          <w:p w14:paraId="5113D0C3">
            <w:pPr>
              <w:adjustRightInd w:val="0"/>
              <w:snapToGrid w:val="0"/>
              <w:spacing w:after="0" w:line="240" w:lineRule="auto"/>
              <w:jc w:val="center"/>
              <w:rPr>
                <w:rFonts w:ascii="宋体" w:hAnsi="宋体" w:eastAsia="宋体" w:cs="宋体"/>
                <w:b w:val="0"/>
                <w:bCs w:val="0"/>
                <w:sz w:val="21"/>
                <w:szCs w:val="21"/>
                <w:highlight w:val="none"/>
              </w:rPr>
            </w:pPr>
          </w:p>
        </w:tc>
        <w:tc>
          <w:tcPr>
            <w:tcW w:w="584" w:type="dxa"/>
            <w:tcBorders>
              <w:tl2br w:val="nil"/>
              <w:tr2bl w:val="nil"/>
            </w:tcBorders>
            <w:vAlign w:val="center"/>
          </w:tcPr>
          <w:p w14:paraId="741AD82F">
            <w:pPr>
              <w:adjustRightInd w:val="0"/>
              <w:snapToGrid w:val="0"/>
              <w:spacing w:after="0" w:line="240" w:lineRule="auto"/>
              <w:jc w:val="center"/>
              <w:rPr>
                <w:rFonts w:ascii="宋体" w:hAnsi="宋体" w:eastAsia="宋体" w:cs="宋体"/>
                <w:b w:val="0"/>
                <w:bCs w:val="0"/>
                <w:sz w:val="21"/>
                <w:szCs w:val="21"/>
                <w:highlight w:val="none"/>
              </w:rPr>
            </w:pPr>
          </w:p>
        </w:tc>
        <w:tc>
          <w:tcPr>
            <w:tcW w:w="469" w:type="dxa"/>
            <w:tcBorders>
              <w:tl2br w:val="nil"/>
              <w:tr2bl w:val="nil"/>
            </w:tcBorders>
            <w:noWrap/>
            <w:vAlign w:val="center"/>
          </w:tcPr>
          <w:p w14:paraId="4EFD312B">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4855325A">
            <w:pPr>
              <w:adjustRightInd w:val="0"/>
              <w:snapToGrid w:val="0"/>
              <w:spacing w:after="0" w:line="240" w:lineRule="auto"/>
              <w:rPr>
                <w:rFonts w:ascii="宋体" w:hAnsi="宋体" w:eastAsia="宋体" w:cs="宋体"/>
                <w:b w:val="0"/>
                <w:bCs w:val="0"/>
                <w:sz w:val="21"/>
                <w:szCs w:val="21"/>
                <w:highlight w:val="none"/>
              </w:rPr>
            </w:pPr>
          </w:p>
        </w:tc>
      </w:tr>
      <w:tr w14:paraId="5C2607C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1B3CB33E">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07CAE5DA">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6AC0BD48">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习近平新时代中国特色社会主义思想</w:t>
            </w:r>
          </w:p>
        </w:tc>
        <w:tc>
          <w:tcPr>
            <w:tcW w:w="651" w:type="dxa"/>
            <w:tcBorders>
              <w:tl2br w:val="nil"/>
              <w:tr2bl w:val="nil"/>
            </w:tcBorders>
            <w:vAlign w:val="center"/>
          </w:tcPr>
          <w:p w14:paraId="0999F6A5">
            <w:pPr>
              <w:adjustRightInd w:val="0"/>
              <w:snapToGrid w:val="0"/>
              <w:spacing w:after="0" w:line="240" w:lineRule="auto"/>
              <w:jc w:val="center"/>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54</w:t>
            </w:r>
          </w:p>
        </w:tc>
        <w:tc>
          <w:tcPr>
            <w:tcW w:w="413" w:type="dxa"/>
            <w:tcBorders>
              <w:tl2br w:val="nil"/>
              <w:tr2bl w:val="nil"/>
            </w:tcBorders>
            <w:vAlign w:val="center"/>
          </w:tcPr>
          <w:p w14:paraId="5449A81C">
            <w:pPr>
              <w:adjustRightInd w:val="0"/>
              <w:snapToGrid w:val="0"/>
              <w:spacing w:after="0" w:line="240" w:lineRule="auto"/>
              <w:jc w:val="cente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3</w:t>
            </w:r>
          </w:p>
        </w:tc>
        <w:tc>
          <w:tcPr>
            <w:tcW w:w="581" w:type="dxa"/>
            <w:tcBorders>
              <w:tl2br w:val="nil"/>
              <w:tr2bl w:val="nil"/>
            </w:tcBorders>
            <w:vAlign w:val="center"/>
          </w:tcPr>
          <w:p w14:paraId="54E52F44">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619" w:type="dxa"/>
            <w:tcBorders>
              <w:tl2br w:val="nil"/>
              <w:tr2bl w:val="nil"/>
            </w:tcBorders>
            <w:vAlign w:val="center"/>
          </w:tcPr>
          <w:p w14:paraId="23CA69D0">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40</w:t>
            </w:r>
          </w:p>
        </w:tc>
        <w:tc>
          <w:tcPr>
            <w:tcW w:w="602" w:type="dxa"/>
            <w:tcBorders>
              <w:tl2br w:val="nil"/>
              <w:tr2bl w:val="nil"/>
            </w:tcBorders>
            <w:vAlign w:val="center"/>
          </w:tcPr>
          <w:p w14:paraId="295BF44F">
            <w:pPr>
              <w:adjustRightInd w:val="0"/>
              <w:snapToGrid w:val="0"/>
              <w:spacing w:after="0" w:line="240" w:lineRule="auto"/>
              <w:jc w:val="cente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1</w:t>
            </w:r>
            <w:r>
              <w:rPr>
                <w:rFonts w:hint="eastAsia" w:ascii="宋体" w:hAnsi="宋体" w:eastAsia="宋体" w:cs="宋体"/>
                <w:b w:val="0"/>
                <w:bCs w:val="0"/>
                <w:sz w:val="21"/>
                <w:szCs w:val="21"/>
                <w:highlight w:val="none"/>
                <w:lang w:val="en-US" w:eastAsia="zh-CN"/>
              </w:rPr>
              <w:t>4</w:t>
            </w:r>
          </w:p>
        </w:tc>
        <w:tc>
          <w:tcPr>
            <w:tcW w:w="569" w:type="dxa"/>
            <w:tcBorders>
              <w:tl2br w:val="nil"/>
              <w:tr2bl w:val="nil"/>
            </w:tcBorders>
            <w:vAlign w:val="center"/>
          </w:tcPr>
          <w:p w14:paraId="543BA1E3">
            <w:pPr>
              <w:adjustRightInd w:val="0"/>
              <w:snapToGrid w:val="0"/>
              <w:spacing w:after="0" w:line="240" w:lineRule="auto"/>
              <w:jc w:val="center"/>
              <w:rPr>
                <w:rFonts w:ascii="宋体" w:hAnsi="宋体" w:eastAsia="宋体" w:cs="宋体"/>
                <w:b w:val="0"/>
                <w:bCs w:val="0"/>
                <w:sz w:val="21"/>
                <w:szCs w:val="21"/>
                <w:highlight w:val="none"/>
              </w:rPr>
            </w:pPr>
          </w:p>
        </w:tc>
        <w:tc>
          <w:tcPr>
            <w:tcW w:w="504" w:type="dxa"/>
            <w:tcBorders>
              <w:tl2br w:val="nil"/>
              <w:tr2bl w:val="nil"/>
            </w:tcBorders>
            <w:shd w:val="clear" w:color="auto" w:fill="auto"/>
            <w:vAlign w:val="center"/>
          </w:tcPr>
          <w:p w14:paraId="424EB113">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535" w:type="dxa"/>
            <w:tcBorders>
              <w:tl2br w:val="nil"/>
              <w:tr2bl w:val="nil"/>
            </w:tcBorders>
            <w:shd w:val="clear" w:color="auto" w:fill="92D050"/>
            <w:vAlign w:val="center"/>
          </w:tcPr>
          <w:p w14:paraId="48F694EF">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35" w:type="dxa"/>
            <w:tcBorders>
              <w:tl2br w:val="nil"/>
              <w:tr2bl w:val="nil"/>
            </w:tcBorders>
            <w:vAlign w:val="center"/>
          </w:tcPr>
          <w:p w14:paraId="1263B2C4">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01" w:type="dxa"/>
            <w:tcBorders>
              <w:tl2br w:val="nil"/>
              <w:tr2bl w:val="nil"/>
            </w:tcBorders>
            <w:vAlign w:val="center"/>
          </w:tcPr>
          <w:p w14:paraId="74239781">
            <w:pPr>
              <w:adjustRightInd w:val="0"/>
              <w:snapToGrid w:val="0"/>
              <w:spacing w:after="0" w:line="240" w:lineRule="auto"/>
              <w:jc w:val="center"/>
              <w:rPr>
                <w:rFonts w:ascii="宋体" w:hAnsi="宋体" w:eastAsia="宋体" w:cs="宋体"/>
                <w:b w:val="0"/>
                <w:bCs w:val="0"/>
                <w:sz w:val="21"/>
                <w:szCs w:val="21"/>
                <w:highlight w:val="none"/>
              </w:rPr>
            </w:pPr>
          </w:p>
        </w:tc>
        <w:tc>
          <w:tcPr>
            <w:tcW w:w="584" w:type="dxa"/>
            <w:tcBorders>
              <w:tl2br w:val="nil"/>
              <w:tr2bl w:val="nil"/>
            </w:tcBorders>
            <w:vAlign w:val="center"/>
          </w:tcPr>
          <w:p w14:paraId="3A90C2E4">
            <w:pPr>
              <w:adjustRightInd w:val="0"/>
              <w:snapToGrid w:val="0"/>
              <w:spacing w:after="0" w:line="240" w:lineRule="auto"/>
              <w:jc w:val="center"/>
              <w:rPr>
                <w:rFonts w:ascii="宋体" w:hAnsi="宋体" w:eastAsia="宋体" w:cs="宋体"/>
                <w:b w:val="0"/>
                <w:bCs w:val="0"/>
                <w:sz w:val="21"/>
                <w:szCs w:val="21"/>
                <w:highlight w:val="none"/>
              </w:rPr>
            </w:pPr>
          </w:p>
        </w:tc>
        <w:tc>
          <w:tcPr>
            <w:tcW w:w="469" w:type="dxa"/>
            <w:tcBorders>
              <w:tl2br w:val="nil"/>
              <w:tr2bl w:val="nil"/>
            </w:tcBorders>
            <w:noWrap/>
            <w:vAlign w:val="center"/>
          </w:tcPr>
          <w:p w14:paraId="04C8C13F">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27F52B1C">
            <w:pPr>
              <w:adjustRightInd w:val="0"/>
              <w:snapToGrid w:val="0"/>
              <w:spacing w:after="0" w:line="240" w:lineRule="auto"/>
              <w:rPr>
                <w:rFonts w:ascii="宋体" w:hAnsi="宋体" w:eastAsia="宋体" w:cs="宋体"/>
                <w:b w:val="0"/>
                <w:bCs w:val="0"/>
                <w:sz w:val="21"/>
                <w:szCs w:val="21"/>
                <w:highlight w:val="none"/>
              </w:rPr>
            </w:pPr>
          </w:p>
        </w:tc>
      </w:tr>
      <w:tr w14:paraId="774D1D8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7F82037D">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63F24536">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92D050"/>
            <w:vAlign w:val="center"/>
          </w:tcPr>
          <w:p w14:paraId="050CBF56">
            <w:pPr>
              <w:adjustRightInd w:val="0"/>
              <w:snapToGrid w:val="0"/>
              <w:spacing w:after="0" w:line="240" w:lineRule="auto"/>
              <w:rPr>
                <w:rFonts w:hint="default" w:ascii="宋体" w:hAnsi="宋体" w:eastAsia="宋体" w:cs="宋体"/>
                <w:sz w:val="21"/>
                <w:szCs w:val="21"/>
                <w:highlight w:val="none"/>
                <w:lang w:val="en-US"/>
              </w:rPr>
            </w:pPr>
            <w:r>
              <w:rPr>
                <w:rFonts w:hint="eastAsia" w:ascii="宋体" w:hAnsi="宋体" w:eastAsia="宋体" w:cs="宋体"/>
                <w:sz w:val="21"/>
                <w:szCs w:val="21"/>
                <w:highlight w:val="none"/>
                <w:lang w:val="en-US" w:eastAsia="zh-CN"/>
              </w:rPr>
              <w:t>军事训练及军事理论*</w:t>
            </w:r>
          </w:p>
        </w:tc>
        <w:tc>
          <w:tcPr>
            <w:tcW w:w="651" w:type="dxa"/>
            <w:tcBorders>
              <w:tl2br w:val="nil"/>
              <w:tr2bl w:val="nil"/>
            </w:tcBorders>
            <w:shd w:val="clear" w:color="auto" w:fill="92D050"/>
            <w:vAlign w:val="center"/>
          </w:tcPr>
          <w:p w14:paraId="3B0443CE">
            <w:pPr>
              <w:adjustRightInd w:val="0"/>
              <w:snapToGrid w:val="0"/>
              <w:spacing w:after="0" w:line="240" w:lineRule="auto"/>
              <w:jc w:val="center"/>
              <w:rPr>
                <w:rFonts w:hint="default" w:ascii="宋体" w:hAnsi="宋体" w:eastAsia="宋体" w:cs="宋体"/>
                <w:b w:val="0"/>
                <w:bCs w:val="0"/>
                <w:sz w:val="21"/>
                <w:szCs w:val="21"/>
                <w:highlight w:val="none"/>
                <w:lang w:val="en-US"/>
              </w:rPr>
            </w:pPr>
            <w:r>
              <w:rPr>
                <w:rFonts w:hint="eastAsia" w:ascii="宋体" w:hAnsi="宋体" w:eastAsia="宋体" w:cs="宋体"/>
                <w:b w:val="0"/>
                <w:bCs w:val="0"/>
                <w:sz w:val="21"/>
                <w:szCs w:val="21"/>
                <w:highlight w:val="none"/>
                <w:lang w:val="en-US" w:eastAsia="zh-CN"/>
              </w:rPr>
              <w:t>112</w:t>
            </w:r>
          </w:p>
        </w:tc>
        <w:tc>
          <w:tcPr>
            <w:tcW w:w="413" w:type="dxa"/>
            <w:tcBorders>
              <w:tl2br w:val="nil"/>
              <w:tr2bl w:val="nil"/>
            </w:tcBorders>
            <w:shd w:val="clear" w:color="auto" w:fill="92D050"/>
            <w:vAlign w:val="center"/>
          </w:tcPr>
          <w:p w14:paraId="0F338D8E">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581" w:type="dxa"/>
            <w:tcBorders>
              <w:tl2br w:val="nil"/>
              <w:tr2bl w:val="nil"/>
            </w:tcBorders>
            <w:shd w:val="clear" w:color="auto" w:fill="92D050"/>
            <w:vAlign w:val="center"/>
          </w:tcPr>
          <w:p w14:paraId="53CBF91D">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619" w:type="dxa"/>
            <w:tcBorders>
              <w:tl2br w:val="nil"/>
              <w:tr2bl w:val="nil"/>
            </w:tcBorders>
            <w:shd w:val="clear" w:color="auto" w:fill="92D050"/>
            <w:vAlign w:val="center"/>
          </w:tcPr>
          <w:p w14:paraId="577C8714">
            <w:pPr>
              <w:adjustRightInd w:val="0"/>
              <w:snapToGrid w:val="0"/>
              <w:spacing w:after="0" w:line="240" w:lineRule="auto"/>
              <w:jc w:val="center"/>
              <w:rPr>
                <w:rFonts w:hint="default" w:ascii="宋体" w:hAnsi="宋体" w:eastAsia="宋体" w:cs="宋体"/>
                <w:b w:val="0"/>
                <w:bCs w:val="0"/>
                <w:sz w:val="21"/>
                <w:szCs w:val="21"/>
                <w:highlight w:val="none"/>
                <w:lang w:val="en-US"/>
              </w:rPr>
            </w:pPr>
            <w:r>
              <w:rPr>
                <w:rFonts w:hint="eastAsia" w:ascii="宋体" w:hAnsi="宋体" w:eastAsia="宋体" w:cs="宋体"/>
                <w:b w:val="0"/>
                <w:bCs w:val="0"/>
                <w:sz w:val="15"/>
                <w:szCs w:val="15"/>
                <w:highlight w:val="none"/>
                <w:lang w:val="en-US" w:eastAsia="zh-CN"/>
              </w:rPr>
              <w:t>36（线上）</w:t>
            </w:r>
          </w:p>
        </w:tc>
        <w:tc>
          <w:tcPr>
            <w:tcW w:w="602" w:type="dxa"/>
            <w:tcBorders>
              <w:tl2br w:val="nil"/>
              <w:tr2bl w:val="nil"/>
            </w:tcBorders>
            <w:shd w:val="clear" w:color="auto" w:fill="92D050"/>
            <w:vAlign w:val="center"/>
          </w:tcPr>
          <w:p w14:paraId="00EB93C4">
            <w:pPr>
              <w:adjustRightInd w:val="0"/>
              <w:snapToGrid w:val="0"/>
              <w:spacing w:after="0" w:line="240" w:lineRule="auto"/>
              <w:jc w:val="center"/>
              <w:rPr>
                <w:rFonts w:hint="eastAsia" w:ascii="宋体" w:hAnsi="宋体" w:eastAsia="宋体" w:cs="宋体"/>
                <w:b w:val="0"/>
                <w:bCs w:val="0"/>
                <w:sz w:val="15"/>
                <w:szCs w:val="15"/>
                <w:highlight w:val="none"/>
              </w:rPr>
            </w:pPr>
            <w:r>
              <w:rPr>
                <w:rFonts w:hint="eastAsia" w:ascii="宋体" w:hAnsi="宋体" w:eastAsia="宋体" w:cs="宋体"/>
                <w:b w:val="0"/>
                <w:bCs w:val="0"/>
                <w:sz w:val="15"/>
                <w:szCs w:val="15"/>
                <w:highlight w:val="none"/>
                <w:lang w:val="en-US" w:eastAsia="zh-CN"/>
              </w:rPr>
              <w:t>112（2周含夜训）</w:t>
            </w:r>
          </w:p>
        </w:tc>
        <w:tc>
          <w:tcPr>
            <w:tcW w:w="569" w:type="dxa"/>
            <w:tcBorders>
              <w:tl2br w:val="nil"/>
              <w:tr2bl w:val="nil"/>
            </w:tcBorders>
            <w:shd w:val="clear" w:color="auto" w:fill="92D050"/>
            <w:vAlign w:val="center"/>
          </w:tcPr>
          <w:p w14:paraId="2F7D334F">
            <w:pPr>
              <w:adjustRightInd w:val="0"/>
              <w:snapToGrid w:val="0"/>
              <w:spacing w:after="0" w:line="240" w:lineRule="auto"/>
              <w:jc w:val="center"/>
              <w:rPr>
                <w:rFonts w:ascii="宋体" w:hAnsi="宋体" w:eastAsia="宋体" w:cs="宋体"/>
                <w:b w:val="0"/>
                <w:bCs w:val="0"/>
                <w:sz w:val="15"/>
                <w:szCs w:val="15"/>
                <w:highlight w:val="none"/>
              </w:rPr>
            </w:pPr>
          </w:p>
        </w:tc>
        <w:tc>
          <w:tcPr>
            <w:tcW w:w="504" w:type="dxa"/>
            <w:tcBorders>
              <w:tl2br w:val="nil"/>
              <w:tr2bl w:val="nil"/>
            </w:tcBorders>
            <w:shd w:val="clear" w:color="auto" w:fill="92D050"/>
            <w:vAlign w:val="center"/>
          </w:tcPr>
          <w:p w14:paraId="0DB7AB87">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35" w:type="dxa"/>
            <w:tcBorders>
              <w:tl2br w:val="nil"/>
              <w:tr2bl w:val="nil"/>
            </w:tcBorders>
            <w:shd w:val="clear" w:color="auto" w:fill="92D050"/>
            <w:vAlign w:val="center"/>
          </w:tcPr>
          <w:p w14:paraId="36376D3F">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35" w:type="dxa"/>
            <w:tcBorders>
              <w:tl2br w:val="nil"/>
              <w:tr2bl w:val="nil"/>
            </w:tcBorders>
            <w:shd w:val="clear" w:color="auto" w:fill="92D050"/>
            <w:vAlign w:val="center"/>
          </w:tcPr>
          <w:p w14:paraId="0B544BA0">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01" w:type="dxa"/>
            <w:tcBorders>
              <w:tl2br w:val="nil"/>
              <w:tr2bl w:val="nil"/>
            </w:tcBorders>
            <w:shd w:val="clear" w:color="auto" w:fill="92D050"/>
            <w:vAlign w:val="center"/>
          </w:tcPr>
          <w:p w14:paraId="5AB3C2A0">
            <w:pPr>
              <w:adjustRightInd w:val="0"/>
              <w:snapToGrid w:val="0"/>
              <w:spacing w:after="0" w:line="240" w:lineRule="auto"/>
              <w:jc w:val="center"/>
              <w:rPr>
                <w:rFonts w:ascii="宋体" w:hAnsi="宋体" w:eastAsia="宋体" w:cs="宋体"/>
                <w:b w:val="0"/>
                <w:bCs w:val="0"/>
                <w:sz w:val="21"/>
                <w:szCs w:val="21"/>
                <w:highlight w:val="none"/>
              </w:rPr>
            </w:pPr>
          </w:p>
        </w:tc>
        <w:tc>
          <w:tcPr>
            <w:tcW w:w="584" w:type="dxa"/>
            <w:tcBorders>
              <w:tl2br w:val="nil"/>
              <w:tr2bl w:val="nil"/>
            </w:tcBorders>
            <w:shd w:val="clear" w:color="auto" w:fill="92D050"/>
            <w:vAlign w:val="center"/>
          </w:tcPr>
          <w:p w14:paraId="1377273B">
            <w:pPr>
              <w:adjustRightInd w:val="0"/>
              <w:snapToGrid w:val="0"/>
              <w:spacing w:after="0" w:line="240" w:lineRule="auto"/>
              <w:jc w:val="center"/>
              <w:rPr>
                <w:rFonts w:ascii="宋体" w:hAnsi="宋体" w:eastAsia="宋体" w:cs="宋体"/>
                <w:b w:val="0"/>
                <w:bCs w:val="0"/>
                <w:sz w:val="21"/>
                <w:szCs w:val="21"/>
                <w:highlight w:val="none"/>
              </w:rPr>
            </w:pPr>
          </w:p>
        </w:tc>
        <w:tc>
          <w:tcPr>
            <w:tcW w:w="469" w:type="dxa"/>
            <w:tcBorders>
              <w:tl2br w:val="nil"/>
              <w:tr2bl w:val="nil"/>
            </w:tcBorders>
            <w:shd w:val="clear" w:color="auto" w:fill="92D050"/>
            <w:noWrap/>
            <w:vAlign w:val="center"/>
          </w:tcPr>
          <w:p w14:paraId="60075704">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shd w:val="clear" w:color="auto" w:fill="92D050"/>
            <w:noWrap/>
            <w:vAlign w:val="center"/>
          </w:tcPr>
          <w:p w14:paraId="50B277FF">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2452FE0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53EFAFA8">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6B82F153">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66462A04">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心理健康教育</w:t>
            </w:r>
          </w:p>
        </w:tc>
        <w:tc>
          <w:tcPr>
            <w:tcW w:w="651" w:type="dxa"/>
            <w:tcBorders>
              <w:tl2br w:val="nil"/>
              <w:tr2bl w:val="nil"/>
            </w:tcBorders>
            <w:vAlign w:val="center"/>
          </w:tcPr>
          <w:p w14:paraId="2FA35F19">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36</w:t>
            </w:r>
          </w:p>
        </w:tc>
        <w:tc>
          <w:tcPr>
            <w:tcW w:w="413" w:type="dxa"/>
            <w:tcBorders>
              <w:tl2br w:val="nil"/>
              <w:tr2bl w:val="nil"/>
            </w:tcBorders>
            <w:vAlign w:val="center"/>
          </w:tcPr>
          <w:p w14:paraId="01806B8A">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2</w:t>
            </w:r>
          </w:p>
        </w:tc>
        <w:tc>
          <w:tcPr>
            <w:tcW w:w="581" w:type="dxa"/>
            <w:tcBorders>
              <w:tl2br w:val="nil"/>
              <w:tr2bl w:val="nil"/>
            </w:tcBorders>
            <w:vAlign w:val="center"/>
          </w:tcPr>
          <w:p w14:paraId="5BF9C398">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2</w:t>
            </w:r>
          </w:p>
        </w:tc>
        <w:tc>
          <w:tcPr>
            <w:tcW w:w="619" w:type="dxa"/>
            <w:tcBorders>
              <w:tl2br w:val="nil"/>
              <w:tr2bl w:val="nil"/>
            </w:tcBorders>
            <w:vAlign w:val="center"/>
          </w:tcPr>
          <w:p w14:paraId="3E6DF109">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24</w:t>
            </w:r>
          </w:p>
        </w:tc>
        <w:tc>
          <w:tcPr>
            <w:tcW w:w="602" w:type="dxa"/>
            <w:tcBorders>
              <w:tl2br w:val="nil"/>
              <w:tr2bl w:val="nil"/>
            </w:tcBorders>
            <w:vAlign w:val="center"/>
          </w:tcPr>
          <w:p w14:paraId="1FBC384D">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w:t>
            </w:r>
          </w:p>
        </w:tc>
        <w:tc>
          <w:tcPr>
            <w:tcW w:w="569" w:type="dxa"/>
            <w:tcBorders>
              <w:tl2br w:val="nil"/>
              <w:tr2bl w:val="nil"/>
            </w:tcBorders>
            <w:vAlign w:val="center"/>
          </w:tcPr>
          <w:p w14:paraId="4046133C">
            <w:pPr>
              <w:adjustRightInd w:val="0"/>
              <w:snapToGrid w:val="0"/>
              <w:spacing w:after="0" w:line="240" w:lineRule="auto"/>
              <w:jc w:val="center"/>
              <w:rPr>
                <w:rFonts w:ascii="宋体" w:hAnsi="宋体" w:eastAsia="宋体" w:cs="宋体"/>
                <w:b w:val="0"/>
                <w:bCs w:val="0"/>
                <w:sz w:val="21"/>
                <w:szCs w:val="21"/>
                <w:highlight w:val="none"/>
              </w:rPr>
            </w:pPr>
          </w:p>
        </w:tc>
        <w:tc>
          <w:tcPr>
            <w:tcW w:w="504" w:type="dxa"/>
            <w:tcBorders>
              <w:tl2br w:val="nil"/>
              <w:tr2bl w:val="nil"/>
            </w:tcBorders>
            <w:shd w:val="clear" w:color="auto" w:fill="auto"/>
            <w:vAlign w:val="center"/>
          </w:tcPr>
          <w:p w14:paraId="5DFCD3D3">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35" w:type="dxa"/>
            <w:tcBorders>
              <w:tl2br w:val="nil"/>
              <w:tr2bl w:val="nil"/>
            </w:tcBorders>
            <w:shd w:val="clear" w:color="auto" w:fill="92D050"/>
            <w:vAlign w:val="center"/>
          </w:tcPr>
          <w:p w14:paraId="21FDA5D6">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535" w:type="dxa"/>
            <w:tcBorders>
              <w:tl2br w:val="nil"/>
              <w:tr2bl w:val="nil"/>
            </w:tcBorders>
            <w:vAlign w:val="center"/>
          </w:tcPr>
          <w:p w14:paraId="4AC7F3B0">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01" w:type="dxa"/>
            <w:tcBorders>
              <w:tl2br w:val="nil"/>
              <w:tr2bl w:val="nil"/>
            </w:tcBorders>
            <w:vAlign w:val="center"/>
          </w:tcPr>
          <w:p w14:paraId="41B966D5">
            <w:pPr>
              <w:adjustRightInd w:val="0"/>
              <w:snapToGrid w:val="0"/>
              <w:spacing w:after="0" w:line="240" w:lineRule="auto"/>
              <w:jc w:val="center"/>
              <w:rPr>
                <w:rFonts w:ascii="宋体" w:hAnsi="宋体" w:eastAsia="宋体" w:cs="宋体"/>
                <w:b w:val="0"/>
                <w:bCs w:val="0"/>
                <w:sz w:val="21"/>
                <w:szCs w:val="21"/>
                <w:highlight w:val="none"/>
              </w:rPr>
            </w:pPr>
          </w:p>
        </w:tc>
        <w:tc>
          <w:tcPr>
            <w:tcW w:w="584" w:type="dxa"/>
            <w:tcBorders>
              <w:tl2br w:val="nil"/>
              <w:tr2bl w:val="nil"/>
            </w:tcBorders>
            <w:vAlign w:val="center"/>
          </w:tcPr>
          <w:p w14:paraId="773A2A09">
            <w:pPr>
              <w:adjustRightInd w:val="0"/>
              <w:snapToGrid w:val="0"/>
              <w:spacing w:after="0" w:line="240" w:lineRule="auto"/>
              <w:jc w:val="center"/>
              <w:rPr>
                <w:rFonts w:ascii="宋体" w:hAnsi="宋体" w:eastAsia="宋体" w:cs="宋体"/>
                <w:b w:val="0"/>
                <w:bCs w:val="0"/>
                <w:sz w:val="21"/>
                <w:szCs w:val="21"/>
                <w:highlight w:val="none"/>
              </w:rPr>
            </w:pPr>
          </w:p>
        </w:tc>
        <w:tc>
          <w:tcPr>
            <w:tcW w:w="469" w:type="dxa"/>
            <w:tcBorders>
              <w:tl2br w:val="nil"/>
              <w:tr2bl w:val="nil"/>
            </w:tcBorders>
            <w:noWrap/>
            <w:vAlign w:val="center"/>
          </w:tcPr>
          <w:p w14:paraId="651528C3">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7EE7572F">
            <w:pPr>
              <w:adjustRightInd w:val="0"/>
              <w:snapToGrid w:val="0"/>
              <w:spacing w:after="0" w:line="24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5FFF16A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341" w:type="dxa"/>
            <w:vMerge w:val="continue"/>
            <w:tcBorders>
              <w:left w:val="thinThickSmallGap" w:color="000000" w:sz="12" w:space="0"/>
              <w:tl2br w:val="nil"/>
              <w:tr2bl w:val="nil"/>
            </w:tcBorders>
            <w:vAlign w:val="center"/>
          </w:tcPr>
          <w:p w14:paraId="324A28BF">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4CDC5008">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08A3EEA8">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劳动教育</w:t>
            </w:r>
          </w:p>
        </w:tc>
        <w:tc>
          <w:tcPr>
            <w:tcW w:w="651" w:type="dxa"/>
            <w:tcBorders>
              <w:tl2br w:val="nil"/>
              <w:tr2bl w:val="nil"/>
            </w:tcBorders>
            <w:vAlign w:val="center"/>
          </w:tcPr>
          <w:p w14:paraId="6E2B7994">
            <w:pPr>
              <w:adjustRightInd w:val="0"/>
              <w:snapToGrid w:val="0"/>
              <w:spacing w:after="0" w:line="240" w:lineRule="auto"/>
              <w:jc w:val="center"/>
              <w:rPr>
                <w:rFonts w:hint="default" w:ascii="宋体" w:hAnsi="宋体" w:eastAsia="宋体" w:cs="宋体"/>
                <w:b w:val="0"/>
                <w:bCs w:val="0"/>
                <w:sz w:val="21"/>
                <w:szCs w:val="21"/>
                <w:highlight w:val="none"/>
                <w:lang w:val="en-US"/>
              </w:rPr>
            </w:pPr>
            <w:r>
              <w:rPr>
                <w:rFonts w:hint="eastAsia" w:ascii="宋体" w:hAnsi="宋体" w:eastAsia="宋体" w:cs="宋体"/>
                <w:b w:val="0"/>
                <w:bCs w:val="0"/>
                <w:sz w:val="21"/>
                <w:szCs w:val="21"/>
                <w:highlight w:val="none"/>
                <w:lang w:val="en-US" w:eastAsia="zh-CN"/>
              </w:rPr>
              <w:t>16</w:t>
            </w:r>
          </w:p>
        </w:tc>
        <w:tc>
          <w:tcPr>
            <w:tcW w:w="413" w:type="dxa"/>
            <w:tcBorders>
              <w:tl2br w:val="nil"/>
              <w:tr2bl w:val="nil"/>
            </w:tcBorders>
            <w:vAlign w:val="center"/>
          </w:tcPr>
          <w:p w14:paraId="505C91CF">
            <w:pPr>
              <w:adjustRightInd w:val="0"/>
              <w:snapToGrid w:val="0"/>
              <w:spacing w:after="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4767256B">
            <w:pPr>
              <w:adjustRightInd w:val="0"/>
              <w:snapToGrid w:val="0"/>
              <w:spacing w:after="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w:t>
            </w:r>
          </w:p>
        </w:tc>
        <w:tc>
          <w:tcPr>
            <w:tcW w:w="619" w:type="dxa"/>
            <w:tcBorders>
              <w:tl2br w:val="nil"/>
              <w:tr2bl w:val="nil"/>
            </w:tcBorders>
            <w:vAlign w:val="center"/>
          </w:tcPr>
          <w:p w14:paraId="2B708933">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w:t>
            </w:r>
          </w:p>
        </w:tc>
        <w:tc>
          <w:tcPr>
            <w:tcW w:w="602" w:type="dxa"/>
            <w:tcBorders>
              <w:tl2br w:val="nil"/>
              <w:tr2bl w:val="nil"/>
            </w:tcBorders>
            <w:vAlign w:val="center"/>
          </w:tcPr>
          <w:p w14:paraId="181AA36E">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w:t>
            </w:r>
          </w:p>
        </w:tc>
        <w:tc>
          <w:tcPr>
            <w:tcW w:w="569" w:type="dxa"/>
            <w:tcBorders>
              <w:tl2br w:val="nil"/>
              <w:tr2bl w:val="nil"/>
            </w:tcBorders>
            <w:vAlign w:val="center"/>
          </w:tcPr>
          <w:p w14:paraId="263B5932">
            <w:pPr>
              <w:adjustRightInd w:val="0"/>
              <w:snapToGrid w:val="0"/>
              <w:spacing w:after="0" w:line="240" w:lineRule="auto"/>
              <w:jc w:val="center"/>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w:t>
            </w:r>
          </w:p>
        </w:tc>
        <w:tc>
          <w:tcPr>
            <w:tcW w:w="504" w:type="dxa"/>
            <w:tcBorders>
              <w:tl2br w:val="nil"/>
              <w:tr2bl w:val="nil"/>
            </w:tcBorders>
            <w:shd w:val="clear" w:color="auto" w:fill="auto"/>
            <w:vAlign w:val="center"/>
          </w:tcPr>
          <w:p w14:paraId="46986468">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35" w:type="dxa"/>
            <w:tcBorders>
              <w:tl2br w:val="nil"/>
              <w:tr2bl w:val="nil"/>
            </w:tcBorders>
            <w:shd w:val="clear" w:color="auto" w:fill="92D050"/>
            <w:vAlign w:val="center"/>
          </w:tcPr>
          <w:p w14:paraId="41A466B0">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35" w:type="dxa"/>
            <w:tcBorders>
              <w:tl2br w:val="nil"/>
              <w:tr2bl w:val="nil"/>
            </w:tcBorders>
            <w:vAlign w:val="center"/>
          </w:tcPr>
          <w:p w14:paraId="660478FC">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p>
        </w:tc>
        <w:tc>
          <w:tcPr>
            <w:tcW w:w="501" w:type="dxa"/>
            <w:tcBorders>
              <w:tl2br w:val="nil"/>
              <w:tr2bl w:val="nil"/>
            </w:tcBorders>
            <w:vAlign w:val="center"/>
          </w:tcPr>
          <w:p w14:paraId="11A29F70">
            <w:pPr>
              <w:adjustRightInd w:val="0"/>
              <w:snapToGrid w:val="0"/>
              <w:spacing w:after="0" w:line="240" w:lineRule="auto"/>
              <w:jc w:val="center"/>
              <w:rPr>
                <w:rFonts w:ascii="宋体" w:hAnsi="宋体" w:eastAsia="宋体" w:cs="宋体"/>
                <w:b w:val="0"/>
                <w:bCs w:val="0"/>
                <w:sz w:val="21"/>
                <w:szCs w:val="21"/>
                <w:highlight w:val="none"/>
              </w:rPr>
            </w:pPr>
          </w:p>
        </w:tc>
        <w:tc>
          <w:tcPr>
            <w:tcW w:w="584" w:type="dxa"/>
            <w:tcBorders>
              <w:tl2br w:val="nil"/>
              <w:tr2bl w:val="nil"/>
            </w:tcBorders>
            <w:vAlign w:val="center"/>
          </w:tcPr>
          <w:p w14:paraId="6FD6040C">
            <w:pPr>
              <w:adjustRightInd w:val="0"/>
              <w:snapToGrid w:val="0"/>
              <w:spacing w:after="0" w:line="240" w:lineRule="auto"/>
              <w:jc w:val="center"/>
              <w:rPr>
                <w:rFonts w:ascii="宋体" w:hAnsi="宋体" w:eastAsia="宋体" w:cs="宋体"/>
                <w:b w:val="0"/>
                <w:bCs w:val="0"/>
                <w:sz w:val="21"/>
                <w:szCs w:val="21"/>
                <w:highlight w:val="none"/>
              </w:rPr>
            </w:pPr>
          </w:p>
        </w:tc>
        <w:tc>
          <w:tcPr>
            <w:tcW w:w="469" w:type="dxa"/>
            <w:tcBorders>
              <w:bottom w:val="single" w:color="auto" w:sz="4" w:space="0"/>
              <w:tl2br w:val="nil"/>
              <w:tr2bl w:val="nil"/>
            </w:tcBorders>
            <w:noWrap/>
            <w:vAlign w:val="center"/>
          </w:tcPr>
          <w:p w14:paraId="6BB68B4B">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681CB27D">
            <w:pPr>
              <w:adjustRightInd w:val="0"/>
              <w:snapToGrid w:val="0"/>
              <w:spacing w:after="0" w:line="24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1214D64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463DF06B">
            <w:pPr>
              <w:adjustRightInd w:val="0"/>
              <w:snapToGrid w:val="0"/>
              <w:spacing w:after="0" w:line="240" w:lineRule="auto"/>
              <w:rPr>
                <w:rFonts w:ascii="宋体" w:hAnsi="宋体" w:eastAsia="宋体" w:cs="宋体"/>
                <w:sz w:val="21"/>
                <w:szCs w:val="21"/>
                <w:highlight w:val="none"/>
              </w:rPr>
            </w:pPr>
          </w:p>
        </w:tc>
        <w:tc>
          <w:tcPr>
            <w:tcW w:w="418" w:type="dxa"/>
            <w:gridSpan w:val="2"/>
            <w:vMerge w:val="restart"/>
            <w:tcBorders>
              <w:tl2br w:val="nil"/>
              <w:tr2bl w:val="nil"/>
            </w:tcBorders>
            <w:vAlign w:val="center"/>
          </w:tcPr>
          <w:p w14:paraId="51A0BA49">
            <w:pPr>
              <w:adjustRightInd w:val="0"/>
              <w:snapToGrid w:val="0"/>
              <w:spacing w:after="0" w:line="240" w:lineRule="auto"/>
              <w:rPr>
                <w:rFonts w:hint="eastAsia" w:ascii="宋体" w:hAnsi="宋体" w:eastAsia="宋体" w:cs="宋体"/>
                <w:sz w:val="21"/>
                <w:szCs w:val="21"/>
                <w:highlight w:val="none"/>
                <w:lang w:val="en-US" w:eastAsia="zh-CN"/>
              </w:rPr>
            </w:pPr>
          </w:p>
          <w:p w14:paraId="3401ED2F">
            <w:pPr>
              <w:adjustRightInd w:val="0"/>
              <w:snapToGrid w:val="0"/>
              <w:spacing w:after="0" w:line="240" w:lineRule="auto"/>
              <w:rPr>
                <w:rFonts w:hint="eastAsia" w:ascii="宋体" w:hAnsi="宋体" w:eastAsia="宋体" w:cs="宋体"/>
                <w:sz w:val="21"/>
                <w:szCs w:val="21"/>
                <w:highlight w:val="none"/>
                <w:lang w:val="en-US" w:eastAsia="zh-CN"/>
              </w:rPr>
            </w:pPr>
          </w:p>
          <w:p w14:paraId="0DECCBED">
            <w:pPr>
              <w:adjustRightInd w:val="0"/>
              <w:snapToGrid w:val="0"/>
              <w:spacing w:after="0" w:line="240" w:lineRule="auto"/>
              <w:rPr>
                <w:rFonts w:hint="eastAsia" w:ascii="宋体" w:hAnsi="宋体" w:eastAsia="宋体" w:cs="宋体"/>
                <w:sz w:val="21"/>
                <w:szCs w:val="21"/>
                <w:highlight w:val="none"/>
                <w:lang w:val="en-US" w:eastAsia="zh-CN"/>
              </w:rPr>
            </w:pPr>
          </w:p>
          <w:p w14:paraId="767CC2FF">
            <w:pPr>
              <w:adjustRightInd w:val="0"/>
              <w:snapToGrid w:val="0"/>
              <w:spacing w:after="0" w:line="240" w:lineRule="auto"/>
              <w:rPr>
                <w:rFonts w:hint="eastAsia" w:ascii="宋体" w:hAnsi="宋体" w:eastAsia="宋体" w:cs="宋体"/>
                <w:sz w:val="21"/>
                <w:szCs w:val="21"/>
                <w:highlight w:val="none"/>
                <w:lang w:val="en-US" w:eastAsia="zh-CN"/>
              </w:rPr>
            </w:pPr>
          </w:p>
          <w:p w14:paraId="3312C50F">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lang w:val="en-US" w:eastAsia="zh-CN"/>
              </w:rPr>
              <w:t>公共基础限定选修课程</w:t>
            </w:r>
          </w:p>
        </w:tc>
        <w:tc>
          <w:tcPr>
            <w:tcW w:w="1426" w:type="dxa"/>
            <w:tcBorders>
              <w:tl2br w:val="nil"/>
              <w:tr2bl w:val="nil"/>
            </w:tcBorders>
            <w:vAlign w:val="center"/>
          </w:tcPr>
          <w:p w14:paraId="5F534511">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形势与政策</w:t>
            </w:r>
          </w:p>
        </w:tc>
        <w:tc>
          <w:tcPr>
            <w:tcW w:w="651" w:type="dxa"/>
            <w:tcBorders>
              <w:tl2br w:val="nil"/>
              <w:tr2bl w:val="nil"/>
            </w:tcBorders>
            <w:vAlign w:val="center"/>
          </w:tcPr>
          <w:p w14:paraId="050DBABB">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32</w:t>
            </w:r>
          </w:p>
        </w:tc>
        <w:tc>
          <w:tcPr>
            <w:tcW w:w="413" w:type="dxa"/>
            <w:tcBorders>
              <w:tl2br w:val="nil"/>
              <w:tr2bl w:val="nil"/>
            </w:tcBorders>
            <w:vAlign w:val="center"/>
          </w:tcPr>
          <w:p w14:paraId="205138B1">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18A2D66C">
            <w:pPr>
              <w:adjustRightInd w:val="0"/>
              <w:snapToGrid w:val="0"/>
              <w:spacing w:after="0" w:line="240" w:lineRule="auto"/>
              <w:jc w:val="center"/>
              <w:rPr>
                <w:rFonts w:ascii="宋体" w:hAnsi="宋体" w:eastAsia="宋体" w:cs="宋体"/>
                <w:b w:val="0"/>
                <w:bCs w:val="0"/>
                <w:sz w:val="21"/>
                <w:szCs w:val="21"/>
                <w:highlight w:val="none"/>
              </w:rPr>
            </w:pPr>
          </w:p>
        </w:tc>
        <w:tc>
          <w:tcPr>
            <w:tcW w:w="619" w:type="dxa"/>
            <w:tcBorders>
              <w:tl2br w:val="nil"/>
              <w:tr2bl w:val="nil"/>
            </w:tcBorders>
            <w:vAlign w:val="center"/>
          </w:tcPr>
          <w:p w14:paraId="3B7938F5">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32</w:t>
            </w:r>
          </w:p>
        </w:tc>
        <w:tc>
          <w:tcPr>
            <w:tcW w:w="602" w:type="dxa"/>
            <w:tcBorders>
              <w:tl2br w:val="nil"/>
              <w:tr2bl w:val="nil"/>
            </w:tcBorders>
            <w:vAlign w:val="center"/>
          </w:tcPr>
          <w:p w14:paraId="7C7538AB">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p>
        </w:tc>
        <w:tc>
          <w:tcPr>
            <w:tcW w:w="3228" w:type="dxa"/>
            <w:gridSpan w:val="6"/>
            <w:tcBorders>
              <w:right w:val="single" w:color="auto" w:sz="4" w:space="0"/>
              <w:tl2br w:val="nil"/>
              <w:tr2bl w:val="nil"/>
            </w:tcBorders>
            <w:shd w:val="clear" w:color="auto" w:fill="auto"/>
            <w:vAlign w:val="center"/>
          </w:tcPr>
          <w:p w14:paraId="00C54811">
            <w:pPr>
              <w:adjustRightInd w:val="0"/>
              <w:snapToGrid w:val="0"/>
              <w:spacing w:after="0" w:line="240" w:lineRule="auto"/>
              <w:rPr>
                <w:rFonts w:ascii="宋体" w:hAnsi="宋体" w:eastAsia="宋体" w:cs="宋体"/>
                <w:b w:val="0"/>
                <w:bCs w:val="0"/>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14:textFill>
                  <w14:solidFill>
                    <w14:schemeClr w14:val="tx1"/>
                  </w14:solidFill>
                </w14:textFill>
              </w:rPr>
              <w:t>8节</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/学期</w:t>
            </w:r>
            <w:r>
              <w:rPr>
                <w:rFonts w:hint="eastAsia" w:ascii="宋体" w:hAnsi="宋体" w:eastAsia="宋体" w:cs="宋体"/>
                <w:b w:val="0"/>
                <w:bCs w:val="0"/>
                <w:color w:val="000000" w:themeColor="text1"/>
                <w:sz w:val="21"/>
                <w:szCs w:val="21"/>
                <w:highlight w:val="none"/>
                <w14:textFill>
                  <w14:solidFill>
                    <w14:schemeClr w14:val="tx1"/>
                  </w14:solidFill>
                </w14:textFill>
              </w:rPr>
              <w:t>，4次学生实践（调研）</w:t>
            </w:r>
          </w:p>
        </w:tc>
        <w:tc>
          <w:tcPr>
            <w:tcW w:w="469"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5CF80E57">
            <w:pPr>
              <w:adjustRightInd w:val="0"/>
              <w:snapToGrid w:val="0"/>
              <w:spacing w:after="0" w:line="240" w:lineRule="auto"/>
              <w:rPr>
                <w:rFonts w:hint="eastAsia" w:ascii="宋体" w:hAnsi="宋体" w:eastAsia="宋体" w:cs="宋体"/>
                <w:b w:val="0"/>
                <w:bCs w:val="0"/>
                <w:color w:val="auto"/>
                <w:sz w:val="21"/>
                <w:szCs w:val="21"/>
                <w:highlight w:val="none"/>
                <w:lang w:val="en-US" w:eastAsia="zh-CN"/>
              </w:rPr>
            </w:pPr>
          </w:p>
        </w:tc>
        <w:tc>
          <w:tcPr>
            <w:tcW w:w="522" w:type="dxa"/>
            <w:tcBorders>
              <w:left w:val="single" w:color="auto" w:sz="4" w:space="0"/>
              <w:right w:val="thinThickSmallGap" w:color="000000" w:sz="12" w:space="0"/>
              <w:tl2br w:val="nil"/>
              <w:tr2bl w:val="nil"/>
            </w:tcBorders>
            <w:shd w:val="clear" w:color="auto" w:fill="auto"/>
            <w:vAlign w:val="center"/>
          </w:tcPr>
          <w:p w14:paraId="43D19695">
            <w:pPr>
              <w:adjustRightInd w:val="0"/>
              <w:snapToGrid w:val="0"/>
              <w:spacing w:after="0" w:line="240" w:lineRule="auto"/>
              <w:rPr>
                <w:rFonts w:hint="eastAsia" w:ascii="宋体" w:hAnsi="宋体" w:eastAsia="宋体" w:cs="宋体"/>
                <w:b w:val="0"/>
                <w:bCs w:val="0"/>
                <w:color w:val="auto"/>
                <w:sz w:val="21"/>
                <w:szCs w:val="21"/>
                <w:highlight w:val="none"/>
              </w:rPr>
            </w:pPr>
          </w:p>
        </w:tc>
      </w:tr>
      <w:tr w14:paraId="1FDE833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341" w:type="dxa"/>
            <w:vMerge w:val="continue"/>
            <w:tcBorders>
              <w:left w:val="thinThickSmallGap" w:color="000000" w:sz="12" w:space="0"/>
              <w:tl2br w:val="nil"/>
              <w:tr2bl w:val="nil"/>
            </w:tcBorders>
            <w:vAlign w:val="center"/>
          </w:tcPr>
          <w:p w14:paraId="73543EED">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2525183E">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04D24445">
            <w:pPr>
              <w:adjustRightInd w:val="0"/>
              <w:snapToGrid w:val="0"/>
              <w:spacing w:after="0" w:line="240" w:lineRule="auto"/>
              <w:rPr>
                <w:rFonts w:hint="default"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中华民族共同体意识</w:t>
            </w:r>
            <w:r>
              <w:rPr>
                <w:rFonts w:hint="eastAsia" w:ascii="宋体" w:hAnsi="宋体" w:eastAsia="宋体" w:cs="宋体"/>
                <w:sz w:val="18"/>
                <w:szCs w:val="18"/>
                <w:highlight w:val="none"/>
                <w:lang w:val="en-US" w:eastAsia="zh-CN"/>
              </w:rPr>
              <w:t>（</w:t>
            </w:r>
            <w:r>
              <w:rPr>
                <w:rFonts w:hint="eastAsia" w:ascii="宋体" w:hAnsi="宋体" w:eastAsia="宋体" w:cs="宋体"/>
                <w:b w:val="0"/>
                <w:bCs w:val="0"/>
                <w:sz w:val="18"/>
                <w:szCs w:val="18"/>
                <w:highlight w:val="none"/>
                <w:lang w:val="en-US" w:eastAsia="zh-CN"/>
              </w:rPr>
              <w:t>线上16线下16）</w:t>
            </w:r>
          </w:p>
        </w:tc>
        <w:tc>
          <w:tcPr>
            <w:tcW w:w="651" w:type="dxa"/>
            <w:tcBorders>
              <w:tl2br w:val="nil"/>
              <w:tr2bl w:val="nil"/>
            </w:tcBorders>
            <w:shd w:val="clear" w:color="auto" w:fill="auto"/>
            <w:vAlign w:val="center"/>
          </w:tcPr>
          <w:p w14:paraId="2931A721">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413" w:type="dxa"/>
            <w:tcBorders>
              <w:tl2br w:val="nil"/>
              <w:tr2bl w:val="nil"/>
            </w:tcBorders>
            <w:shd w:val="clear" w:color="auto" w:fill="auto"/>
            <w:vAlign w:val="center"/>
          </w:tcPr>
          <w:p w14:paraId="4AC1218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2</w:t>
            </w:r>
          </w:p>
        </w:tc>
        <w:tc>
          <w:tcPr>
            <w:tcW w:w="581" w:type="dxa"/>
            <w:tcBorders>
              <w:tl2br w:val="nil"/>
              <w:tr2bl w:val="nil"/>
            </w:tcBorders>
            <w:shd w:val="clear" w:color="auto" w:fill="auto"/>
            <w:vAlign w:val="center"/>
          </w:tcPr>
          <w:p w14:paraId="02905FC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shd w:val="clear" w:color="auto" w:fill="auto"/>
            <w:vAlign w:val="center"/>
          </w:tcPr>
          <w:p w14:paraId="5B2F2365">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602" w:type="dxa"/>
            <w:tcBorders>
              <w:tl2br w:val="nil"/>
              <w:tr2bl w:val="nil"/>
            </w:tcBorders>
            <w:shd w:val="clear" w:color="auto" w:fill="auto"/>
            <w:vAlign w:val="center"/>
          </w:tcPr>
          <w:p w14:paraId="6508A45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1E9AB91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4" w:type="dxa"/>
            <w:tcBorders>
              <w:tl2br w:val="nil"/>
              <w:tr2bl w:val="nil"/>
            </w:tcBorders>
            <w:shd w:val="clear" w:color="auto" w:fill="auto"/>
            <w:vAlign w:val="center"/>
          </w:tcPr>
          <w:p w14:paraId="0B8DA08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436B873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4802BB9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6E3C357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4FE19827">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op w:val="single" w:color="auto" w:sz="4" w:space="0"/>
              <w:tl2br w:val="nil"/>
              <w:tr2bl w:val="nil"/>
            </w:tcBorders>
            <w:shd w:val="clear" w:color="auto" w:fill="auto"/>
            <w:noWrap/>
            <w:vAlign w:val="center"/>
          </w:tcPr>
          <w:p w14:paraId="5D6167F6">
            <w:pPr>
              <w:adjustRightInd w:val="0"/>
              <w:snapToGrid w:val="0"/>
              <w:spacing w:after="0" w:line="240" w:lineRule="auto"/>
              <w:rPr>
                <w:rFonts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shd w:val="clear" w:color="auto" w:fill="auto"/>
            <w:noWrap/>
            <w:vAlign w:val="center"/>
          </w:tcPr>
          <w:p w14:paraId="61642042">
            <w:pPr>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61669AA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07F0F81A">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0F8B6299">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5B2B9AFC">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国家安全教育</w:t>
            </w:r>
            <w:r>
              <w:rPr>
                <w:rFonts w:hint="eastAsia" w:ascii="宋体" w:hAnsi="宋体" w:eastAsia="宋体" w:cs="宋体"/>
                <w:sz w:val="18"/>
                <w:szCs w:val="18"/>
                <w:highlight w:val="none"/>
                <w:lang w:val="en-US" w:eastAsia="zh-CN"/>
              </w:rPr>
              <w:t>（</w:t>
            </w:r>
            <w:r>
              <w:rPr>
                <w:rFonts w:hint="eastAsia" w:ascii="宋体" w:hAnsi="宋体" w:eastAsia="宋体" w:cs="宋体"/>
                <w:b w:val="0"/>
                <w:bCs w:val="0"/>
                <w:sz w:val="18"/>
                <w:szCs w:val="18"/>
                <w:highlight w:val="none"/>
                <w:lang w:val="en-US" w:eastAsia="zh-CN"/>
              </w:rPr>
              <w:t>线上8线下8）</w:t>
            </w:r>
          </w:p>
        </w:tc>
        <w:tc>
          <w:tcPr>
            <w:tcW w:w="651" w:type="dxa"/>
            <w:tcBorders>
              <w:tl2br w:val="nil"/>
              <w:tr2bl w:val="nil"/>
            </w:tcBorders>
            <w:shd w:val="clear" w:color="auto" w:fill="auto"/>
            <w:vAlign w:val="center"/>
          </w:tcPr>
          <w:p w14:paraId="1F91D390">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w:t>
            </w:r>
          </w:p>
        </w:tc>
        <w:tc>
          <w:tcPr>
            <w:tcW w:w="413" w:type="dxa"/>
            <w:tcBorders>
              <w:tl2br w:val="nil"/>
              <w:tr2bl w:val="nil"/>
            </w:tcBorders>
            <w:shd w:val="clear" w:color="auto" w:fill="auto"/>
            <w:vAlign w:val="center"/>
          </w:tcPr>
          <w:p w14:paraId="30D1C838">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shd w:val="clear" w:color="auto" w:fill="auto"/>
            <w:vAlign w:val="center"/>
          </w:tcPr>
          <w:p w14:paraId="64C9545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shd w:val="clear" w:color="auto" w:fill="auto"/>
            <w:vAlign w:val="center"/>
          </w:tcPr>
          <w:p w14:paraId="1A603A7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602" w:type="dxa"/>
            <w:tcBorders>
              <w:tl2br w:val="nil"/>
              <w:tr2bl w:val="nil"/>
            </w:tcBorders>
            <w:shd w:val="clear" w:color="auto" w:fill="auto"/>
            <w:vAlign w:val="center"/>
          </w:tcPr>
          <w:p w14:paraId="7E08609C">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3C166BE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23260E8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35" w:type="dxa"/>
            <w:tcBorders>
              <w:tl2br w:val="nil"/>
              <w:tr2bl w:val="nil"/>
            </w:tcBorders>
            <w:shd w:val="clear" w:color="auto" w:fill="92D050"/>
            <w:vAlign w:val="center"/>
          </w:tcPr>
          <w:p w14:paraId="18536AC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14D9F16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55BB762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5431D22D">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35D0F31F">
            <w:pPr>
              <w:adjustRightInd w:val="0"/>
              <w:snapToGrid w:val="0"/>
              <w:spacing w:after="0" w:line="24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shd w:val="clear" w:color="auto" w:fill="auto"/>
            <w:noWrap/>
            <w:vAlign w:val="center"/>
          </w:tcPr>
          <w:p w14:paraId="6A6233CA">
            <w:pPr>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123C856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7C434329">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22FC06F0">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70729EA6">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大学生</w:t>
            </w:r>
            <w:r>
              <w:rPr>
                <w:rFonts w:hint="eastAsia" w:ascii="宋体" w:hAnsi="宋体" w:eastAsia="宋体" w:cs="宋体"/>
                <w:sz w:val="21"/>
                <w:szCs w:val="21"/>
                <w:highlight w:val="none"/>
              </w:rPr>
              <w:t>职业</w:t>
            </w:r>
            <w:r>
              <w:rPr>
                <w:rFonts w:hint="eastAsia" w:ascii="宋体" w:hAnsi="宋体" w:eastAsia="宋体" w:cs="宋体"/>
                <w:sz w:val="21"/>
                <w:szCs w:val="21"/>
                <w:highlight w:val="none"/>
                <w:lang w:val="en-US" w:eastAsia="zh-CN"/>
              </w:rPr>
              <w:t>生涯</w:t>
            </w:r>
            <w:r>
              <w:rPr>
                <w:rFonts w:hint="eastAsia" w:ascii="宋体" w:hAnsi="宋体" w:eastAsia="宋体" w:cs="宋体"/>
                <w:sz w:val="21"/>
                <w:szCs w:val="21"/>
                <w:highlight w:val="none"/>
              </w:rPr>
              <w:t>规划</w:t>
            </w:r>
            <w:r>
              <w:rPr>
                <w:rFonts w:hint="eastAsia" w:ascii="宋体" w:hAnsi="宋体" w:eastAsia="宋体" w:cs="宋体"/>
                <w:sz w:val="18"/>
                <w:szCs w:val="18"/>
                <w:highlight w:val="none"/>
                <w:lang w:eastAsia="zh-CN"/>
              </w:rPr>
              <w:t>（</w:t>
            </w:r>
            <w:r>
              <w:rPr>
                <w:rFonts w:hint="eastAsia" w:ascii="宋体" w:hAnsi="宋体" w:eastAsia="宋体" w:cs="宋体"/>
                <w:b w:val="0"/>
                <w:bCs w:val="0"/>
                <w:sz w:val="18"/>
                <w:szCs w:val="18"/>
                <w:highlight w:val="none"/>
                <w:lang w:val="en-US" w:eastAsia="zh-CN"/>
              </w:rPr>
              <w:t>线上12线下16）</w:t>
            </w:r>
          </w:p>
        </w:tc>
        <w:tc>
          <w:tcPr>
            <w:tcW w:w="651" w:type="dxa"/>
            <w:tcBorders>
              <w:tl2br w:val="nil"/>
              <w:tr2bl w:val="nil"/>
            </w:tcBorders>
            <w:shd w:val="clear" w:color="auto" w:fill="auto"/>
            <w:vAlign w:val="center"/>
          </w:tcPr>
          <w:p w14:paraId="05156112">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16</w:t>
            </w:r>
          </w:p>
        </w:tc>
        <w:tc>
          <w:tcPr>
            <w:tcW w:w="413" w:type="dxa"/>
            <w:tcBorders>
              <w:tl2br w:val="nil"/>
              <w:tr2bl w:val="nil"/>
            </w:tcBorders>
            <w:shd w:val="clear" w:color="auto" w:fill="auto"/>
            <w:vAlign w:val="center"/>
          </w:tcPr>
          <w:p w14:paraId="71723E27">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shd w:val="clear" w:color="auto" w:fill="auto"/>
            <w:vAlign w:val="center"/>
          </w:tcPr>
          <w:p w14:paraId="7E81E8FF">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5A389F4F">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10</w:t>
            </w:r>
          </w:p>
        </w:tc>
        <w:tc>
          <w:tcPr>
            <w:tcW w:w="602" w:type="dxa"/>
            <w:tcBorders>
              <w:tl2br w:val="nil"/>
              <w:tr2bl w:val="nil"/>
            </w:tcBorders>
            <w:shd w:val="clear" w:color="auto" w:fill="auto"/>
            <w:vAlign w:val="center"/>
          </w:tcPr>
          <w:p w14:paraId="5DC90DD0">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w:t>
            </w:r>
          </w:p>
        </w:tc>
        <w:tc>
          <w:tcPr>
            <w:tcW w:w="569" w:type="dxa"/>
            <w:tcBorders>
              <w:tl2br w:val="nil"/>
              <w:tr2bl w:val="nil"/>
            </w:tcBorders>
            <w:shd w:val="clear" w:color="auto" w:fill="auto"/>
            <w:vAlign w:val="center"/>
          </w:tcPr>
          <w:p w14:paraId="4FB7C92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84AF366">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35" w:type="dxa"/>
            <w:tcBorders>
              <w:tl2br w:val="nil"/>
              <w:tr2bl w:val="nil"/>
            </w:tcBorders>
            <w:shd w:val="clear" w:color="auto" w:fill="92D050"/>
            <w:vAlign w:val="center"/>
          </w:tcPr>
          <w:p w14:paraId="71A0A61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059F41E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15BE9DE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34CD90A0">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5B155DA2">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shd w:val="clear" w:color="auto" w:fill="auto"/>
            <w:noWrap/>
            <w:vAlign w:val="center"/>
          </w:tcPr>
          <w:p w14:paraId="36B81813">
            <w:pPr>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r>
      <w:tr w14:paraId="4F818A1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07A16D15">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09B13AE4">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4F6BDA02">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大学生</w:t>
            </w:r>
            <w:r>
              <w:rPr>
                <w:rFonts w:hint="eastAsia" w:ascii="宋体" w:hAnsi="宋体" w:eastAsia="宋体" w:cs="宋体"/>
                <w:sz w:val="21"/>
                <w:szCs w:val="21"/>
                <w:highlight w:val="none"/>
              </w:rPr>
              <w:t>就业与创业指导</w:t>
            </w:r>
            <w:r>
              <w:rPr>
                <w:rFonts w:hint="eastAsia" w:ascii="宋体" w:hAnsi="宋体" w:eastAsia="宋体" w:cs="宋体"/>
                <w:sz w:val="18"/>
                <w:szCs w:val="18"/>
                <w:highlight w:val="none"/>
                <w:lang w:eastAsia="zh-CN"/>
              </w:rPr>
              <w:t>（</w:t>
            </w:r>
            <w:r>
              <w:rPr>
                <w:rFonts w:hint="eastAsia" w:ascii="宋体" w:hAnsi="宋体" w:eastAsia="宋体" w:cs="宋体"/>
                <w:b w:val="0"/>
                <w:bCs w:val="0"/>
                <w:sz w:val="18"/>
                <w:szCs w:val="18"/>
                <w:highlight w:val="none"/>
                <w:lang w:val="en-US" w:eastAsia="zh-CN"/>
              </w:rPr>
              <w:t>线上12线下8）</w:t>
            </w:r>
          </w:p>
        </w:tc>
        <w:tc>
          <w:tcPr>
            <w:tcW w:w="651" w:type="dxa"/>
            <w:tcBorders>
              <w:tl2br w:val="nil"/>
              <w:tr2bl w:val="nil"/>
            </w:tcBorders>
            <w:shd w:val="clear" w:color="auto" w:fill="auto"/>
            <w:vAlign w:val="center"/>
          </w:tcPr>
          <w:p w14:paraId="5EE5F1E1">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8</w:t>
            </w:r>
          </w:p>
        </w:tc>
        <w:tc>
          <w:tcPr>
            <w:tcW w:w="413" w:type="dxa"/>
            <w:tcBorders>
              <w:tl2br w:val="nil"/>
              <w:tr2bl w:val="nil"/>
            </w:tcBorders>
            <w:shd w:val="clear" w:color="auto" w:fill="auto"/>
            <w:vAlign w:val="center"/>
          </w:tcPr>
          <w:p w14:paraId="6FC66125">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shd w:val="clear" w:color="auto" w:fill="auto"/>
            <w:vAlign w:val="center"/>
          </w:tcPr>
          <w:p w14:paraId="49C5F83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shd w:val="clear" w:color="auto" w:fill="auto"/>
            <w:vAlign w:val="center"/>
          </w:tcPr>
          <w:p w14:paraId="0DAE11A3">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602" w:type="dxa"/>
            <w:tcBorders>
              <w:tl2br w:val="nil"/>
              <w:tr2bl w:val="nil"/>
            </w:tcBorders>
            <w:shd w:val="clear" w:color="auto" w:fill="auto"/>
            <w:vAlign w:val="center"/>
          </w:tcPr>
          <w:p w14:paraId="61DDDE55">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091FB96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CF7415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5ABDAD3B">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35" w:type="dxa"/>
            <w:tcBorders>
              <w:tl2br w:val="nil"/>
              <w:tr2bl w:val="nil"/>
            </w:tcBorders>
            <w:shd w:val="clear" w:color="auto" w:fill="auto"/>
            <w:vAlign w:val="center"/>
          </w:tcPr>
          <w:p w14:paraId="2694095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2A98FDD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6CC6C8D7">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2C2E61C1">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shd w:val="clear" w:color="auto" w:fill="auto"/>
            <w:noWrap/>
            <w:vAlign w:val="center"/>
          </w:tcPr>
          <w:p w14:paraId="51184306">
            <w:pPr>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r>
      <w:tr w14:paraId="4A14037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4C436B4E">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61ED4FB0">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786687D6">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大学生创新创业教育</w:t>
            </w:r>
            <w:r>
              <w:rPr>
                <w:rFonts w:hint="eastAsia" w:ascii="宋体" w:hAnsi="宋体" w:eastAsia="宋体" w:cs="宋体"/>
                <w:sz w:val="18"/>
                <w:szCs w:val="18"/>
                <w:highlight w:val="none"/>
                <w:lang w:val="en-US" w:eastAsia="zh-CN"/>
              </w:rPr>
              <w:t>（线上16线下16）</w:t>
            </w:r>
          </w:p>
        </w:tc>
        <w:tc>
          <w:tcPr>
            <w:tcW w:w="651" w:type="dxa"/>
            <w:tcBorders>
              <w:tl2br w:val="nil"/>
              <w:tr2bl w:val="nil"/>
            </w:tcBorders>
            <w:shd w:val="clear" w:color="auto" w:fill="auto"/>
            <w:vAlign w:val="center"/>
          </w:tcPr>
          <w:p w14:paraId="4E055162">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16</w:t>
            </w:r>
          </w:p>
        </w:tc>
        <w:tc>
          <w:tcPr>
            <w:tcW w:w="413" w:type="dxa"/>
            <w:tcBorders>
              <w:tl2br w:val="nil"/>
              <w:tr2bl w:val="nil"/>
            </w:tcBorders>
            <w:shd w:val="clear" w:color="auto" w:fill="auto"/>
            <w:vAlign w:val="center"/>
          </w:tcPr>
          <w:p w14:paraId="3041AEF7">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shd w:val="clear" w:color="auto" w:fill="auto"/>
            <w:vAlign w:val="center"/>
          </w:tcPr>
          <w:p w14:paraId="2FA75227">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661149C7">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602" w:type="dxa"/>
            <w:tcBorders>
              <w:tl2br w:val="nil"/>
              <w:tr2bl w:val="nil"/>
            </w:tcBorders>
            <w:shd w:val="clear" w:color="auto" w:fill="auto"/>
            <w:vAlign w:val="center"/>
          </w:tcPr>
          <w:p w14:paraId="106CBA7D">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569" w:type="dxa"/>
            <w:tcBorders>
              <w:tl2br w:val="nil"/>
              <w:tr2bl w:val="nil"/>
            </w:tcBorders>
            <w:shd w:val="clear" w:color="auto" w:fill="auto"/>
            <w:vAlign w:val="center"/>
          </w:tcPr>
          <w:p w14:paraId="52F6930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DF9395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1872149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69F438D9">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01" w:type="dxa"/>
            <w:tcBorders>
              <w:tl2br w:val="nil"/>
              <w:tr2bl w:val="nil"/>
            </w:tcBorders>
            <w:shd w:val="clear" w:color="auto" w:fill="auto"/>
            <w:vAlign w:val="center"/>
          </w:tcPr>
          <w:p w14:paraId="5A9DE0C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2FFD2D6D">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0D503B59">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shd w:val="clear" w:color="auto" w:fill="auto"/>
            <w:noWrap/>
            <w:vAlign w:val="center"/>
          </w:tcPr>
          <w:p w14:paraId="06A3F6C0">
            <w:pPr>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r>
      <w:tr w14:paraId="6FDBC5B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61D033AB">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2F22532E">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3D19E90B">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职业素养</w:t>
            </w:r>
            <w:r>
              <w:rPr>
                <w:rFonts w:hint="eastAsia" w:ascii="宋体" w:hAnsi="宋体" w:eastAsia="宋体" w:cs="宋体"/>
                <w:sz w:val="18"/>
                <w:szCs w:val="18"/>
                <w:highlight w:val="none"/>
                <w:lang w:val="en-US" w:eastAsia="zh-CN"/>
              </w:rPr>
              <w:t>（线上16线下16）</w:t>
            </w:r>
          </w:p>
        </w:tc>
        <w:tc>
          <w:tcPr>
            <w:tcW w:w="651" w:type="dxa"/>
            <w:tcBorders>
              <w:tl2br w:val="nil"/>
              <w:tr2bl w:val="nil"/>
            </w:tcBorders>
            <w:shd w:val="clear" w:color="auto" w:fill="auto"/>
            <w:vAlign w:val="center"/>
          </w:tcPr>
          <w:p w14:paraId="5709EF22">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16</w:t>
            </w:r>
          </w:p>
        </w:tc>
        <w:tc>
          <w:tcPr>
            <w:tcW w:w="413" w:type="dxa"/>
            <w:tcBorders>
              <w:tl2br w:val="nil"/>
              <w:tr2bl w:val="nil"/>
            </w:tcBorders>
            <w:shd w:val="clear" w:color="auto" w:fill="auto"/>
            <w:vAlign w:val="center"/>
          </w:tcPr>
          <w:p w14:paraId="29D4066F">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shd w:val="clear" w:color="auto" w:fill="auto"/>
            <w:vAlign w:val="center"/>
          </w:tcPr>
          <w:p w14:paraId="1DE32EDA">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004C53E0">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602" w:type="dxa"/>
            <w:tcBorders>
              <w:tl2br w:val="nil"/>
              <w:tr2bl w:val="nil"/>
            </w:tcBorders>
            <w:shd w:val="clear" w:color="auto" w:fill="auto"/>
            <w:vAlign w:val="center"/>
          </w:tcPr>
          <w:p w14:paraId="697AF4C8">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569" w:type="dxa"/>
            <w:tcBorders>
              <w:tl2br w:val="nil"/>
              <w:tr2bl w:val="nil"/>
            </w:tcBorders>
            <w:shd w:val="clear" w:color="auto" w:fill="auto"/>
            <w:vAlign w:val="center"/>
          </w:tcPr>
          <w:p w14:paraId="4BE0399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50D29E7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74754D3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6889DB15">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01" w:type="dxa"/>
            <w:tcBorders>
              <w:tl2br w:val="nil"/>
              <w:tr2bl w:val="nil"/>
            </w:tcBorders>
            <w:shd w:val="clear" w:color="auto" w:fill="auto"/>
            <w:vAlign w:val="center"/>
          </w:tcPr>
          <w:p w14:paraId="7E38538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2A5E4FE6">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3E86DC27">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shd w:val="clear" w:color="auto" w:fill="auto"/>
            <w:noWrap/>
            <w:vAlign w:val="center"/>
          </w:tcPr>
          <w:p w14:paraId="5B740BC0">
            <w:pPr>
              <w:adjustRightInd w:val="0"/>
              <w:snapToGrid w:val="0"/>
              <w:spacing w:after="0" w:line="24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6BD2AC4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41" w:type="dxa"/>
            <w:vMerge w:val="continue"/>
            <w:tcBorders>
              <w:left w:val="thinThickSmallGap" w:color="000000" w:sz="12" w:space="0"/>
              <w:tl2br w:val="nil"/>
              <w:tr2bl w:val="nil"/>
            </w:tcBorders>
            <w:vAlign w:val="center"/>
          </w:tcPr>
          <w:p w14:paraId="0640CA77">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51E823D7">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11C88DE7">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信息技术</w:t>
            </w:r>
          </w:p>
        </w:tc>
        <w:tc>
          <w:tcPr>
            <w:tcW w:w="651" w:type="dxa"/>
            <w:tcBorders>
              <w:tl2br w:val="nil"/>
              <w:tr2bl w:val="nil"/>
            </w:tcBorders>
            <w:shd w:val="clear" w:color="auto" w:fill="auto"/>
            <w:vAlign w:val="center"/>
          </w:tcPr>
          <w:p w14:paraId="0F8F5F21">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shd w:val="clear" w:color="auto" w:fill="auto"/>
            <w:vAlign w:val="center"/>
          </w:tcPr>
          <w:p w14:paraId="746C7D5A">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bidi="ar-SA"/>
              </w:rPr>
              <w:t>4</w:t>
            </w:r>
          </w:p>
        </w:tc>
        <w:tc>
          <w:tcPr>
            <w:tcW w:w="581" w:type="dxa"/>
            <w:tcBorders>
              <w:tl2br w:val="nil"/>
              <w:tr2bl w:val="nil"/>
            </w:tcBorders>
            <w:shd w:val="clear" w:color="auto" w:fill="auto"/>
            <w:vAlign w:val="center"/>
          </w:tcPr>
          <w:p w14:paraId="59D36BF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shd w:val="clear" w:color="auto" w:fill="auto"/>
            <w:vAlign w:val="center"/>
          </w:tcPr>
          <w:p w14:paraId="02C689D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shd w:val="clear" w:color="auto" w:fill="auto"/>
            <w:vAlign w:val="center"/>
          </w:tcPr>
          <w:p w14:paraId="5843A5A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shd w:val="clear" w:color="auto" w:fill="auto"/>
            <w:vAlign w:val="center"/>
          </w:tcPr>
          <w:p w14:paraId="47E03CD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4" w:type="dxa"/>
            <w:tcBorders>
              <w:tl2br w:val="nil"/>
              <w:tr2bl w:val="nil"/>
            </w:tcBorders>
            <w:shd w:val="clear" w:color="auto" w:fill="auto"/>
            <w:vAlign w:val="center"/>
          </w:tcPr>
          <w:p w14:paraId="79831DB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7D0FF03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5266FC1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54E4F85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7DEA23D9">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6C31330A">
            <w:pPr>
              <w:adjustRightInd w:val="0"/>
              <w:snapToGrid w:val="0"/>
              <w:spacing w:after="0" w:line="24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shd w:val="clear" w:color="auto" w:fill="auto"/>
            <w:noWrap/>
            <w:vAlign w:val="center"/>
          </w:tcPr>
          <w:p w14:paraId="4EF4DE07">
            <w:pPr>
              <w:adjustRightInd w:val="0"/>
              <w:snapToGrid w:val="0"/>
              <w:spacing w:after="0" w:line="240" w:lineRule="auto"/>
              <w:rPr>
                <w:rFonts w:hint="eastAsia" w:ascii="宋体" w:hAnsi="宋体" w:eastAsia="宋体" w:cs="宋体"/>
                <w:b w:val="0"/>
                <w:bCs w:val="0"/>
                <w:sz w:val="21"/>
                <w:szCs w:val="21"/>
                <w:highlight w:val="none"/>
              </w:rPr>
            </w:pPr>
          </w:p>
        </w:tc>
      </w:tr>
      <w:tr w14:paraId="47A1B37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41" w:type="dxa"/>
            <w:vMerge w:val="continue"/>
            <w:tcBorders>
              <w:left w:val="thinThickSmallGap" w:color="000000" w:sz="12" w:space="0"/>
              <w:tl2br w:val="nil"/>
              <w:tr2bl w:val="nil"/>
            </w:tcBorders>
            <w:vAlign w:val="center"/>
          </w:tcPr>
          <w:p w14:paraId="4920E583">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50BB0B76">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29FC0674">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大学美育</w:t>
            </w:r>
          </w:p>
        </w:tc>
        <w:tc>
          <w:tcPr>
            <w:tcW w:w="651" w:type="dxa"/>
            <w:tcBorders>
              <w:tl2br w:val="nil"/>
              <w:tr2bl w:val="nil"/>
            </w:tcBorders>
            <w:shd w:val="clear" w:color="auto" w:fill="auto"/>
            <w:vAlign w:val="center"/>
          </w:tcPr>
          <w:p w14:paraId="503B1B6F">
            <w:pPr>
              <w:adjustRightInd w:val="0"/>
              <w:snapToGrid w:val="0"/>
              <w:spacing w:after="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shd w:val="clear" w:color="auto" w:fill="auto"/>
            <w:vAlign w:val="center"/>
          </w:tcPr>
          <w:p w14:paraId="14F8A575">
            <w:pPr>
              <w:adjustRightInd w:val="0"/>
              <w:snapToGrid w:val="0"/>
              <w:spacing w:after="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shd w:val="clear" w:color="auto" w:fill="auto"/>
            <w:vAlign w:val="center"/>
          </w:tcPr>
          <w:p w14:paraId="52129A9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23D86A7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9</w:t>
            </w:r>
          </w:p>
        </w:tc>
        <w:tc>
          <w:tcPr>
            <w:tcW w:w="602" w:type="dxa"/>
            <w:tcBorders>
              <w:tl2br w:val="nil"/>
              <w:tr2bl w:val="nil"/>
            </w:tcBorders>
            <w:shd w:val="clear" w:color="auto" w:fill="auto"/>
            <w:vAlign w:val="center"/>
          </w:tcPr>
          <w:p w14:paraId="4AA1098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9</w:t>
            </w:r>
          </w:p>
        </w:tc>
        <w:tc>
          <w:tcPr>
            <w:tcW w:w="569" w:type="dxa"/>
            <w:tcBorders>
              <w:tl2br w:val="nil"/>
              <w:tr2bl w:val="nil"/>
            </w:tcBorders>
            <w:shd w:val="clear" w:color="auto" w:fill="auto"/>
            <w:vAlign w:val="center"/>
          </w:tcPr>
          <w:p w14:paraId="4E02055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7D426B7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539A2F2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535" w:type="dxa"/>
            <w:tcBorders>
              <w:tl2br w:val="nil"/>
              <w:tr2bl w:val="nil"/>
            </w:tcBorders>
            <w:shd w:val="clear" w:color="auto" w:fill="auto"/>
            <w:vAlign w:val="center"/>
          </w:tcPr>
          <w:p w14:paraId="1A57BA1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7776F1C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4C6D6061">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6195B953">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shd w:val="clear" w:color="auto" w:fill="auto"/>
            <w:noWrap/>
            <w:vAlign w:val="center"/>
          </w:tcPr>
          <w:p w14:paraId="6CA5C73F">
            <w:pPr>
              <w:adjustRightInd w:val="0"/>
              <w:snapToGrid w:val="0"/>
              <w:spacing w:after="0" w:line="24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4DB30B9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34A21843">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522D1C72">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42811171">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中华优秀传统文化</w:t>
            </w:r>
          </w:p>
        </w:tc>
        <w:tc>
          <w:tcPr>
            <w:tcW w:w="651" w:type="dxa"/>
            <w:tcBorders>
              <w:tl2br w:val="nil"/>
              <w:tr2bl w:val="nil"/>
            </w:tcBorders>
            <w:shd w:val="clear" w:color="auto" w:fill="auto"/>
            <w:vAlign w:val="center"/>
          </w:tcPr>
          <w:p w14:paraId="3516C136">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36</w:t>
            </w:r>
          </w:p>
        </w:tc>
        <w:tc>
          <w:tcPr>
            <w:tcW w:w="413" w:type="dxa"/>
            <w:tcBorders>
              <w:tl2br w:val="nil"/>
              <w:tr2bl w:val="nil"/>
            </w:tcBorders>
            <w:shd w:val="clear" w:color="auto" w:fill="auto"/>
            <w:vAlign w:val="center"/>
          </w:tcPr>
          <w:p w14:paraId="418A6634">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2</w:t>
            </w:r>
          </w:p>
        </w:tc>
        <w:tc>
          <w:tcPr>
            <w:tcW w:w="581" w:type="dxa"/>
            <w:tcBorders>
              <w:tl2br w:val="nil"/>
              <w:tr2bl w:val="nil"/>
            </w:tcBorders>
            <w:shd w:val="clear" w:color="auto" w:fill="auto"/>
            <w:vAlign w:val="center"/>
          </w:tcPr>
          <w:p w14:paraId="2D683C3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shd w:val="clear" w:color="auto" w:fill="auto"/>
            <w:vAlign w:val="center"/>
          </w:tcPr>
          <w:p w14:paraId="20868575">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602" w:type="dxa"/>
            <w:tcBorders>
              <w:tl2br w:val="nil"/>
              <w:tr2bl w:val="nil"/>
            </w:tcBorders>
            <w:shd w:val="clear" w:color="auto" w:fill="auto"/>
            <w:vAlign w:val="center"/>
          </w:tcPr>
          <w:p w14:paraId="54C1D8F0">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12</w:t>
            </w:r>
          </w:p>
        </w:tc>
        <w:tc>
          <w:tcPr>
            <w:tcW w:w="569" w:type="dxa"/>
            <w:tcBorders>
              <w:tl2br w:val="nil"/>
              <w:tr2bl w:val="nil"/>
            </w:tcBorders>
            <w:shd w:val="clear" w:color="auto" w:fill="auto"/>
            <w:vAlign w:val="center"/>
          </w:tcPr>
          <w:p w14:paraId="1145D33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3DF3647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71BC188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7DD8EF5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1" w:type="dxa"/>
            <w:tcBorders>
              <w:tl2br w:val="nil"/>
              <w:tr2bl w:val="nil"/>
            </w:tcBorders>
            <w:shd w:val="clear" w:color="auto" w:fill="auto"/>
            <w:vAlign w:val="center"/>
          </w:tcPr>
          <w:p w14:paraId="4D2AD20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36CB238C">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690BC401">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shd w:val="clear" w:color="auto" w:fill="auto"/>
            <w:noWrap/>
            <w:vAlign w:val="center"/>
          </w:tcPr>
          <w:p w14:paraId="082EFD1C">
            <w:pPr>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r>
      <w:tr w14:paraId="2EC053E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2619DA69">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29C27C0B">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shd w:val="clear" w:color="auto" w:fill="auto"/>
            <w:vAlign w:val="center"/>
          </w:tcPr>
          <w:p w14:paraId="639E5FC6">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中国共产党历史</w:t>
            </w:r>
          </w:p>
        </w:tc>
        <w:tc>
          <w:tcPr>
            <w:tcW w:w="651" w:type="dxa"/>
            <w:tcBorders>
              <w:tl2br w:val="nil"/>
              <w:tr2bl w:val="nil"/>
            </w:tcBorders>
            <w:shd w:val="clear" w:color="auto" w:fill="auto"/>
            <w:vAlign w:val="center"/>
          </w:tcPr>
          <w:p w14:paraId="0C7A2BF8">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16</w:t>
            </w:r>
          </w:p>
        </w:tc>
        <w:tc>
          <w:tcPr>
            <w:tcW w:w="413" w:type="dxa"/>
            <w:tcBorders>
              <w:tl2br w:val="nil"/>
              <w:tr2bl w:val="nil"/>
            </w:tcBorders>
            <w:shd w:val="clear" w:color="auto" w:fill="auto"/>
            <w:vAlign w:val="center"/>
          </w:tcPr>
          <w:p w14:paraId="39B0E5BD">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shd w:val="clear" w:color="auto" w:fill="auto"/>
            <w:vAlign w:val="center"/>
          </w:tcPr>
          <w:p w14:paraId="3ABF6817">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w:t>
            </w:r>
          </w:p>
        </w:tc>
        <w:tc>
          <w:tcPr>
            <w:tcW w:w="619" w:type="dxa"/>
            <w:tcBorders>
              <w:tl2br w:val="nil"/>
              <w:tr2bl w:val="nil"/>
            </w:tcBorders>
            <w:shd w:val="clear" w:color="auto" w:fill="auto"/>
            <w:vAlign w:val="center"/>
          </w:tcPr>
          <w:p w14:paraId="008CD93F">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602" w:type="dxa"/>
            <w:tcBorders>
              <w:tl2br w:val="nil"/>
              <w:tr2bl w:val="nil"/>
            </w:tcBorders>
            <w:shd w:val="clear" w:color="auto" w:fill="auto"/>
            <w:vAlign w:val="center"/>
          </w:tcPr>
          <w:p w14:paraId="4BE097D0">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0E299AA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0CD84B8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w:t>
            </w:r>
          </w:p>
        </w:tc>
        <w:tc>
          <w:tcPr>
            <w:tcW w:w="535" w:type="dxa"/>
            <w:tcBorders>
              <w:tl2br w:val="nil"/>
              <w:tr2bl w:val="nil"/>
            </w:tcBorders>
            <w:shd w:val="clear" w:color="auto" w:fill="92D050"/>
            <w:vAlign w:val="center"/>
          </w:tcPr>
          <w:p w14:paraId="415FA44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610F1B5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3B31EC86">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49D4A971">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700C06D8">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shd w:val="clear" w:color="auto" w:fill="auto"/>
            <w:noWrap/>
            <w:vAlign w:val="center"/>
          </w:tcPr>
          <w:p w14:paraId="398B36D9">
            <w:pPr>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r>
      <w:tr w14:paraId="0E48D26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1" w:type="dxa"/>
            <w:vMerge w:val="continue"/>
            <w:tcBorders>
              <w:left w:val="thinThickSmallGap" w:color="000000" w:sz="12" w:space="0"/>
              <w:tl2br w:val="nil"/>
              <w:tr2bl w:val="nil"/>
            </w:tcBorders>
            <w:vAlign w:val="center"/>
          </w:tcPr>
          <w:p w14:paraId="652E5F80">
            <w:pPr>
              <w:adjustRightInd w:val="0"/>
              <w:snapToGrid w:val="0"/>
              <w:spacing w:after="0" w:line="240" w:lineRule="auto"/>
              <w:rPr>
                <w:rFonts w:ascii="宋体" w:hAnsi="宋体" w:eastAsia="宋体" w:cs="宋体"/>
                <w:sz w:val="21"/>
                <w:szCs w:val="21"/>
                <w:highlight w:val="none"/>
              </w:rPr>
            </w:pPr>
          </w:p>
        </w:tc>
        <w:tc>
          <w:tcPr>
            <w:tcW w:w="418" w:type="dxa"/>
            <w:gridSpan w:val="2"/>
            <w:vMerge w:val="restart"/>
            <w:tcBorders>
              <w:tl2br w:val="nil"/>
              <w:tr2bl w:val="nil"/>
            </w:tcBorders>
            <w:vAlign w:val="center"/>
          </w:tcPr>
          <w:p w14:paraId="2DFE461C">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公共基础课程</w:t>
            </w:r>
          </w:p>
        </w:tc>
        <w:tc>
          <w:tcPr>
            <w:tcW w:w="1426" w:type="dxa"/>
            <w:tcBorders>
              <w:tl2br w:val="nil"/>
              <w:tr2bl w:val="nil"/>
            </w:tcBorders>
            <w:vAlign w:val="center"/>
          </w:tcPr>
          <w:p w14:paraId="16784ECD">
            <w:pPr>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rPr>
              <w:t>大学语文</w:t>
            </w:r>
          </w:p>
        </w:tc>
        <w:tc>
          <w:tcPr>
            <w:tcW w:w="651" w:type="dxa"/>
            <w:tcBorders>
              <w:tl2br w:val="nil"/>
              <w:tr2bl w:val="nil"/>
            </w:tcBorders>
            <w:vAlign w:val="center"/>
          </w:tcPr>
          <w:p w14:paraId="47E2CBD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72</w:t>
            </w:r>
          </w:p>
        </w:tc>
        <w:tc>
          <w:tcPr>
            <w:tcW w:w="413" w:type="dxa"/>
            <w:tcBorders>
              <w:tl2br w:val="nil"/>
              <w:tr2bl w:val="nil"/>
            </w:tcBorders>
            <w:vAlign w:val="center"/>
          </w:tcPr>
          <w:p w14:paraId="4AA62AB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4</w:t>
            </w:r>
          </w:p>
        </w:tc>
        <w:tc>
          <w:tcPr>
            <w:tcW w:w="581" w:type="dxa"/>
            <w:tcBorders>
              <w:tl2br w:val="nil"/>
              <w:tr2bl w:val="nil"/>
            </w:tcBorders>
            <w:vAlign w:val="center"/>
          </w:tcPr>
          <w:p w14:paraId="6041E8B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vAlign w:val="center"/>
          </w:tcPr>
          <w:p w14:paraId="3DDC6EC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56</w:t>
            </w:r>
          </w:p>
        </w:tc>
        <w:tc>
          <w:tcPr>
            <w:tcW w:w="602" w:type="dxa"/>
            <w:tcBorders>
              <w:tl2br w:val="nil"/>
              <w:tr2bl w:val="nil"/>
            </w:tcBorders>
            <w:vAlign w:val="center"/>
          </w:tcPr>
          <w:p w14:paraId="32D4D9F4">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569" w:type="dxa"/>
            <w:tcBorders>
              <w:tl2br w:val="nil"/>
              <w:tr2bl w:val="nil"/>
            </w:tcBorders>
            <w:vAlign w:val="center"/>
          </w:tcPr>
          <w:p w14:paraId="7EB707D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4" w:type="dxa"/>
            <w:tcBorders>
              <w:tl2br w:val="nil"/>
              <w:tr2bl w:val="nil"/>
            </w:tcBorders>
            <w:shd w:val="clear" w:color="auto" w:fill="auto"/>
            <w:vAlign w:val="center"/>
          </w:tcPr>
          <w:p w14:paraId="1C780DE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shd w:val="clear" w:color="auto" w:fill="92D050"/>
            <w:vAlign w:val="center"/>
          </w:tcPr>
          <w:p w14:paraId="7346BC4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vAlign w:val="center"/>
          </w:tcPr>
          <w:p w14:paraId="61274B2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71CE8D4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11F74D55">
            <w:pPr>
              <w:adjustRightInd w:val="0"/>
              <w:snapToGrid w:val="0"/>
              <w:spacing w:after="0" w:line="240" w:lineRule="auto"/>
              <w:jc w:val="center"/>
              <w:rPr>
                <w:rFonts w:ascii="宋体" w:hAnsi="宋体" w:eastAsia="宋体" w:cs="宋体"/>
                <w:b w:val="0"/>
                <w:bCs w:val="0"/>
                <w:sz w:val="21"/>
                <w:szCs w:val="21"/>
                <w:highlight w:val="none"/>
              </w:rPr>
            </w:pPr>
          </w:p>
        </w:tc>
        <w:tc>
          <w:tcPr>
            <w:tcW w:w="469" w:type="dxa"/>
            <w:tcBorders>
              <w:tl2br w:val="nil"/>
              <w:tr2bl w:val="nil"/>
            </w:tcBorders>
            <w:noWrap/>
            <w:vAlign w:val="center"/>
          </w:tcPr>
          <w:p w14:paraId="522710B7">
            <w:pPr>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2635A5EA">
            <w:pPr>
              <w:adjustRightInd w:val="0"/>
              <w:snapToGrid w:val="0"/>
              <w:spacing w:after="0" w:line="240" w:lineRule="auto"/>
              <w:rPr>
                <w:rFonts w:hint="eastAsia" w:ascii="宋体" w:hAnsi="宋体" w:eastAsia="宋体" w:cs="宋体"/>
                <w:b w:val="0"/>
                <w:bCs w:val="0"/>
                <w:sz w:val="21"/>
                <w:szCs w:val="21"/>
                <w:highlight w:val="none"/>
              </w:rPr>
            </w:pPr>
          </w:p>
        </w:tc>
      </w:tr>
      <w:tr w14:paraId="1E6856C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4E9A957D">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1662AC01">
            <w:pPr>
              <w:adjustRightInd w:val="0"/>
              <w:snapToGrid w:val="0"/>
              <w:spacing w:after="0" w:line="240" w:lineRule="auto"/>
              <w:rPr>
                <w:rFonts w:hint="eastAsia" w:ascii="宋体" w:hAnsi="宋体" w:eastAsia="宋体" w:cs="宋体"/>
                <w:sz w:val="21"/>
                <w:szCs w:val="21"/>
                <w:highlight w:val="none"/>
                <w:lang w:val="en-US" w:eastAsia="zh-CN"/>
              </w:rPr>
            </w:pPr>
          </w:p>
        </w:tc>
        <w:tc>
          <w:tcPr>
            <w:tcW w:w="1426" w:type="dxa"/>
            <w:tcBorders>
              <w:tl2br w:val="nil"/>
              <w:tr2bl w:val="nil"/>
            </w:tcBorders>
            <w:vAlign w:val="center"/>
          </w:tcPr>
          <w:p w14:paraId="2B6890C2">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高等数学</w:t>
            </w:r>
          </w:p>
        </w:tc>
        <w:tc>
          <w:tcPr>
            <w:tcW w:w="651" w:type="dxa"/>
            <w:tcBorders>
              <w:tl2br w:val="nil"/>
              <w:tr2bl w:val="nil"/>
            </w:tcBorders>
            <w:vAlign w:val="center"/>
          </w:tcPr>
          <w:p w14:paraId="473AAF3D">
            <w:pPr>
              <w:adjustRightInd w:val="0"/>
              <w:snapToGrid w:val="0"/>
              <w:spacing w:after="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72</w:t>
            </w:r>
          </w:p>
        </w:tc>
        <w:tc>
          <w:tcPr>
            <w:tcW w:w="413" w:type="dxa"/>
            <w:tcBorders>
              <w:tl2br w:val="nil"/>
              <w:tr2bl w:val="nil"/>
            </w:tcBorders>
            <w:vAlign w:val="center"/>
          </w:tcPr>
          <w:p w14:paraId="4F506923">
            <w:pPr>
              <w:adjustRightInd w:val="0"/>
              <w:snapToGrid w:val="0"/>
              <w:spacing w:after="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w:t>
            </w:r>
          </w:p>
        </w:tc>
        <w:tc>
          <w:tcPr>
            <w:tcW w:w="581" w:type="dxa"/>
            <w:tcBorders>
              <w:tl2br w:val="nil"/>
              <w:tr2bl w:val="nil"/>
            </w:tcBorders>
            <w:vAlign w:val="center"/>
          </w:tcPr>
          <w:p w14:paraId="5B99982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vAlign w:val="center"/>
          </w:tcPr>
          <w:p w14:paraId="4A6BE85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72</w:t>
            </w:r>
          </w:p>
        </w:tc>
        <w:tc>
          <w:tcPr>
            <w:tcW w:w="602" w:type="dxa"/>
            <w:tcBorders>
              <w:tl2br w:val="nil"/>
              <w:tr2bl w:val="nil"/>
            </w:tcBorders>
            <w:vAlign w:val="center"/>
          </w:tcPr>
          <w:p w14:paraId="2ED7A1F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vAlign w:val="center"/>
          </w:tcPr>
          <w:p w14:paraId="37ABD69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4" w:type="dxa"/>
            <w:tcBorders>
              <w:tl2br w:val="nil"/>
              <w:tr2bl w:val="nil"/>
            </w:tcBorders>
            <w:shd w:val="clear" w:color="auto" w:fill="auto"/>
            <w:vAlign w:val="center"/>
          </w:tcPr>
          <w:p w14:paraId="1D0B4FB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shd w:val="clear" w:color="auto" w:fill="92D050"/>
            <w:vAlign w:val="center"/>
          </w:tcPr>
          <w:p w14:paraId="64AF609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vAlign w:val="center"/>
          </w:tcPr>
          <w:p w14:paraId="3F1CCE5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2F44F09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0B36AA98">
            <w:pPr>
              <w:adjustRightInd w:val="0"/>
              <w:snapToGrid w:val="0"/>
              <w:spacing w:after="0" w:line="240" w:lineRule="auto"/>
              <w:jc w:val="center"/>
              <w:rPr>
                <w:rFonts w:ascii="宋体" w:hAnsi="宋体" w:eastAsia="宋体" w:cs="宋体"/>
                <w:b w:val="0"/>
                <w:bCs w:val="0"/>
                <w:sz w:val="21"/>
                <w:szCs w:val="21"/>
                <w:highlight w:val="none"/>
              </w:rPr>
            </w:pPr>
          </w:p>
        </w:tc>
        <w:tc>
          <w:tcPr>
            <w:tcW w:w="469" w:type="dxa"/>
            <w:tcBorders>
              <w:tl2br w:val="nil"/>
              <w:tr2bl w:val="nil"/>
            </w:tcBorders>
            <w:noWrap/>
            <w:vAlign w:val="center"/>
          </w:tcPr>
          <w:p w14:paraId="54E756A9">
            <w:pPr>
              <w:adjustRightInd w:val="0"/>
              <w:snapToGrid w:val="0"/>
              <w:spacing w:after="0" w:line="24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5A3F2FF6">
            <w:pPr>
              <w:adjustRightInd w:val="0"/>
              <w:snapToGrid w:val="0"/>
              <w:spacing w:after="0" w:line="240" w:lineRule="auto"/>
              <w:rPr>
                <w:rFonts w:hint="eastAsia" w:ascii="宋体" w:hAnsi="宋体" w:eastAsia="宋体" w:cs="宋体"/>
                <w:b w:val="0"/>
                <w:bCs w:val="0"/>
                <w:sz w:val="21"/>
                <w:szCs w:val="21"/>
                <w:highlight w:val="none"/>
              </w:rPr>
            </w:pPr>
          </w:p>
        </w:tc>
      </w:tr>
      <w:tr w14:paraId="4756883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1802FC6D">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1F603AE2">
            <w:pPr>
              <w:adjustRightInd w:val="0"/>
              <w:snapToGrid w:val="0"/>
              <w:spacing w:after="0" w:line="240" w:lineRule="auto"/>
              <w:rPr>
                <w:rFonts w:hint="eastAsia" w:ascii="宋体" w:hAnsi="宋体" w:eastAsia="宋体" w:cs="宋体"/>
                <w:sz w:val="21"/>
                <w:szCs w:val="21"/>
                <w:highlight w:val="none"/>
                <w:lang w:val="en-US" w:eastAsia="zh-CN"/>
              </w:rPr>
            </w:pPr>
          </w:p>
        </w:tc>
        <w:tc>
          <w:tcPr>
            <w:tcW w:w="1426" w:type="dxa"/>
            <w:tcBorders>
              <w:tl2br w:val="nil"/>
              <w:tr2bl w:val="nil"/>
            </w:tcBorders>
            <w:shd w:val="clear" w:color="auto" w:fill="auto"/>
            <w:vAlign w:val="center"/>
          </w:tcPr>
          <w:p w14:paraId="4BF54D53">
            <w:pPr>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rPr>
              <w:t>大学英语</w:t>
            </w:r>
          </w:p>
        </w:tc>
        <w:tc>
          <w:tcPr>
            <w:tcW w:w="651" w:type="dxa"/>
            <w:tcBorders>
              <w:tl2br w:val="nil"/>
              <w:tr2bl w:val="nil"/>
            </w:tcBorders>
            <w:shd w:val="clear" w:color="auto" w:fill="auto"/>
            <w:vAlign w:val="center"/>
          </w:tcPr>
          <w:p w14:paraId="35D716D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144</w:t>
            </w:r>
          </w:p>
        </w:tc>
        <w:tc>
          <w:tcPr>
            <w:tcW w:w="413" w:type="dxa"/>
            <w:tcBorders>
              <w:tl2br w:val="nil"/>
              <w:tr2bl w:val="nil"/>
            </w:tcBorders>
            <w:shd w:val="clear" w:color="auto" w:fill="auto"/>
            <w:vAlign w:val="center"/>
          </w:tcPr>
          <w:p w14:paraId="3F59A7A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8</w:t>
            </w:r>
          </w:p>
        </w:tc>
        <w:tc>
          <w:tcPr>
            <w:tcW w:w="581" w:type="dxa"/>
            <w:tcBorders>
              <w:tl2br w:val="nil"/>
              <w:tr2bl w:val="nil"/>
            </w:tcBorders>
            <w:shd w:val="clear" w:color="auto" w:fill="auto"/>
            <w:vAlign w:val="center"/>
          </w:tcPr>
          <w:p w14:paraId="2B24E22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shd w:val="clear" w:color="auto" w:fill="auto"/>
            <w:vAlign w:val="center"/>
          </w:tcPr>
          <w:p w14:paraId="2873D61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108</w:t>
            </w:r>
          </w:p>
        </w:tc>
        <w:tc>
          <w:tcPr>
            <w:tcW w:w="602" w:type="dxa"/>
            <w:tcBorders>
              <w:tl2br w:val="nil"/>
              <w:tr2bl w:val="nil"/>
            </w:tcBorders>
            <w:shd w:val="clear" w:color="auto" w:fill="auto"/>
            <w:vAlign w:val="center"/>
          </w:tcPr>
          <w:p w14:paraId="752244F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shd w:val="clear" w:color="auto" w:fill="auto"/>
            <w:vAlign w:val="center"/>
          </w:tcPr>
          <w:p w14:paraId="0AE9FD3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4" w:type="dxa"/>
            <w:tcBorders>
              <w:tl2br w:val="nil"/>
              <w:tr2bl w:val="nil"/>
            </w:tcBorders>
            <w:shd w:val="clear" w:color="auto" w:fill="auto"/>
            <w:vAlign w:val="center"/>
          </w:tcPr>
          <w:p w14:paraId="093B234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35" w:type="dxa"/>
            <w:tcBorders>
              <w:tl2br w:val="nil"/>
              <w:tr2bl w:val="nil"/>
            </w:tcBorders>
            <w:shd w:val="clear" w:color="auto" w:fill="92D050"/>
            <w:vAlign w:val="center"/>
          </w:tcPr>
          <w:p w14:paraId="2717596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119CE41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shd w:val="clear" w:color="auto" w:fill="auto"/>
            <w:vAlign w:val="center"/>
          </w:tcPr>
          <w:p w14:paraId="7FE4742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34A55C33">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68F7D148">
            <w:pPr>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shd w:val="clear" w:color="auto" w:fill="auto"/>
            <w:noWrap/>
            <w:vAlign w:val="center"/>
          </w:tcPr>
          <w:p w14:paraId="37717F4E">
            <w:pPr>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73FDB45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79438F83">
            <w:pPr>
              <w:adjustRightInd w:val="0"/>
              <w:snapToGrid w:val="0"/>
              <w:spacing w:after="0" w:line="240" w:lineRule="auto"/>
              <w:rPr>
                <w:rFonts w:ascii="宋体" w:hAnsi="宋体" w:eastAsia="宋体" w:cs="宋体"/>
                <w:sz w:val="21"/>
                <w:szCs w:val="21"/>
                <w:highlight w:val="none"/>
              </w:rPr>
            </w:pPr>
          </w:p>
        </w:tc>
        <w:tc>
          <w:tcPr>
            <w:tcW w:w="418" w:type="dxa"/>
            <w:gridSpan w:val="2"/>
            <w:vMerge w:val="continue"/>
            <w:tcBorders>
              <w:tl2br w:val="nil"/>
              <w:tr2bl w:val="nil"/>
            </w:tcBorders>
            <w:vAlign w:val="center"/>
          </w:tcPr>
          <w:p w14:paraId="37DE36C6">
            <w:pPr>
              <w:adjustRightInd w:val="0"/>
              <w:snapToGrid w:val="0"/>
              <w:spacing w:after="0" w:line="240" w:lineRule="auto"/>
              <w:rPr>
                <w:rFonts w:hint="eastAsia" w:ascii="宋体" w:hAnsi="宋体" w:eastAsia="宋体" w:cs="宋体"/>
                <w:sz w:val="21"/>
                <w:szCs w:val="21"/>
                <w:highlight w:val="none"/>
                <w:lang w:val="en-US" w:eastAsia="zh-CN"/>
              </w:rPr>
            </w:pPr>
          </w:p>
        </w:tc>
        <w:tc>
          <w:tcPr>
            <w:tcW w:w="1426" w:type="dxa"/>
            <w:tcBorders>
              <w:tl2br w:val="nil"/>
              <w:tr2bl w:val="nil"/>
            </w:tcBorders>
            <w:shd w:val="clear" w:color="auto" w:fill="auto"/>
            <w:vAlign w:val="center"/>
          </w:tcPr>
          <w:p w14:paraId="34A9792A">
            <w:pPr>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rPr>
              <w:t>大学体育</w:t>
            </w:r>
          </w:p>
        </w:tc>
        <w:tc>
          <w:tcPr>
            <w:tcW w:w="651" w:type="dxa"/>
            <w:tcBorders>
              <w:tl2br w:val="nil"/>
              <w:tr2bl w:val="nil"/>
            </w:tcBorders>
            <w:shd w:val="clear" w:color="auto" w:fill="auto"/>
            <w:vAlign w:val="center"/>
          </w:tcPr>
          <w:p w14:paraId="0F3FC1F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144</w:t>
            </w:r>
          </w:p>
        </w:tc>
        <w:tc>
          <w:tcPr>
            <w:tcW w:w="413" w:type="dxa"/>
            <w:tcBorders>
              <w:tl2br w:val="nil"/>
              <w:tr2bl w:val="nil"/>
            </w:tcBorders>
            <w:shd w:val="clear" w:color="auto" w:fill="auto"/>
            <w:vAlign w:val="center"/>
          </w:tcPr>
          <w:p w14:paraId="6E0ABE5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8</w:t>
            </w:r>
          </w:p>
        </w:tc>
        <w:tc>
          <w:tcPr>
            <w:tcW w:w="581" w:type="dxa"/>
            <w:tcBorders>
              <w:tl2br w:val="nil"/>
              <w:tr2bl w:val="nil"/>
            </w:tcBorders>
            <w:shd w:val="clear" w:color="auto" w:fill="auto"/>
            <w:vAlign w:val="center"/>
          </w:tcPr>
          <w:p w14:paraId="4DC2C77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shd w:val="clear" w:color="auto" w:fill="auto"/>
            <w:vAlign w:val="center"/>
          </w:tcPr>
          <w:p w14:paraId="17BE3D07">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90</w:t>
            </w:r>
          </w:p>
        </w:tc>
        <w:tc>
          <w:tcPr>
            <w:tcW w:w="602" w:type="dxa"/>
            <w:tcBorders>
              <w:tl2br w:val="nil"/>
              <w:tr2bl w:val="nil"/>
            </w:tcBorders>
            <w:shd w:val="clear" w:color="auto" w:fill="auto"/>
            <w:vAlign w:val="center"/>
          </w:tcPr>
          <w:p w14:paraId="748EB9D1">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54</w:t>
            </w:r>
          </w:p>
        </w:tc>
        <w:tc>
          <w:tcPr>
            <w:tcW w:w="569" w:type="dxa"/>
            <w:tcBorders>
              <w:tl2br w:val="nil"/>
              <w:tr2bl w:val="nil"/>
            </w:tcBorders>
            <w:shd w:val="clear" w:color="auto" w:fill="auto"/>
            <w:vAlign w:val="center"/>
          </w:tcPr>
          <w:p w14:paraId="575AC69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4" w:type="dxa"/>
            <w:tcBorders>
              <w:tl2br w:val="nil"/>
              <w:tr2bl w:val="nil"/>
            </w:tcBorders>
            <w:shd w:val="clear" w:color="auto" w:fill="auto"/>
            <w:vAlign w:val="center"/>
          </w:tcPr>
          <w:p w14:paraId="37FBCEA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shd w:val="clear" w:color="auto" w:fill="92D050"/>
            <w:vAlign w:val="center"/>
          </w:tcPr>
          <w:p w14:paraId="534C419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shd w:val="clear" w:color="auto" w:fill="auto"/>
            <w:vAlign w:val="center"/>
          </w:tcPr>
          <w:p w14:paraId="7900E34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1" w:type="dxa"/>
            <w:tcBorders>
              <w:tl2br w:val="nil"/>
              <w:tr2bl w:val="nil"/>
            </w:tcBorders>
            <w:shd w:val="clear" w:color="auto" w:fill="auto"/>
            <w:vAlign w:val="center"/>
          </w:tcPr>
          <w:p w14:paraId="11AA7B7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57174268">
            <w:pPr>
              <w:adjustRightInd w:val="0"/>
              <w:snapToGrid w:val="0"/>
              <w:spacing w:after="0" w:line="240" w:lineRule="auto"/>
              <w:jc w:val="center"/>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2867F07F">
            <w:pPr>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shd w:val="clear" w:color="auto" w:fill="auto"/>
            <w:noWrap/>
            <w:vAlign w:val="center"/>
          </w:tcPr>
          <w:p w14:paraId="339984D2">
            <w:pPr>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0E9683C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185" w:type="dxa"/>
            <w:gridSpan w:val="4"/>
            <w:tcBorders>
              <w:left w:val="thinThickSmallGap" w:color="000000" w:sz="12" w:space="0"/>
              <w:tl2br w:val="nil"/>
              <w:tr2bl w:val="nil"/>
            </w:tcBorders>
            <w:vAlign w:val="center"/>
          </w:tcPr>
          <w:p w14:paraId="0FAEB846">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小计</w:t>
            </w:r>
          </w:p>
        </w:tc>
        <w:tc>
          <w:tcPr>
            <w:tcW w:w="651" w:type="dxa"/>
            <w:tcBorders>
              <w:tl2br w:val="nil"/>
              <w:tr2bl w:val="nil"/>
            </w:tcBorders>
            <w:shd w:val="clear" w:color="auto" w:fill="auto"/>
            <w:vAlign w:val="center"/>
          </w:tcPr>
          <w:p w14:paraId="51E5631D">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988</w:t>
            </w:r>
          </w:p>
        </w:tc>
        <w:tc>
          <w:tcPr>
            <w:tcW w:w="413" w:type="dxa"/>
            <w:tcBorders>
              <w:tl2br w:val="nil"/>
              <w:tr2bl w:val="nil"/>
            </w:tcBorders>
            <w:shd w:val="clear" w:color="auto" w:fill="auto"/>
            <w:vAlign w:val="center"/>
          </w:tcPr>
          <w:p w14:paraId="5A8574CB">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18"/>
                <w:szCs w:val="18"/>
                <w:highlight w:val="none"/>
                <w:lang w:val="en-US" w:eastAsia="zh-CN" w:bidi="ar-SA"/>
              </w:rPr>
              <w:t>58</w:t>
            </w:r>
          </w:p>
        </w:tc>
        <w:tc>
          <w:tcPr>
            <w:tcW w:w="581" w:type="dxa"/>
            <w:tcBorders>
              <w:tl2br w:val="nil"/>
              <w:tr2bl w:val="nil"/>
            </w:tcBorders>
            <w:shd w:val="clear" w:color="auto" w:fill="auto"/>
            <w:vAlign w:val="center"/>
          </w:tcPr>
          <w:p w14:paraId="5A672FC3">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35</w:t>
            </w:r>
          </w:p>
        </w:tc>
        <w:tc>
          <w:tcPr>
            <w:tcW w:w="619" w:type="dxa"/>
            <w:tcBorders>
              <w:tl2br w:val="nil"/>
              <w:tr2bl w:val="nil"/>
            </w:tcBorders>
            <w:shd w:val="clear" w:color="auto" w:fill="auto"/>
            <w:vAlign w:val="center"/>
          </w:tcPr>
          <w:p w14:paraId="4C309C07">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639</w:t>
            </w:r>
          </w:p>
        </w:tc>
        <w:tc>
          <w:tcPr>
            <w:tcW w:w="602" w:type="dxa"/>
            <w:tcBorders>
              <w:tl2br w:val="nil"/>
              <w:tr2bl w:val="nil"/>
            </w:tcBorders>
            <w:shd w:val="clear" w:color="auto" w:fill="auto"/>
            <w:vAlign w:val="center"/>
          </w:tcPr>
          <w:p w14:paraId="683FCD6F">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357</w:t>
            </w:r>
          </w:p>
        </w:tc>
        <w:tc>
          <w:tcPr>
            <w:tcW w:w="569" w:type="dxa"/>
            <w:tcBorders>
              <w:tl2br w:val="nil"/>
              <w:tr2bl w:val="nil"/>
            </w:tcBorders>
            <w:shd w:val="clear" w:color="auto" w:fill="auto"/>
            <w:vAlign w:val="center"/>
          </w:tcPr>
          <w:p w14:paraId="7458667F">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20</w:t>
            </w:r>
          </w:p>
        </w:tc>
        <w:tc>
          <w:tcPr>
            <w:tcW w:w="504" w:type="dxa"/>
            <w:tcBorders>
              <w:tl2br w:val="nil"/>
              <w:tr2bl w:val="nil"/>
            </w:tcBorders>
            <w:shd w:val="clear" w:color="auto" w:fill="auto"/>
            <w:vAlign w:val="center"/>
          </w:tcPr>
          <w:p w14:paraId="6203DC3C">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16</w:t>
            </w:r>
          </w:p>
        </w:tc>
        <w:tc>
          <w:tcPr>
            <w:tcW w:w="535" w:type="dxa"/>
            <w:tcBorders>
              <w:tl2br w:val="nil"/>
              <w:tr2bl w:val="nil"/>
            </w:tcBorders>
            <w:shd w:val="clear" w:color="auto" w:fill="92D050"/>
            <w:vAlign w:val="center"/>
          </w:tcPr>
          <w:p w14:paraId="326061D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w:t>
            </w:r>
          </w:p>
        </w:tc>
        <w:tc>
          <w:tcPr>
            <w:tcW w:w="535" w:type="dxa"/>
            <w:tcBorders>
              <w:tl2br w:val="nil"/>
              <w:tr2bl w:val="nil"/>
            </w:tcBorders>
            <w:shd w:val="clear" w:color="auto" w:fill="auto"/>
            <w:vAlign w:val="center"/>
          </w:tcPr>
          <w:p w14:paraId="0002EC2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w:t>
            </w:r>
          </w:p>
        </w:tc>
        <w:tc>
          <w:tcPr>
            <w:tcW w:w="501" w:type="dxa"/>
            <w:tcBorders>
              <w:tl2br w:val="nil"/>
              <w:tr2bl w:val="nil"/>
            </w:tcBorders>
            <w:shd w:val="clear" w:color="auto" w:fill="auto"/>
            <w:vAlign w:val="center"/>
          </w:tcPr>
          <w:p w14:paraId="7C6042C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shd w:val="clear" w:color="auto" w:fill="auto"/>
            <w:vAlign w:val="center"/>
          </w:tcPr>
          <w:p w14:paraId="4E2A31A1">
            <w:pPr>
              <w:adjustRightInd w:val="0"/>
              <w:snapToGrid w:val="0"/>
              <w:spacing w:after="0" w:line="240" w:lineRule="auto"/>
              <w:rPr>
                <w:rFonts w:ascii="宋体" w:hAnsi="宋体" w:eastAsia="宋体" w:cs="宋体"/>
                <w:b w:val="0"/>
                <w:bCs w:val="0"/>
                <w:sz w:val="21"/>
                <w:szCs w:val="21"/>
                <w:highlight w:val="none"/>
                <w:lang w:val="en-US" w:eastAsia="zh-CN" w:bidi="ar-SA"/>
              </w:rPr>
            </w:pPr>
          </w:p>
        </w:tc>
        <w:tc>
          <w:tcPr>
            <w:tcW w:w="469" w:type="dxa"/>
            <w:tcBorders>
              <w:tl2br w:val="nil"/>
              <w:tr2bl w:val="nil"/>
            </w:tcBorders>
            <w:shd w:val="clear" w:color="auto" w:fill="auto"/>
            <w:noWrap/>
            <w:vAlign w:val="center"/>
          </w:tcPr>
          <w:p w14:paraId="7FE2FD2B">
            <w:pPr>
              <w:adjustRightInd w:val="0"/>
              <w:snapToGrid w:val="0"/>
              <w:spacing w:after="0" w:line="240" w:lineRule="auto"/>
              <w:rPr>
                <w:rFonts w:hint="eastAsia" w:ascii="宋体" w:hAnsi="宋体" w:eastAsia="宋体" w:cs="宋体"/>
                <w:b w:val="0"/>
                <w:bCs w:val="0"/>
                <w:sz w:val="21"/>
                <w:szCs w:val="21"/>
                <w:highlight w:val="none"/>
              </w:rPr>
            </w:pPr>
          </w:p>
        </w:tc>
        <w:tc>
          <w:tcPr>
            <w:tcW w:w="522" w:type="dxa"/>
            <w:tcBorders>
              <w:right w:val="thinThickSmallGap" w:color="000000" w:sz="12" w:space="0"/>
              <w:tl2br w:val="nil"/>
              <w:tr2bl w:val="nil"/>
            </w:tcBorders>
            <w:shd w:val="clear" w:color="auto" w:fill="auto"/>
            <w:noWrap/>
            <w:vAlign w:val="center"/>
          </w:tcPr>
          <w:p w14:paraId="6538CFD6">
            <w:pPr>
              <w:adjustRightInd w:val="0"/>
              <w:snapToGrid w:val="0"/>
              <w:spacing w:after="0" w:line="240" w:lineRule="auto"/>
              <w:rPr>
                <w:rFonts w:hint="eastAsia" w:ascii="宋体" w:hAnsi="宋体" w:eastAsia="宋体" w:cs="宋体"/>
                <w:b w:val="0"/>
                <w:bCs w:val="0"/>
                <w:sz w:val="21"/>
                <w:szCs w:val="21"/>
                <w:highlight w:val="none"/>
                <w:lang w:val="en-US" w:eastAsia="zh-CN" w:bidi="ar-SA"/>
              </w:rPr>
            </w:pPr>
          </w:p>
        </w:tc>
      </w:tr>
      <w:tr w14:paraId="184AE55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restart"/>
            <w:tcBorders>
              <w:left w:val="thinThickSmallGap" w:color="000000" w:sz="12" w:space="0"/>
              <w:tl2br w:val="nil"/>
              <w:tr2bl w:val="nil"/>
            </w:tcBorders>
            <w:vAlign w:val="center"/>
          </w:tcPr>
          <w:p w14:paraId="0CB116F9">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任意选修课程</w:t>
            </w:r>
          </w:p>
        </w:tc>
        <w:tc>
          <w:tcPr>
            <w:tcW w:w="1426" w:type="dxa"/>
            <w:tcBorders>
              <w:tl2br w:val="nil"/>
              <w:tr2bl w:val="nil"/>
            </w:tcBorders>
            <w:vAlign w:val="center"/>
          </w:tcPr>
          <w:p w14:paraId="3CFDD1FE">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传统文化与人文艺术</w:t>
            </w:r>
          </w:p>
        </w:tc>
        <w:tc>
          <w:tcPr>
            <w:tcW w:w="651" w:type="dxa"/>
            <w:tcBorders>
              <w:tl2br w:val="nil"/>
              <w:tr2bl w:val="nil"/>
            </w:tcBorders>
            <w:vAlign w:val="center"/>
          </w:tcPr>
          <w:p w14:paraId="0FE16AE0">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vAlign w:val="center"/>
          </w:tcPr>
          <w:p w14:paraId="5C7DC1BF">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0B81655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59708EE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2B9D488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5447770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2659" w:type="dxa"/>
            <w:gridSpan w:val="5"/>
            <w:vMerge w:val="restart"/>
            <w:tcBorders>
              <w:tl2br w:val="nil"/>
              <w:tr2bl w:val="nil"/>
            </w:tcBorders>
            <w:shd w:val="clear" w:color="auto" w:fill="auto"/>
            <w:vAlign w:val="center"/>
          </w:tcPr>
          <w:p w14:paraId="36E1B30F">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第2、3、4学期线上、线下形式修读（计算学分）</w:t>
            </w:r>
          </w:p>
        </w:tc>
        <w:tc>
          <w:tcPr>
            <w:tcW w:w="469" w:type="dxa"/>
            <w:tcBorders>
              <w:tl2br w:val="nil"/>
              <w:tr2bl w:val="nil"/>
            </w:tcBorders>
            <w:noWrap/>
            <w:vAlign w:val="center"/>
          </w:tcPr>
          <w:p w14:paraId="0E5A45D0">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70CB554C">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49A0D86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2CA703EE">
            <w:pPr>
              <w:adjustRightInd w:val="0"/>
              <w:snapToGrid w:val="0"/>
              <w:spacing w:after="0" w:line="240" w:lineRule="auto"/>
              <w:rPr>
                <w:sz w:val="21"/>
                <w:szCs w:val="21"/>
                <w:highlight w:val="none"/>
              </w:rPr>
            </w:pPr>
          </w:p>
        </w:tc>
        <w:tc>
          <w:tcPr>
            <w:tcW w:w="1426" w:type="dxa"/>
            <w:tcBorders>
              <w:tl2br w:val="nil"/>
              <w:tr2bl w:val="nil"/>
            </w:tcBorders>
            <w:vAlign w:val="center"/>
          </w:tcPr>
          <w:p w14:paraId="03320E57">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中国历史与文化传承</w:t>
            </w:r>
          </w:p>
        </w:tc>
        <w:tc>
          <w:tcPr>
            <w:tcW w:w="651" w:type="dxa"/>
            <w:tcBorders>
              <w:tl2br w:val="nil"/>
              <w:tr2bl w:val="nil"/>
            </w:tcBorders>
            <w:vAlign w:val="center"/>
          </w:tcPr>
          <w:p w14:paraId="6EB9EDEF">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vAlign w:val="center"/>
          </w:tcPr>
          <w:p w14:paraId="59DCC9BA">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26B0B94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4A2B1F0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1176D1A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472AD9A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2659" w:type="dxa"/>
            <w:gridSpan w:val="5"/>
            <w:vMerge w:val="continue"/>
            <w:tcBorders>
              <w:tl2br w:val="nil"/>
              <w:tr2bl w:val="nil"/>
            </w:tcBorders>
            <w:shd w:val="clear" w:color="auto" w:fill="auto"/>
            <w:vAlign w:val="center"/>
          </w:tcPr>
          <w:p w14:paraId="2C26125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469" w:type="dxa"/>
            <w:tcBorders>
              <w:tl2br w:val="nil"/>
              <w:tr2bl w:val="nil"/>
            </w:tcBorders>
            <w:noWrap/>
            <w:vAlign w:val="center"/>
          </w:tcPr>
          <w:p w14:paraId="6EE22C6D">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55988589">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4B85F21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58BACB72">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297127E0">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兴趣爱好与技能拓展</w:t>
            </w:r>
          </w:p>
        </w:tc>
        <w:tc>
          <w:tcPr>
            <w:tcW w:w="651" w:type="dxa"/>
            <w:tcBorders>
              <w:tl2br w:val="nil"/>
              <w:tr2bl w:val="nil"/>
            </w:tcBorders>
            <w:vAlign w:val="center"/>
          </w:tcPr>
          <w:p w14:paraId="5084C667">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vAlign w:val="center"/>
          </w:tcPr>
          <w:p w14:paraId="08527B5B">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6F29A37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260E6F9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2AFCFD6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1DFA93C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2659" w:type="dxa"/>
            <w:gridSpan w:val="5"/>
            <w:vMerge w:val="continue"/>
            <w:tcBorders>
              <w:tl2br w:val="nil"/>
              <w:tr2bl w:val="nil"/>
            </w:tcBorders>
            <w:shd w:val="clear" w:color="auto" w:fill="auto"/>
            <w:vAlign w:val="center"/>
          </w:tcPr>
          <w:p w14:paraId="251E4CF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469" w:type="dxa"/>
            <w:tcBorders>
              <w:tl2br w:val="nil"/>
              <w:tr2bl w:val="nil"/>
            </w:tcBorders>
            <w:noWrap/>
            <w:vAlign w:val="center"/>
          </w:tcPr>
          <w:p w14:paraId="3C03757E">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37E8D18E">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15F8A63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4D45DD2D">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4E4BB468">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形体训练与礼仪展示</w:t>
            </w:r>
          </w:p>
        </w:tc>
        <w:tc>
          <w:tcPr>
            <w:tcW w:w="651" w:type="dxa"/>
            <w:tcBorders>
              <w:tl2br w:val="nil"/>
              <w:tr2bl w:val="nil"/>
            </w:tcBorders>
            <w:vAlign w:val="center"/>
          </w:tcPr>
          <w:p w14:paraId="77020B90">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vAlign w:val="center"/>
          </w:tcPr>
          <w:p w14:paraId="2200323E">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0F3AA32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0AC2F57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2754DC5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7C9D8D2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2659" w:type="dxa"/>
            <w:gridSpan w:val="5"/>
            <w:vMerge w:val="continue"/>
            <w:tcBorders>
              <w:tl2br w:val="nil"/>
              <w:tr2bl w:val="nil"/>
            </w:tcBorders>
            <w:shd w:val="clear" w:color="auto" w:fill="auto"/>
            <w:vAlign w:val="center"/>
          </w:tcPr>
          <w:p w14:paraId="3FA2B33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469" w:type="dxa"/>
            <w:tcBorders>
              <w:tl2br w:val="nil"/>
              <w:tr2bl w:val="nil"/>
            </w:tcBorders>
            <w:noWrap/>
            <w:vAlign w:val="center"/>
          </w:tcPr>
          <w:p w14:paraId="592FD62B">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3319C229">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52496CE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1975BCB8">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340014D5">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急救在身边、中医药养生</w:t>
            </w:r>
          </w:p>
        </w:tc>
        <w:tc>
          <w:tcPr>
            <w:tcW w:w="651" w:type="dxa"/>
            <w:tcBorders>
              <w:tl2br w:val="nil"/>
              <w:tr2bl w:val="nil"/>
            </w:tcBorders>
            <w:vAlign w:val="center"/>
          </w:tcPr>
          <w:p w14:paraId="1B7E7332">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vAlign w:val="center"/>
          </w:tcPr>
          <w:p w14:paraId="26EFCFEC">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40FBC3B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0E59710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70F1CED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3414AF5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2659" w:type="dxa"/>
            <w:gridSpan w:val="5"/>
            <w:vMerge w:val="continue"/>
            <w:tcBorders>
              <w:tl2br w:val="nil"/>
              <w:tr2bl w:val="nil"/>
            </w:tcBorders>
            <w:shd w:val="clear" w:color="auto" w:fill="auto"/>
            <w:vAlign w:val="center"/>
          </w:tcPr>
          <w:p w14:paraId="6CB0C71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469" w:type="dxa"/>
            <w:tcBorders>
              <w:tl2br w:val="nil"/>
              <w:tr2bl w:val="nil"/>
            </w:tcBorders>
            <w:noWrap/>
            <w:vAlign w:val="center"/>
          </w:tcPr>
          <w:p w14:paraId="41477E8E">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00E94714">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1B6CAF4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182BEE49">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2C1981F8">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书法艺术欣赏、影视鉴赏</w:t>
            </w:r>
          </w:p>
        </w:tc>
        <w:tc>
          <w:tcPr>
            <w:tcW w:w="651" w:type="dxa"/>
            <w:tcBorders>
              <w:tl2br w:val="nil"/>
              <w:tr2bl w:val="nil"/>
            </w:tcBorders>
            <w:vAlign w:val="center"/>
          </w:tcPr>
          <w:p w14:paraId="3CFC6629">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vAlign w:val="center"/>
          </w:tcPr>
          <w:p w14:paraId="5C1E3D50">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437F467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7649E5E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40C67A0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31AF68C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2659" w:type="dxa"/>
            <w:gridSpan w:val="5"/>
            <w:vMerge w:val="continue"/>
            <w:tcBorders>
              <w:tl2br w:val="nil"/>
              <w:tr2bl w:val="nil"/>
            </w:tcBorders>
            <w:shd w:val="clear" w:color="auto" w:fill="auto"/>
            <w:vAlign w:val="center"/>
          </w:tcPr>
          <w:p w14:paraId="5E070D1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469" w:type="dxa"/>
            <w:tcBorders>
              <w:tl2br w:val="nil"/>
              <w:tr2bl w:val="nil"/>
            </w:tcBorders>
            <w:noWrap/>
            <w:vAlign w:val="center"/>
          </w:tcPr>
          <w:p w14:paraId="631B6F7B">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58EF9257">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3C2C8E9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2ED7CCC4">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7F4CB45B">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节能减排、绿色环保</w:t>
            </w:r>
          </w:p>
        </w:tc>
        <w:tc>
          <w:tcPr>
            <w:tcW w:w="651" w:type="dxa"/>
            <w:tcBorders>
              <w:tl2br w:val="nil"/>
              <w:tr2bl w:val="nil"/>
            </w:tcBorders>
            <w:vAlign w:val="center"/>
          </w:tcPr>
          <w:p w14:paraId="75B46860">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vAlign w:val="center"/>
          </w:tcPr>
          <w:p w14:paraId="3368250A">
            <w:pPr>
              <w:adjustRightInd w:val="0"/>
              <w:snapToGrid w:val="0"/>
              <w:spacing w:after="0" w:line="240"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6FB4F1A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1F99FCD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690ED09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6D1DA21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2659" w:type="dxa"/>
            <w:gridSpan w:val="5"/>
            <w:vMerge w:val="continue"/>
            <w:tcBorders>
              <w:tl2br w:val="nil"/>
              <w:tr2bl w:val="nil"/>
            </w:tcBorders>
            <w:shd w:val="clear" w:color="auto" w:fill="auto"/>
            <w:vAlign w:val="center"/>
          </w:tcPr>
          <w:p w14:paraId="56CF0BE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469" w:type="dxa"/>
            <w:tcBorders>
              <w:tl2br w:val="nil"/>
              <w:tr2bl w:val="nil"/>
            </w:tcBorders>
            <w:noWrap/>
            <w:vAlign w:val="center"/>
          </w:tcPr>
          <w:p w14:paraId="5BB82AAE">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51AF8D70">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3106E1D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53FE55B4">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0F3BBF1D">
            <w:pPr>
              <w:adjustRightInd w:val="0"/>
              <w:snapToGrid w:val="0"/>
              <w:spacing w:after="0" w:line="240" w:lineRule="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val="en-US" w:eastAsia="zh-CN"/>
              </w:rPr>
              <w:t>超星、智慧树通识课程</w:t>
            </w:r>
          </w:p>
        </w:tc>
        <w:tc>
          <w:tcPr>
            <w:tcW w:w="651" w:type="dxa"/>
            <w:tcBorders>
              <w:tl2br w:val="nil"/>
              <w:tr2bl w:val="nil"/>
            </w:tcBorders>
            <w:vAlign w:val="center"/>
          </w:tcPr>
          <w:p w14:paraId="33F853F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vAlign w:val="center"/>
          </w:tcPr>
          <w:p w14:paraId="6426DD8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3AAE924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4762504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14A74DB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44A0D4D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2659" w:type="dxa"/>
            <w:gridSpan w:val="5"/>
            <w:vMerge w:val="continue"/>
            <w:tcBorders>
              <w:tl2br w:val="nil"/>
              <w:tr2bl w:val="nil"/>
            </w:tcBorders>
            <w:shd w:val="clear" w:color="auto" w:fill="auto"/>
            <w:vAlign w:val="center"/>
          </w:tcPr>
          <w:p w14:paraId="795A712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469" w:type="dxa"/>
            <w:tcBorders>
              <w:tl2br w:val="nil"/>
              <w:tr2bl w:val="nil"/>
            </w:tcBorders>
            <w:noWrap/>
            <w:vAlign w:val="center"/>
          </w:tcPr>
          <w:p w14:paraId="6904E992">
            <w:pPr>
              <w:adjustRightInd w:val="0"/>
              <w:snapToGrid w:val="0"/>
              <w:spacing w:after="0" w:line="240" w:lineRule="auto"/>
              <w:rPr>
                <w:rFonts w:ascii="宋体" w:hAnsi="宋体" w:eastAsia="宋体" w:cs="宋体"/>
                <w:b w:val="0"/>
                <w:bCs w:val="0"/>
                <w:sz w:val="21"/>
                <w:szCs w:val="21"/>
                <w:highlight w:val="none"/>
                <w:lang w:val="en-US" w:eastAsia="zh-CN" w:bidi="ar-SA"/>
              </w:rPr>
            </w:pPr>
          </w:p>
        </w:tc>
        <w:tc>
          <w:tcPr>
            <w:tcW w:w="522" w:type="dxa"/>
            <w:tcBorders>
              <w:right w:val="thinThickSmallGap" w:color="000000" w:sz="12" w:space="0"/>
              <w:tl2br w:val="nil"/>
              <w:tr2bl w:val="nil"/>
            </w:tcBorders>
            <w:noWrap/>
            <w:vAlign w:val="center"/>
          </w:tcPr>
          <w:p w14:paraId="36C12A3D">
            <w:pPr>
              <w:adjustRightInd w:val="0"/>
              <w:snapToGrid w:val="0"/>
              <w:spacing w:after="0" w:line="240" w:lineRule="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rPr>
              <w:t>√</w:t>
            </w:r>
          </w:p>
        </w:tc>
      </w:tr>
      <w:tr w14:paraId="28E51CC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2D896F91">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19007B43">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数字素养与人工智能</w:t>
            </w:r>
          </w:p>
        </w:tc>
        <w:tc>
          <w:tcPr>
            <w:tcW w:w="651" w:type="dxa"/>
            <w:tcBorders>
              <w:tl2br w:val="nil"/>
              <w:tr2bl w:val="nil"/>
            </w:tcBorders>
            <w:vAlign w:val="center"/>
          </w:tcPr>
          <w:p w14:paraId="4CFF5403">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413" w:type="dxa"/>
            <w:tcBorders>
              <w:tl2br w:val="nil"/>
              <w:tr2bl w:val="nil"/>
            </w:tcBorders>
            <w:vAlign w:val="center"/>
          </w:tcPr>
          <w:p w14:paraId="4F7369EE">
            <w:pPr>
              <w:adjustRightInd w:val="0"/>
              <w:snapToGrid w:val="0"/>
              <w:spacing w:after="0" w:line="240" w:lineRule="auto"/>
              <w:jc w:val="center"/>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581" w:type="dxa"/>
            <w:tcBorders>
              <w:tl2br w:val="nil"/>
              <w:tr2bl w:val="nil"/>
            </w:tcBorders>
            <w:vAlign w:val="center"/>
          </w:tcPr>
          <w:p w14:paraId="7F4D476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19" w:type="dxa"/>
            <w:tcBorders>
              <w:tl2br w:val="nil"/>
              <w:tr2bl w:val="nil"/>
            </w:tcBorders>
            <w:vAlign w:val="center"/>
          </w:tcPr>
          <w:p w14:paraId="69BDEEB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602" w:type="dxa"/>
            <w:tcBorders>
              <w:tl2br w:val="nil"/>
              <w:tr2bl w:val="nil"/>
            </w:tcBorders>
            <w:vAlign w:val="center"/>
          </w:tcPr>
          <w:p w14:paraId="52188C5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69" w:type="dxa"/>
            <w:tcBorders>
              <w:tl2br w:val="nil"/>
              <w:tr2bl w:val="nil"/>
            </w:tcBorders>
            <w:shd w:val="clear" w:color="auto" w:fill="auto"/>
            <w:vAlign w:val="center"/>
          </w:tcPr>
          <w:p w14:paraId="0C1F4BD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2659" w:type="dxa"/>
            <w:gridSpan w:val="5"/>
            <w:vMerge w:val="continue"/>
            <w:tcBorders>
              <w:tl2br w:val="nil"/>
              <w:tr2bl w:val="nil"/>
            </w:tcBorders>
            <w:shd w:val="clear" w:color="auto" w:fill="auto"/>
            <w:vAlign w:val="center"/>
          </w:tcPr>
          <w:p w14:paraId="1B12B8F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469" w:type="dxa"/>
            <w:tcBorders>
              <w:tl2br w:val="nil"/>
              <w:tr2bl w:val="nil"/>
            </w:tcBorders>
            <w:noWrap/>
            <w:vAlign w:val="center"/>
          </w:tcPr>
          <w:p w14:paraId="3487909D">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4A77C49A">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12EF12A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55" w:type="dxa"/>
            <w:gridSpan w:val="2"/>
            <w:vMerge w:val="restart"/>
            <w:tcBorders>
              <w:left w:val="thinThickSmallGap" w:color="000000" w:sz="12" w:space="0"/>
              <w:tl2br w:val="nil"/>
              <w:tr2bl w:val="nil"/>
            </w:tcBorders>
            <w:vAlign w:val="center"/>
          </w:tcPr>
          <w:p w14:paraId="03F0EFBA">
            <w:pPr>
              <w:adjustRightInd w:val="0"/>
              <w:snapToGrid w:val="0"/>
              <w:spacing w:after="0" w:line="240" w:lineRule="auto"/>
              <w:jc w:val="center"/>
              <w:rPr>
                <w:rFonts w:hint="eastAsia" w:ascii="宋体" w:hAnsi="宋体" w:eastAsia="宋体" w:cs="宋体"/>
                <w:sz w:val="21"/>
                <w:szCs w:val="21"/>
                <w:highlight w:val="none"/>
              </w:rPr>
            </w:pPr>
          </w:p>
          <w:p w14:paraId="43B9A1D6">
            <w:pPr>
              <w:adjustRightInd w:val="0"/>
              <w:snapToGrid w:val="0"/>
              <w:spacing w:after="0" w:line="240" w:lineRule="auto"/>
              <w:jc w:val="center"/>
              <w:rPr>
                <w:rFonts w:hint="eastAsia" w:ascii="宋体" w:hAnsi="宋体" w:eastAsia="宋体" w:cs="宋体"/>
                <w:sz w:val="21"/>
                <w:szCs w:val="21"/>
                <w:highlight w:val="none"/>
              </w:rPr>
            </w:pPr>
          </w:p>
          <w:p w14:paraId="50EE0F5B">
            <w:pPr>
              <w:adjustRightInd w:val="0"/>
              <w:snapToGrid w:val="0"/>
              <w:spacing w:after="0" w:line="240" w:lineRule="auto"/>
              <w:jc w:val="center"/>
              <w:rPr>
                <w:rFonts w:hint="eastAsia" w:ascii="宋体" w:hAnsi="宋体" w:eastAsia="宋体" w:cs="宋体"/>
                <w:sz w:val="21"/>
                <w:szCs w:val="21"/>
                <w:highlight w:val="none"/>
              </w:rPr>
            </w:pPr>
          </w:p>
          <w:p w14:paraId="782F2CE6">
            <w:pPr>
              <w:adjustRightInd w:val="0"/>
              <w:snapToGrid w:val="0"/>
              <w:spacing w:after="0" w:line="240" w:lineRule="auto"/>
              <w:jc w:val="center"/>
              <w:rPr>
                <w:rFonts w:hint="eastAsia" w:ascii="宋体" w:hAnsi="宋体" w:eastAsia="宋体" w:cs="宋体"/>
                <w:sz w:val="21"/>
                <w:szCs w:val="21"/>
                <w:highlight w:val="none"/>
              </w:rPr>
            </w:pPr>
          </w:p>
          <w:p w14:paraId="1AB74D9A">
            <w:pPr>
              <w:adjustRightInd w:val="0"/>
              <w:snapToGrid w:val="0"/>
              <w:spacing w:after="0" w:line="240" w:lineRule="auto"/>
              <w:jc w:val="center"/>
              <w:rPr>
                <w:rFonts w:hint="eastAsia" w:ascii="宋体" w:hAnsi="宋体" w:eastAsia="宋体" w:cs="宋体"/>
                <w:sz w:val="21"/>
                <w:szCs w:val="21"/>
                <w:highlight w:val="none"/>
              </w:rPr>
            </w:pPr>
          </w:p>
          <w:p w14:paraId="092EDBDB">
            <w:pPr>
              <w:adjustRightInd w:val="0"/>
              <w:snapToGrid w:val="0"/>
              <w:spacing w:after="0" w:line="240" w:lineRule="auto"/>
              <w:jc w:val="center"/>
              <w:rPr>
                <w:rFonts w:hint="eastAsia" w:ascii="宋体" w:hAnsi="宋体" w:eastAsia="宋体" w:cs="宋体"/>
                <w:sz w:val="21"/>
                <w:szCs w:val="21"/>
                <w:highlight w:val="none"/>
              </w:rPr>
            </w:pPr>
          </w:p>
          <w:p w14:paraId="6F487824">
            <w:pPr>
              <w:adjustRightInd w:val="0"/>
              <w:snapToGrid w:val="0"/>
              <w:spacing w:after="0" w:line="240" w:lineRule="auto"/>
              <w:jc w:val="center"/>
              <w:rPr>
                <w:rFonts w:hint="eastAsia" w:ascii="宋体" w:hAnsi="宋体" w:eastAsia="宋体" w:cs="宋体"/>
                <w:sz w:val="21"/>
                <w:szCs w:val="21"/>
                <w:highlight w:val="none"/>
              </w:rPr>
            </w:pPr>
          </w:p>
          <w:p w14:paraId="3C27E7DA">
            <w:pPr>
              <w:adjustRightInd w:val="0"/>
              <w:snapToGrid w:val="0"/>
              <w:spacing w:after="0" w:line="240" w:lineRule="auto"/>
              <w:jc w:val="center"/>
              <w:rPr>
                <w:rFonts w:ascii="宋体" w:hAnsi="宋体" w:eastAsia="宋体" w:cs="宋体"/>
                <w:sz w:val="21"/>
                <w:szCs w:val="21"/>
                <w:highlight w:val="none"/>
              </w:rPr>
            </w:pPr>
            <w:r>
              <w:rPr>
                <w:rFonts w:hint="eastAsia" w:ascii="宋体" w:hAnsi="宋体" w:eastAsia="宋体" w:cs="宋体"/>
                <w:sz w:val="21"/>
                <w:szCs w:val="21"/>
                <w:highlight w:val="none"/>
              </w:rPr>
              <w:t>专业</w:t>
            </w:r>
            <w:r>
              <w:rPr>
                <w:rFonts w:hint="eastAsia" w:ascii="宋体" w:hAnsi="宋体" w:eastAsia="宋体" w:cs="宋体"/>
                <w:sz w:val="21"/>
                <w:szCs w:val="21"/>
                <w:highlight w:val="none"/>
                <w:lang w:val="en-US" w:eastAsia="zh-CN"/>
              </w:rPr>
              <w:t>技术</w:t>
            </w:r>
            <w:r>
              <w:rPr>
                <w:rFonts w:hint="eastAsia" w:ascii="宋体" w:hAnsi="宋体" w:eastAsia="宋体" w:cs="宋体"/>
                <w:sz w:val="21"/>
                <w:szCs w:val="21"/>
                <w:highlight w:val="none"/>
              </w:rPr>
              <w:t>课程</w:t>
            </w:r>
          </w:p>
        </w:tc>
        <w:tc>
          <w:tcPr>
            <w:tcW w:w="404" w:type="dxa"/>
            <w:vMerge w:val="restart"/>
            <w:tcBorders>
              <w:tl2br w:val="nil"/>
              <w:tr2bl w:val="nil"/>
            </w:tcBorders>
            <w:vAlign w:val="center"/>
          </w:tcPr>
          <w:p w14:paraId="65B726E7">
            <w:pPr>
              <w:adjustRightInd w:val="0"/>
              <w:snapToGrid w:val="0"/>
              <w:spacing w:after="0"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专业基础</w:t>
            </w:r>
            <w:r>
              <w:rPr>
                <w:rFonts w:hint="eastAsia" w:ascii="宋体" w:hAnsi="宋体" w:eastAsia="宋体" w:cs="宋体"/>
                <w:sz w:val="21"/>
                <w:szCs w:val="21"/>
                <w:highlight w:val="none"/>
                <w:lang w:val="en-US" w:eastAsia="zh-CN"/>
              </w:rPr>
              <w:t>课程</w:t>
            </w:r>
          </w:p>
        </w:tc>
        <w:tc>
          <w:tcPr>
            <w:tcW w:w="1426" w:type="dxa"/>
            <w:tcBorders>
              <w:tl2br w:val="nil"/>
              <w:tr2bl w:val="nil"/>
            </w:tcBorders>
            <w:vAlign w:val="center"/>
          </w:tcPr>
          <w:p w14:paraId="5D9EEB2B">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画法几何与工程制图</w:t>
            </w:r>
          </w:p>
        </w:tc>
        <w:tc>
          <w:tcPr>
            <w:tcW w:w="651" w:type="dxa"/>
            <w:tcBorders>
              <w:tl2br w:val="nil"/>
              <w:tr2bl w:val="nil"/>
            </w:tcBorders>
            <w:vAlign w:val="center"/>
          </w:tcPr>
          <w:p w14:paraId="0430C995">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vAlign w:val="center"/>
          </w:tcPr>
          <w:p w14:paraId="228D866A">
            <w:pPr>
              <w:adjustRightInd w:val="0"/>
              <w:snapToGrid w:val="0"/>
              <w:spacing w:after="0" w:line="24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60D168B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4EF4B704">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375F3CB8">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40C9D94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4" w:type="dxa"/>
            <w:tcBorders>
              <w:tl2br w:val="nil"/>
              <w:tr2bl w:val="nil"/>
            </w:tcBorders>
            <w:shd w:val="clear" w:color="auto" w:fill="auto"/>
            <w:vAlign w:val="center"/>
          </w:tcPr>
          <w:p w14:paraId="3C9E2FB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758306F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vAlign w:val="center"/>
          </w:tcPr>
          <w:p w14:paraId="78CC307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48ADD4F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32E4C30A">
            <w:pPr>
              <w:adjustRightInd w:val="0"/>
              <w:snapToGrid w:val="0"/>
              <w:spacing w:after="0" w:line="240" w:lineRule="auto"/>
              <w:rPr>
                <w:rFonts w:ascii="宋体" w:hAnsi="宋体" w:eastAsia="宋体" w:cs="宋体"/>
                <w:b w:val="0"/>
                <w:bCs w:val="0"/>
                <w:sz w:val="21"/>
                <w:szCs w:val="21"/>
                <w:highlight w:val="none"/>
              </w:rPr>
            </w:pPr>
          </w:p>
        </w:tc>
        <w:tc>
          <w:tcPr>
            <w:tcW w:w="469" w:type="dxa"/>
            <w:tcBorders>
              <w:tl2br w:val="nil"/>
              <w:tr2bl w:val="nil"/>
            </w:tcBorders>
            <w:noWrap/>
            <w:vAlign w:val="center"/>
          </w:tcPr>
          <w:p w14:paraId="5A1ACC99">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2EAA8269">
            <w:pPr>
              <w:adjustRightInd w:val="0"/>
              <w:snapToGrid w:val="0"/>
              <w:spacing w:after="0" w:line="240" w:lineRule="auto"/>
              <w:rPr>
                <w:rFonts w:ascii="宋体" w:hAnsi="宋体" w:eastAsia="宋体" w:cs="宋体"/>
                <w:b w:val="0"/>
                <w:bCs w:val="0"/>
                <w:sz w:val="21"/>
                <w:szCs w:val="21"/>
                <w:highlight w:val="none"/>
              </w:rPr>
            </w:pPr>
          </w:p>
        </w:tc>
      </w:tr>
      <w:tr w14:paraId="33C2B55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55" w:type="dxa"/>
            <w:gridSpan w:val="2"/>
            <w:vMerge w:val="continue"/>
            <w:tcBorders>
              <w:left w:val="thinThickSmallGap" w:color="000000" w:sz="12" w:space="0"/>
              <w:tl2br w:val="nil"/>
              <w:tr2bl w:val="nil"/>
            </w:tcBorders>
            <w:vAlign w:val="center"/>
          </w:tcPr>
          <w:p w14:paraId="1F9277A2">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04A4C5E0">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64ADF5D8">
            <w:pPr>
              <w:adjustRightInd w:val="0"/>
              <w:snapToGrid w:val="0"/>
              <w:spacing w:after="0" w:line="240" w:lineRule="auto"/>
              <w:rPr>
                <w:rFonts w:hint="default"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土木工程材料</w:t>
            </w:r>
          </w:p>
        </w:tc>
        <w:tc>
          <w:tcPr>
            <w:tcW w:w="651" w:type="dxa"/>
            <w:tcBorders>
              <w:tl2br w:val="nil"/>
              <w:tr2bl w:val="nil"/>
            </w:tcBorders>
            <w:vAlign w:val="center"/>
          </w:tcPr>
          <w:p w14:paraId="47B5E154">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72</w:t>
            </w:r>
          </w:p>
        </w:tc>
        <w:tc>
          <w:tcPr>
            <w:tcW w:w="413" w:type="dxa"/>
            <w:tcBorders>
              <w:tl2br w:val="nil"/>
              <w:tr2bl w:val="nil"/>
            </w:tcBorders>
            <w:vAlign w:val="center"/>
          </w:tcPr>
          <w:p w14:paraId="2D5F2B6C">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w:t>
            </w:r>
          </w:p>
        </w:tc>
        <w:tc>
          <w:tcPr>
            <w:tcW w:w="581" w:type="dxa"/>
            <w:tcBorders>
              <w:tl2br w:val="nil"/>
              <w:tr2bl w:val="nil"/>
            </w:tcBorders>
            <w:vAlign w:val="center"/>
          </w:tcPr>
          <w:p w14:paraId="098647E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60EDBFE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13CFE64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62E0C64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4" w:type="dxa"/>
            <w:tcBorders>
              <w:tl2br w:val="nil"/>
              <w:tr2bl w:val="nil"/>
            </w:tcBorders>
            <w:shd w:val="clear" w:color="auto" w:fill="auto"/>
            <w:noWrap/>
            <w:vAlign w:val="center"/>
          </w:tcPr>
          <w:p w14:paraId="35F5D2E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6DC0975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noWrap/>
            <w:vAlign w:val="center"/>
          </w:tcPr>
          <w:p w14:paraId="5A55507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344DA7E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4E047F39">
            <w:pPr>
              <w:adjustRightInd w:val="0"/>
              <w:snapToGrid w:val="0"/>
              <w:spacing w:after="0" w:line="240" w:lineRule="auto"/>
              <w:rPr>
                <w:rFonts w:ascii="宋体" w:hAnsi="宋体" w:eastAsia="宋体" w:cs="宋体"/>
                <w:b w:val="0"/>
                <w:bCs w:val="0"/>
                <w:sz w:val="21"/>
                <w:szCs w:val="21"/>
                <w:highlight w:val="none"/>
              </w:rPr>
            </w:pPr>
          </w:p>
        </w:tc>
        <w:tc>
          <w:tcPr>
            <w:tcW w:w="469" w:type="dxa"/>
            <w:tcBorders>
              <w:tl2br w:val="nil"/>
              <w:tr2bl w:val="nil"/>
            </w:tcBorders>
            <w:noWrap/>
            <w:vAlign w:val="center"/>
          </w:tcPr>
          <w:p w14:paraId="4312EB4E">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69EB7DC8">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5DCEEE8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5" w:type="dxa"/>
            <w:gridSpan w:val="2"/>
            <w:vMerge w:val="continue"/>
            <w:tcBorders>
              <w:left w:val="thinThickSmallGap" w:color="000000" w:sz="12" w:space="0"/>
              <w:tl2br w:val="nil"/>
              <w:tr2bl w:val="nil"/>
            </w:tcBorders>
            <w:vAlign w:val="center"/>
          </w:tcPr>
          <w:p w14:paraId="5909DEE7">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786BB93B">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581A6EA2">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道桥工程概论</w:t>
            </w:r>
          </w:p>
        </w:tc>
        <w:tc>
          <w:tcPr>
            <w:tcW w:w="651" w:type="dxa"/>
            <w:tcBorders>
              <w:tl2br w:val="nil"/>
              <w:tr2bl w:val="nil"/>
            </w:tcBorders>
            <w:vAlign w:val="center"/>
          </w:tcPr>
          <w:p w14:paraId="5C85B9ED">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vAlign w:val="center"/>
          </w:tcPr>
          <w:p w14:paraId="5BCD8213">
            <w:pPr>
              <w:adjustRightInd w:val="0"/>
              <w:snapToGrid w:val="0"/>
              <w:spacing w:after="0" w:line="24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6CEAE84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6220FBCC">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3A282E77">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7E2B6E7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66B256B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35" w:type="dxa"/>
            <w:tcBorders>
              <w:tl2br w:val="nil"/>
              <w:tr2bl w:val="nil"/>
            </w:tcBorders>
            <w:shd w:val="clear" w:color="auto" w:fill="92D050"/>
            <w:noWrap/>
            <w:vAlign w:val="center"/>
          </w:tcPr>
          <w:p w14:paraId="0F4F9B1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vAlign w:val="center"/>
          </w:tcPr>
          <w:p w14:paraId="2A7D264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60AE536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1526DA88">
            <w:pPr>
              <w:adjustRightInd w:val="0"/>
              <w:snapToGrid w:val="0"/>
              <w:spacing w:after="0" w:line="240" w:lineRule="auto"/>
              <w:rPr>
                <w:rFonts w:ascii="宋体" w:hAnsi="宋体" w:eastAsia="宋体" w:cs="宋体"/>
                <w:b w:val="0"/>
                <w:bCs w:val="0"/>
                <w:sz w:val="21"/>
                <w:szCs w:val="21"/>
                <w:highlight w:val="none"/>
              </w:rPr>
            </w:pPr>
          </w:p>
        </w:tc>
        <w:tc>
          <w:tcPr>
            <w:tcW w:w="469" w:type="dxa"/>
            <w:tcBorders>
              <w:tl2br w:val="nil"/>
              <w:tr2bl w:val="nil"/>
            </w:tcBorders>
            <w:noWrap/>
            <w:vAlign w:val="center"/>
          </w:tcPr>
          <w:p w14:paraId="3F4679D2">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vAlign w:val="center"/>
          </w:tcPr>
          <w:p w14:paraId="4658F241">
            <w:pPr>
              <w:adjustRightInd w:val="0"/>
              <w:snapToGrid w:val="0"/>
              <w:spacing w:after="0" w:line="240" w:lineRule="auto"/>
              <w:rPr>
                <w:rFonts w:ascii="宋体" w:hAnsi="宋体" w:eastAsia="宋体" w:cs="宋体"/>
                <w:b w:val="0"/>
                <w:bCs w:val="0"/>
                <w:sz w:val="21"/>
                <w:szCs w:val="21"/>
                <w:highlight w:val="none"/>
              </w:rPr>
            </w:pPr>
          </w:p>
        </w:tc>
      </w:tr>
      <w:tr w14:paraId="5E0B4FD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55" w:type="dxa"/>
            <w:gridSpan w:val="2"/>
            <w:vMerge w:val="continue"/>
            <w:tcBorders>
              <w:left w:val="thinThickSmallGap" w:color="000000" w:sz="12" w:space="0"/>
              <w:tl2br w:val="nil"/>
              <w:tr2bl w:val="nil"/>
            </w:tcBorders>
            <w:vAlign w:val="center"/>
          </w:tcPr>
          <w:p w14:paraId="5DDC6442">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6867C5FD">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3C4433B6">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工程测量</w:t>
            </w:r>
          </w:p>
        </w:tc>
        <w:tc>
          <w:tcPr>
            <w:tcW w:w="651" w:type="dxa"/>
            <w:tcBorders>
              <w:tl2br w:val="nil"/>
              <w:tr2bl w:val="nil"/>
            </w:tcBorders>
            <w:vAlign w:val="center"/>
          </w:tcPr>
          <w:p w14:paraId="3C70CF42">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vAlign w:val="center"/>
          </w:tcPr>
          <w:p w14:paraId="49A012BA">
            <w:pPr>
              <w:adjustRightInd w:val="0"/>
              <w:snapToGrid w:val="0"/>
              <w:spacing w:after="0" w:line="24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0A22711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2D4C0F7E">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24316AF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0ED5FF1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7515213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35" w:type="dxa"/>
            <w:tcBorders>
              <w:tl2br w:val="nil"/>
              <w:tr2bl w:val="nil"/>
            </w:tcBorders>
            <w:shd w:val="clear" w:color="auto" w:fill="92D050"/>
            <w:noWrap/>
            <w:vAlign w:val="center"/>
          </w:tcPr>
          <w:p w14:paraId="3324167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noWrap/>
            <w:vAlign w:val="center"/>
          </w:tcPr>
          <w:p w14:paraId="060C21E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1007AE1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1981715F">
            <w:pPr>
              <w:adjustRightInd w:val="0"/>
              <w:snapToGrid w:val="0"/>
              <w:spacing w:after="0" w:line="240" w:lineRule="auto"/>
              <w:rPr>
                <w:rFonts w:ascii="宋体" w:hAnsi="宋体" w:eastAsia="宋体" w:cs="宋体"/>
                <w:b w:val="0"/>
                <w:bCs w:val="0"/>
                <w:sz w:val="21"/>
                <w:szCs w:val="21"/>
                <w:highlight w:val="none"/>
              </w:rPr>
            </w:pPr>
          </w:p>
        </w:tc>
        <w:tc>
          <w:tcPr>
            <w:tcW w:w="469" w:type="dxa"/>
            <w:tcBorders>
              <w:tl2br w:val="nil"/>
              <w:tr2bl w:val="nil"/>
            </w:tcBorders>
            <w:noWrap/>
            <w:vAlign w:val="center"/>
          </w:tcPr>
          <w:p w14:paraId="45A614D9">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683A9D7D">
            <w:pPr>
              <w:adjustRightInd w:val="0"/>
              <w:snapToGrid w:val="0"/>
              <w:spacing w:after="0" w:line="240" w:lineRule="auto"/>
              <w:rPr>
                <w:rFonts w:ascii="宋体" w:hAnsi="宋体" w:eastAsia="宋体" w:cs="宋体"/>
                <w:b w:val="0"/>
                <w:bCs w:val="0"/>
                <w:sz w:val="21"/>
                <w:szCs w:val="21"/>
                <w:highlight w:val="none"/>
              </w:rPr>
            </w:pPr>
          </w:p>
        </w:tc>
      </w:tr>
      <w:tr w14:paraId="4767B43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55" w:type="dxa"/>
            <w:gridSpan w:val="2"/>
            <w:vMerge w:val="continue"/>
            <w:tcBorders>
              <w:left w:val="thinThickSmallGap" w:color="000000" w:sz="12" w:space="0"/>
              <w:tl2br w:val="nil"/>
              <w:tr2bl w:val="nil"/>
            </w:tcBorders>
            <w:vAlign w:val="center"/>
          </w:tcPr>
          <w:p w14:paraId="2F32090F">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1CCA6925">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2FAA5C7D">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工程力学</w:t>
            </w:r>
          </w:p>
        </w:tc>
        <w:tc>
          <w:tcPr>
            <w:tcW w:w="651" w:type="dxa"/>
            <w:tcBorders>
              <w:tl2br w:val="nil"/>
              <w:tr2bl w:val="nil"/>
            </w:tcBorders>
            <w:vAlign w:val="center"/>
          </w:tcPr>
          <w:p w14:paraId="7BE80158">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72</w:t>
            </w:r>
          </w:p>
        </w:tc>
        <w:tc>
          <w:tcPr>
            <w:tcW w:w="413" w:type="dxa"/>
            <w:tcBorders>
              <w:tl2br w:val="nil"/>
              <w:tr2bl w:val="nil"/>
            </w:tcBorders>
            <w:vAlign w:val="center"/>
          </w:tcPr>
          <w:p w14:paraId="4819CB70">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w:t>
            </w:r>
          </w:p>
        </w:tc>
        <w:tc>
          <w:tcPr>
            <w:tcW w:w="581" w:type="dxa"/>
            <w:tcBorders>
              <w:tl2br w:val="nil"/>
              <w:tr2bl w:val="nil"/>
            </w:tcBorders>
            <w:vAlign w:val="center"/>
          </w:tcPr>
          <w:p w14:paraId="15B2C67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4874FAC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31DB5BD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2CB177F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6AED4C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noWrap/>
            <w:vAlign w:val="center"/>
          </w:tcPr>
          <w:p w14:paraId="51C9FD5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35" w:type="dxa"/>
            <w:tcBorders>
              <w:tl2br w:val="nil"/>
              <w:tr2bl w:val="nil"/>
            </w:tcBorders>
            <w:vAlign w:val="center"/>
          </w:tcPr>
          <w:p w14:paraId="481A743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1F39956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719483F4">
            <w:pPr>
              <w:adjustRightInd w:val="0"/>
              <w:snapToGrid w:val="0"/>
              <w:spacing w:after="0" w:line="240" w:lineRule="auto"/>
              <w:rPr>
                <w:rFonts w:ascii="宋体" w:hAnsi="宋体" w:eastAsia="宋体" w:cs="宋体"/>
                <w:b w:val="0"/>
                <w:bCs w:val="0"/>
                <w:sz w:val="21"/>
                <w:szCs w:val="21"/>
                <w:highlight w:val="none"/>
              </w:rPr>
            </w:pPr>
          </w:p>
        </w:tc>
        <w:tc>
          <w:tcPr>
            <w:tcW w:w="469" w:type="dxa"/>
            <w:tcBorders>
              <w:tl2br w:val="nil"/>
              <w:tr2bl w:val="nil"/>
            </w:tcBorders>
            <w:noWrap/>
            <w:vAlign w:val="center"/>
          </w:tcPr>
          <w:p w14:paraId="06006AB0">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12FE1EA1">
            <w:pPr>
              <w:adjustRightInd w:val="0"/>
              <w:snapToGrid w:val="0"/>
              <w:spacing w:after="0" w:line="240" w:lineRule="auto"/>
              <w:rPr>
                <w:rFonts w:ascii="宋体" w:hAnsi="宋体" w:eastAsia="宋体" w:cs="宋体"/>
                <w:b w:val="0"/>
                <w:bCs w:val="0"/>
                <w:sz w:val="21"/>
                <w:szCs w:val="21"/>
                <w:highlight w:val="none"/>
              </w:rPr>
            </w:pPr>
          </w:p>
        </w:tc>
      </w:tr>
      <w:tr w14:paraId="4F9A335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55" w:type="dxa"/>
            <w:gridSpan w:val="2"/>
            <w:vMerge w:val="continue"/>
            <w:tcBorders>
              <w:left w:val="thinThickSmallGap" w:color="000000" w:sz="12" w:space="0"/>
              <w:tl2br w:val="nil"/>
              <w:tr2bl w:val="nil"/>
            </w:tcBorders>
            <w:vAlign w:val="center"/>
          </w:tcPr>
          <w:p w14:paraId="27C0F399">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0658A9B2">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7F51AED1">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计算机绘图</w:t>
            </w:r>
          </w:p>
        </w:tc>
        <w:tc>
          <w:tcPr>
            <w:tcW w:w="651" w:type="dxa"/>
            <w:tcBorders>
              <w:tl2br w:val="nil"/>
              <w:tr2bl w:val="nil"/>
            </w:tcBorders>
            <w:vAlign w:val="center"/>
          </w:tcPr>
          <w:p w14:paraId="733C07D6">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vAlign w:val="center"/>
          </w:tcPr>
          <w:p w14:paraId="251FB357">
            <w:pPr>
              <w:adjustRightInd w:val="0"/>
              <w:snapToGrid w:val="0"/>
              <w:spacing w:after="0" w:line="24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4CD9082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493F4935">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4A8109C9">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539AAA5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873963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35" w:type="dxa"/>
            <w:tcBorders>
              <w:tl2br w:val="nil"/>
              <w:tr2bl w:val="nil"/>
            </w:tcBorders>
            <w:shd w:val="clear" w:color="auto" w:fill="92D050"/>
            <w:noWrap/>
            <w:vAlign w:val="center"/>
          </w:tcPr>
          <w:p w14:paraId="7EC1C78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vAlign w:val="center"/>
          </w:tcPr>
          <w:p w14:paraId="116DEFC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0E360B2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4A652AC1">
            <w:pPr>
              <w:adjustRightInd w:val="0"/>
              <w:snapToGrid w:val="0"/>
              <w:spacing w:after="0" w:line="240" w:lineRule="auto"/>
              <w:rPr>
                <w:rFonts w:ascii="宋体" w:hAnsi="宋体" w:eastAsia="宋体" w:cs="宋体"/>
                <w:sz w:val="21"/>
                <w:szCs w:val="21"/>
                <w:highlight w:val="none"/>
              </w:rPr>
            </w:pPr>
          </w:p>
        </w:tc>
        <w:tc>
          <w:tcPr>
            <w:tcW w:w="469" w:type="dxa"/>
            <w:tcBorders>
              <w:tl2br w:val="nil"/>
              <w:tr2bl w:val="nil"/>
            </w:tcBorders>
            <w:noWrap/>
            <w:vAlign w:val="center"/>
          </w:tcPr>
          <w:p w14:paraId="23EC7689">
            <w:pPr>
              <w:adjustRightInd w:val="0"/>
              <w:snapToGrid w:val="0"/>
              <w:spacing w:after="0" w:line="240" w:lineRule="auto"/>
              <w:rPr>
                <w:rFonts w:hint="eastAsia" w:ascii="宋体" w:hAnsi="宋体" w:eastAsia="宋体" w:cs="宋体"/>
                <w:sz w:val="21"/>
                <w:szCs w:val="21"/>
                <w:highlight w:val="none"/>
              </w:rPr>
            </w:pPr>
          </w:p>
        </w:tc>
        <w:tc>
          <w:tcPr>
            <w:tcW w:w="522" w:type="dxa"/>
            <w:tcBorders>
              <w:right w:val="thinThickSmallGap" w:color="000000" w:sz="12" w:space="0"/>
              <w:tl2br w:val="nil"/>
              <w:tr2bl w:val="nil"/>
            </w:tcBorders>
            <w:noWrap/>
            <w:vAlign w:val="center"/>
          </w:tcPr>
          <w:p w14:paraId="139AEA9A">
            <w:pPr>
              <w:adjustRightInd w:val="0"/>
              <w:snapToGrid w:val="0"/>
              <w:spacing w:after="0" w:line="240" w:lineRule="auto"/>
              <w:rPr>
                <w:rFonts w:ascii="宋体" w:hAnsi="宋体" w:eastAsia="宋体" w:cs="宋体"/>
                <w:sz w:val="21"/>
                <w:szCs w:val="21"/>
                <w:highlight w:val="none"/>
              </w:rPr>
            </w:pPr>
          </w:p>
        </w:tc>
      </w:tr>
      <w:tr w14:paraId="303BFFF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55" w:type="dxa"/>
            <w:gridSpan w:val="2"/>
            <w:vMerge w:val="continue"/>
            <w:tcBorders>
              <w:left w:val="thinThickSmallGap" w:color="000000" w:sz="12" w:space="0"/>
              <w:tl2br w:val="nil"/>
              <w:tr2bl w:val="nil"/>
            </w:tcBorders>
            <w:vAlign w:val="center"/>
          </w:tcPr>
          <w:p w14:paraId="42F27624">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69DC67FC">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7E45F515">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建设工程招投标与合同管理</w:t>
            </w:r>
          </w:p>
        </w:tc>
        <w:tc>
          <w:tcPr>
            <w:tcW w:w="651" w:type="dxa"/>
            <w:tcBorders>
              <w:tl2br w:val="nil"/>
              <w:tr2bl w:val="nil"/>
            </w:tcBorders>
            <w:vAlign w:val="center"/>
          </w:tcPr>
          <w:p w14:paraId="027786A4">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vAlign w:val="center"/>
          </w:tcPr>
          <w:p w14:paraId="1285168D">
            <w:pPr>
              <w:adjustRightInd w:val="0"/>
              <w:snapToGrid w:val="0"/>
              <w:spacing w:after="0" w:line="24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41EA205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04C2F72A">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602" w:type="dxa"/>
            <w:tcBorders>
              <w:tl2br w:val="nil"/>
              <w:tr2bl w:val="nil"/>
            </w:tcBorders>
            <w:vAlign w:val="center"/>
          </w:tcPr>
          <w:p w14:paraId="40FCCE38">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36</w:t>
            </w:r>
          </w:p>
        </w:tc>
        <w:tc>
          <w:tcPr>
            <w:tcW w:w="569" w:type="dxa"/>
            <w:tcBorders>
              <w:tl2br w:val="nil"/>
              <w:tr2bl w:val="nil"/>
            </w:tcBorders>
            <w:vAlign w:val="center"/>
          </w:tcPr>
          <w:p w14:paraId="7091D0D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16F1749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noWrap/>
            <w:vAlign w:val="center"/>
          </w:tcPr>
          <w:p w14:paraId="5ADDE88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35" w:type="dxa"/>
            <w:tcBorders>
              <w:tl2br w:val="nil"/>
              <w:tr2bl w:val="nil"/>
            </w:tcBorders>
            <w:vAlign w:val="center"/>
          </w:tcPr>
          <w:p w14:paraId="158A707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3C79DC9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370FCBC2">
            <w:pPr>
              <w:adjustRightInd w:val="0"/>
              <w:snapToGrid w:val="0"/>
              <w:spacing w:after="0" w:line="240" w:lineRule="auto"/>
              <w:rPr>
                <w:rFonts w:ascii="宋体" w:hAnsi="宋体" w:eastAsia="宋体" w:cs="宋体"/>
                <w:sz w:val="21"/>
                <w:szCs w:val="21"/>
                <w:highlight w:val="none"/>
              </w:rPr>
            </w:pPr>
          </w:p>
        </w:tc>
        <w:tc>
          <w:tcPr>
            <w:tcW w:w="469" w:type="dxa"/>
            <w:tcBorders>
              <w:tl2br w:val="nil"/>
              <w:tr2bl w:val="nil"/>
            </w:tcBorders>
            <w:noWrap/>
            <w:vAlign w:val="center"/>
          </w:tcPr>
          <w:p w14:paraId="3BBACF97">
            <w:pPr>
              <w:adjustRightInd w:val="0"/>
              <w:snapToGrid w:val="0"/>
              <w:spacing w:after="0" w:line="240" w:lineRule="auto"/>
              <w:rPr>
                <w:rFonts w:hint="eastAsia" w:ascii="宋体" w:hAnsi="宋体" w:eastAsia="宋体" w:cs="宋体"/>
                <w:sz w:val="21"/>
                <w:szCs w:val="21"/>
                <w:highlight w:val="none"/>
              </w:rPr>
            </w:pPr>
          </w:p>
        </w:tc>
        <w:tc>
          <w:tcPr>
            <w:tcW w:w="522" w:type="dxa"/>
            <w:tcBorders>
              <w:right w:val="thinThickSmallGap" w:color="000000" w:sz="12" w:space="0"/>
              <w:tl2br w:val="nil"/>
              <w:tr2bl w:val="nil"/>
            </w:tcBorders>
            <w:noWrap/>
            <w:vAlign w:val="center"/>
          </w:tcPr>
          <w:p w14:paraId="70F59012">
            <w:pPr>
              <w:adjustRightInd w:val="0"/>
              <w:snapToGrid w:val="0"/>
              <w:spacing w:after="0" w:line="240" w:lineRule="auto"/>
              <w:rPr>
                <w:rFonts w:ascii="宋体" w:hAnsi="宋体" w:eastAsia="宋体" w:cs="宋体"/>
                <w:sz w:val="21"/>
                <w:szCs w:val="21"/>
                <w:highlight w:val="none"/>
              </w:rPr>
            </w:pPr>
          </w:p>
        </w:tc>
      </w:tr>
      <w:tr w14:paraId="40763F7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55" w:type="dxa"/>
            <w:gridSpan w:val="2"/>
            <w:vMerge w:val="continue"/>
            <w:tcBorders>
              <w:left w:val="thinThickSmallGap" w:color="000000" w:sz="12" w:space="0"/>
              <w:tl2br w:val="nil"/>
              <w:tr2bl w:val="nil"/>
            </w:tcBorders>
            <w:vAlign w:val="center"/>
          </w:tcPr>
          <w:p w14:paraId="75FDA59B">
            <w:pPr>
              <w:adjustRightInd w:val="0"/>
              <w:snapToGrid w:val="0"/>
              <w:spacing w:after="0" w:line="240" w:lineRule="auto"/>
              <w:rPr>
                <w:rFonts w:ascii="宋体" w:hAnsi="宋体" w:eastAsia="宋体" w:cs="宋体"/>
                <w:sz w:val="21"/>
                <w:szCs w:val="21"/>
                <w:highlight w:val="none"/>
              </w:rPr>
            </w:pPr>
          </w:p>
        </w:tc>
        <w:tc>
          <w:tcPr>
            <w:tcW w:w="404" w:type="dxa"/>
            <w:vMerge w:val="restart"/>
            <w:tcBorders>
              <w:tl2br w:val="nil"/>
              <w:tr2bl w:val="nil"/>
            </w:tcBorders>
            <w:vAlign w:val="center"/>
          </w:tcPr>
          <w:p w14:paraId="5FE6142E">
            <w:pPr>
              <w:adjustRightInd w:val="0"/>
              <w:snapToGrid w:val="0"/>
              <w:spacing w:after="0" w:line="240" w:lineRule="auto"/>
              <w:jc w:val="center"/>
              <w:rPr>
                <w:rFonts w:hint="eastAsia" w:ascii="宋体" w:hAnsi="宋体" w:eastAsia="宋体" w:cs="宋体"/>
                <w:sz w:val="21"/>
                <w:szCs w:val="21"/>
                <w:highlight w:val="none"/>
              </w:rPr>
            </w:pPr>
          </w:p>
          <w:p w14:paraId="6832B4B0">
            <w:pPr>
              <w:adjustRightInd w:val="0"/>
              <w:snapToGrid w:val="0"/>
              <w:spacing w:after="0" w:line="240" w:lineRule="auto"/>
              <w:jc w:val="center"/>
              <w:rPr>
                <w:rFonts w:hint="eastAsia" w:ascii="宋体" w:hAnsi="宋体" w:eastAsia="宋体" w:cs="宋体"/>
                <w:sz w:val="21"/>
                <w:szCs w:val="21"/>
                <w:highlight w:val="none"/>
              </w:rPr>
            </w:pPr>
          </w:p>
          <w:p w14:paraId="4CB59AB8">
            <w:pPr>
              <w:adjustRightInd w:val="0"/>
              <w:snapToGrid w:val="0"/>
              <w:spacing w:after="0" w:line="240" w:lineRule="auto"/>
              <w:jc w:val="center"/>
              <w:rPr>
                <w:rFonts w:hint="eastAsia" w:ascii="宋体" w:hAnsi="宋体" w:eastAsia="宋体" w:cs="宋体"/>
                <w:sz w:val="21"/>
                <w:szCs w:val="21"/>
                <w:highlight w:val="none"/>
              </w:rPr>
            </w:pPr>
          </w:p>
          <w:p w14:paraId="229B2B49">
            <w:pPr>
              <w:adjustRightInd w:val="0"/>
              <w:snapToGrid w:val="0"/>
              <w:spacing w:after="0" w:line="240" w:lineRule="auto"/>
              <w:jc w:val="both"/>
              <w:rPr>
                <w:rFonts w:hint="eastAsia" w:ascii="宋体" w:hAnsi="宋体" w:eastAsia="宋体" w:cs="宋体"/>
                <w:sz w:val="21"/>
                <w:szCs w:val="21"/>
                <w:highlight w:val="none"/>
              </w:rPr>
            </w:pPr>
          </w:p>
          <w:p w14:paraId="3D02F309">
            <w:pPr>
              <w:adjustRightInd w:val="0"/>
              <w:snapToGrid w:val="0"/>
              <w:spacing w:after="0" w:line="240" w:lineRule="auto"/>
              <w:jc w:val="center"/>
              <w:rPr>
                <w:rFonts w:hint="eastAsia" w:ascii="宋体" w:hAnsi="宋体" w:eastAsia="宋体" w:cs="宋体"/>
                <w:sz w:val="21"/>
                <w:szCs w:val="21"/>
                <w:highlight w:val="none"/>
              </w:rPr>
            </w:pPr>
          </w:p>
          <w:p w14:paraId="1DA74677">
            <w:pPr>
              <w:adjustRightInd w:val="0"/>
              <w:snapToGrid w:val="0"/>
              <w:spacing w:after="0" w:line="240" w:lineRule="auto"/>
              <w:jc w:val="center"/>
              <w:rPr>
                <w:rFonts w:hint="eastAsia" w:ascii="宋体" w:hAnsi="宋体" w:eastAsia="宋体" w:cs="宋体"/>
                <w:sz w:val="21"/>
                <w:szCs w:val="21"/>
                <w:highlight w:val="none"/>
              </w:rPr>
            </w:pPr>
          </w:p>
          <w:p w14:paraId="38E36D98">
            <w:pPr>
              <w:adjustRightInd w:val="0"/>
              <w:snapToGrid w:val="0"/>
              <w:spacing w:after="0" w:line="240" w:lineRule="auto"/>
              <w:jc w:val="center"/>
              <w:rPr>
                <w:rFonts w:ascii="宋体" w:hAnsi="宋体" w:eastAsia="宋体" w:cs="宋体"/>
                <w:sz w:val="21"/>
                <w:szCs w:val="21"/>
                <w:highlight w:val="none"/>
              </w:rPr>
            </w:pPr>
            <w:r>
              <w:rPr>
                <w:rFonts w:hint="eastAsia" w:ascii="宋体" w:hAnsi="宋体" w:eastAsia="宋体" w:cs="宋体"/>
                <w:sz w:val="21"/>
                <w:szCs w:val="21"/>
                <w:highlight w:val="none"/>
              </w:rPr>
              <w:t>专业核心课程</w:t>
            </w:r>
          </w:p>
        </w:tc>
        <w:tc>
          <w:tcPr>
            <w:tcW w:w="1426" w:type="dxa"/>
            <w:tcBorders>
              <w:tl2br w:val="nil"/>
              <w:tr2bl w:val="nil"/>
            </w:tcBorders>
            <w:vAlign w:val="center"/>
          </w:tcPr>
          <w:p w14:paraId="7D9A0755">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路基路面施工技术</w:t>
            </w:r>
          </w:p>
        </w:tc>
        <w:tc>
          <w:tcPr>
            <w:tcW w:w="651" w:type="dxa"/>
            <w:tcBorders>
              <w:tl2br w:val="nil"/>
              <w:tr2bl w:val="nil"/>
            </w:tcBorders>
            <w:vAlign w:val="center"/>
          </w:tcPr>
          <w:p w14:paraId="3803E6BE">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vAlign w:val="center"/>
          </w:tcPr>
          <w:p w14:paraId="17858613">
            <w:pPr>
              <w:adjustRightInd w:val="0"/>
              <w:snapToGrid w:val="0"/>
              <w:spacing w:after="0" w:line="24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2973386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79440ADC">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51BA4077">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569" w:type="dxa"/>
            <w:tcBorders>
              <w:tl2br w:val="nil"/>
              <w:tr2bl w:val="nil"/>
            </w:tcBorders>
            <w:vAlign w:val="center"/>
          </w:tcPr>
          <w:p w14:paraId="08534C2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19511DE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272F2B3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35" w:type="dxa"/>
            <w:tcBorders>
              <w:tl2br w:val="nil"/>
              <w:tr2bl w:val="nil"/>
            </w:tcBorders>
            <w:noWrap/>
            <w:vAlign w:val="center"/>
          </w:tcPr>
          <w:p w14:paraId="4253ADC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0453D0D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064FFC6C">
            <w:pPr>
              <w:adjustRightInd w:val="0"/>
              <w:snapToGrid w:val="0"/>
              <w:spacing w:after="0" w:line="240" w:lineRule="auto"/>
              <w:rPr>
                <w:rFonts w:ascii="宋体" w:hAnsi="宋体" w:eastAsia="宋体" w:cs="宋体"/>
                <w:b w:val="0"/>
                <w:bCs w:val="0"/>
                <w:sz w:val="21"/>
                <w:szCs w:val="21"/>
                <w:highlight w:val="none"/>
              </w:rPr>
            </w:pPr>
          </w:p>
        </w:tc>
        <w:tc>
          <w:tcPr>
            <w:tcW w:w="469" w:type="dxa"/>
            <w:tcBorders>
              <w:tl2br w:val="nil"/>
              <w:tr2bl w:val="nil"/>
            </w:tcBorders>
            <w:vAlign w:val="center"/>
          </w:tcPr>
          <w:p w14:paraId="7F08730C">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2E79052A">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1CD6AFA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5" w:type="dxa"/>
            <w:gridSpan w:val="2"/>
            <w:vMerge w:val="continue"/>
            <w:tcBorders>
              <w:left w:val="thinThickSmallGap" w:color="000000" w:sz="12" w:space="0"/>
              <w:tl2br w:val="nil"/>
              <w:tr2bl w:val="nil"/>
            </w:tcBorders>
            <w:vAlign w:val="center"/>
          </w:tcPr>
          <w:p w14:paraId="16FBCDE9">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66E2FB29">
            <w:pPr>
              <w:adjustRightInd w:val="0"/>
              <w:snapToGrid w:val="0"/>
              <w:spacing w:after="0" w:line="240" w:lineRule="auto"/>
              <w:rPr>
                <w:rFonts w:hint="eastAsia" w:ascii="宋体" w:hAnsi="宋体" w:eastAsia="宋体" w:cs="宋体"/>
                <w:sz w:val="21"/>
                <w:szCs w:val="21"/>
                <w:highlight w:val="none"/>
              </w:rPr>
            </w:pPr>
          </w:p>
        </w:tc>
        <w:tc>
          <w:tcPr>
            <w:tcW w:w="1426" w:type="dxa"/>
            <w:tcBorders>
              <w:tl2br w:val="nil"/>
              <w:tr2bl w:val="nil"/>
            </w:tcBorders>
            <w:vAlign w:val="center"/>
          </w:tcPr>
          <w:p w14:paraId="6080FB66">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桥梁工程构造与施工</w:t>
            </w:r>
          </w:p>
        </w:tc>
        <w:tc>
          <w:tcPr>
            <w:tcW w:w="651" w:type="dxa"/>
            <w:tcBorders>
              <w:tl2br w:val="nil"/>
              <w:tr2bl w:val="nil"/>
            </w:tcBorders>
            <w:vAlign w:val="center"/>
          </w:tcPr>
          <w:p w14:paraId="298AE832">
            <w:pPr>
              <w:adjustRightInd w:val="0"/>
              <w:snapToGrid w:val="0"/>
              <w:spacing w:after="0" w:line="240" w:lineRule="auto"/>
              <w:rPr>
                <w:rFonts w:hint="eastAsia" w:ascii="宋体" w:hAnsi="宋体" w:eastAsia="宋体" w:cs="宋体"/>
                <w:b/>
                <w:bCs/>
                <w:sz w:val="15"/>
                <w:szCs w:val="15"/>
                <w:highlight w:val="none"/>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vAlign w:val="center"/>
          </w:tcPr>
          <w:p w14:paraId="04CAC61B">
            <w:pPr>
              <w:adjustRightInd w:val="0"/>
              <w:snapToGrid w:val="0"/>
              <w:spacing w:after="0" w:line="240" w:lineRule="auto"/>
              <w:rPr>
                <w:rFonts w:hint="eastAsia" w:ascii="宋体" w:hAnsi="宋体" w:eastAsia="宋体" w:cs="宋体"/>
                <w:b/>
                <w:bCs/>
                <w:sz w:val="15"/>
                <w:szCs w:val="15"/>
                <w:highlight w:val="none"/>
                <w:lang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26991DE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5F2F0F8A">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1B7689A9">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569" w:type="dxa"/>
            <w:tcBorders>
              <w:tl2br w:val="nil"/>
              <w:tr2bl w:val="nil"/>
            </w:tcBorders>
            <w:vAlign w:val="center"/>
          </w:tcPr>
          <w:p w14:paraId="1C24E70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46D7A13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579AB71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35" w:type="dxa"/>
            <w:tcBorders>
              <w:tl2br w:val="nil"/>
              <w:tr2bl w:val="nil"/>
            </w:tcBorders>
            <w:noWrap/>
            <w:vAlign w:val="center"/>
          </w:tcPr>
          <w:p w14:paraId="1DA7D9E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6AD9E07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6BE1462F">
            <w:pPr>
              <w:adjustRightInd w:val="0"/>
              <w:snapToGrid w:val="0"/>
              <w:spacing w:after="0" w:line="240" w:lineRule="auto"/>
              <w:rPr>
                <w:rFonts w:ascii="宋体" w:hAnsi="宋体" w:eastAsia="宋体" w:cs="宋体"/>
                <w:sz w:val="21"/>
                <w:szCs w:val="21"/>
                <w:highlight w:val="none"/>
              </w:rPr>
            </w:pPr>
          </w:p>
        </w:tc>
        <w:tc>
          <w:tcPr>
            <w:tcW w:w="469" w:type="dxa"/>
            <w:tcBorders>
              <w:tl2br w:val="nil"/>
              <w:tr2bl w:val="nil"/>
            </w:tcBorders>
            <w:vAlign w:val="center"/>
          </w:tcPr>
          <w:p w14:paraId="24CA1C9D">
            <w:pPr>
              <w:adjustRightInd w:val="0"/>
              <w:snapToGrid w:val="0"/>
              <w:spacing w:after="0" w:line="240" w:lineRule="auto"/>
              <w:rPr>
                <w:rFonts w:ascii="宋体" w:hAnsi="宋体" w:eastAsia="宋体" w:cs="宋体"/>
                <w:sz w:val="21"/>
                <w:szCs w:val="21"/>
                <w:highlight w:val="none"/>
              </w:rPr>
            </w:pPr>
          </w:p>
        </w:tc>
        <w:tc>
          <w:tcPr>
            <w:tcW w:w="522" w:type="dxa"/>
            <w:tcBorders>
              <w:right w:val="thinThickSmallGap" w:color="000000" w:sz="12" w:space="0"/>
              <w:tl2br w:val="nil"/>
              <w:tr2bl w:val="nil"/>
            </w:tcBorders>
            <w:noWrap/>
            <w:vAlign w:val="center"/>
          </w:tcPr>
          <w:p w14:paraId="590A5871">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rPr>
              <w:t>√</w:t>
            </w:r>
          </w:p>
        </w:tc>
      </w:tr>
      <w:tr w14:paraId="56CF110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55" w:type="dxa"/>
            <w:gridSpan w:val="2"/>
            <w:vMerge w:val="continue"/>
            <w:tcBorders>
              <w:left w:val="thinThickSmallGap" w:color="000000" w:sz="12" w:space="0"/>
              <w:tl2br w:val="nil"/>
              <w:tr2bl w:val="nil"/>
            </w:tcBorders>
            <w:vAlign w:val="center"/>
          </w:tcPr>
          <w:p w14:paraId="548C7394">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64483BD1">
            <w:pPr>
              <w:adjustRightInd w:val="0"/>
              <w:snapToGrid w:val="0"/>
              <w:spacing w:after="0" w:line="240" w:lineRule="auto"/>
              <w:rPr>
                <w:rFonts w:hint="eastAsia" w:ascii="宋体" w:hAnsi="宋体" w:eastAsia="宋体" w:cs="宋体"/>
                <w:sz w:val="21"/>
                <w:szCs w:val="21"/>
                <w:highlight w:val="none"/>
              </w:rPr>
            </w:pPr>
          </w:p>
        </w:tc>
        <w:tc>
          <w:tcPr>
            <w:tcW w:w="1426" w:type="dxa"/>
            <w:tcBorders>
              <w:tl2br w:val="nil"/>
              <w:tr2bl w:val="nil"/>
            </w:tcBorders>
            <w:vAlign w:val="center"/>
          </w:tcPr>
          <w:p w14:paraId="20D1A09B">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土力学与地基基础</w:t>
            </w:r>
          </w:p>
        </w:tc>
        <w:tc>
          <w:tcPr>
            <w:tcW w:w="651" w:type="dxa"/>
            <w:tcBorders>
              <w:tl2br w:val="nil"/>
              <w:tr2bl w:val="nil"/>
            </w:tcBorders>
            <w:vAlign w:val="center"/>
          </w:tcPr>
          <w:p w14:paraId="28AE5748">
            <w:pPr>
              <w:adjustRightInd w:val="0"/>
              <w:snapToGrid w:val="0"/>
              <w:spacing w:after="0" w:line="240" w:lineRule="auto"/>
              <w:rPr>
                <w:rFonts w:hint="eastAsia" w:ascii="宋体" w:hAnsi="宋体" w:eastAsia="宋体" w:cs="宋体"/>
                <w:b/>
                <w:bCs/>
                <w:sz w:val="15"/>
                <w:szCs w:val="15"/>
                <w:highlight w:val="none"/>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vAlign w:val="center"/>
          </w:tcPr>
          <w:p w14:paraId="64F1564A">
            <w:pPr>
              <w:adjustRightInd w:val="0"/>
              <w:snapToGrid w:val="0"/>
              <w:spacing w:after="0" w:line="240" w:lineRule="auto"/>
              <w:rPr>
                <w:rFonts w:hint="eastAsia" w:ascii="宋体" w:hAnsi="宋体" w:eastAsia="宋体" w:cs="宋体"/>
                <w:b/>
                <w:bCs/>
                <w:sz w:val="15"/>
                <w:szCs w:val="15"/>
                <w:highlight w:val="none"/>
                <w:lang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1F4A800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6EB07291">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37497B7D">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569" w:type="dxa"/>
            <w:tcBorders>
              <w:tl2br w:val="nil"/>
              <w:tr2bl w:val="nil"/>
            </w:tcBorders>
            <w:vAlign w:val="center"/>
          </w:tcPr>
          <w:p w14:paraId="64B04F5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3090649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33BFCA3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noWrap/>
            <w:vAlign w:val="center"/>
          </w:tcPr>
          <w:p w14:paraId="15BCB7B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1" w:type="dxa"/>
            <w:tcBorders>
              <w:tl2br w:val="nil"/>
              <w:tr2bl w:val="nil"/>
            </w:tcBorders>
            <w:vAlign w:val="center"/>
          </w:tcPr>
          <w:p w14:paraId="75385EF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5FC3BF90">
            <w:pPr>
              <w:adjustRightInd w:val="0"/>
              <w:snapToGrid w:val="0"/>
              <w:spacing w:after="0" w:line="240" w:lineRule="auto"/>
              <w:rPr>
                <w:rFonts w:ascii="宋体" w:hAnsi="宋体" w:eastAsia="宋体" w:cs="宋体"/>
                <w:sz w:val="21"/>
                <w:szCs w:val="21"/>
                <w:highlight w:val="none"/>
              </w:rPr>
            </w:pPr>
          </w:p>
        </w:tc>
        <w:tc>
          <w:tcPr>
            <w:tcW w:w="469" w:type="dxa"/>
            <w:tcBorders>
              <w:tl2br w:val="nil"/>
              <w:tr2bl w:val="nil"/>
            </w:tcBorders>
            <w:vAlign w:val="center"/>
          </w:tcPr>
          <w:p w14:paraId="5225431E">
            <w:pPr>
              <w:adjustRightInd w:val="0"/>
              <w:snapToGrid w:val="0"/>
              <w:spacing w:after="0" w:line="240" w:lineRule="auto"/>
              <w:rPr>
                <w:rFonts w:ascii="宋体" w:hAnsi="宋体" w:eastAsia="宋体" w:cs="宋体"/>
                <w:sz w:val="21"/>
                <w:szCs w:val="21"/>
                <w:highlight w:val="none"/>
              </w:rPr>
            </w:pPr>
          </w:p>
        </w:tc>
        <w:tc>
          <w:tcPr>
            <w:tcW w:w="522" w:type="dxa"/>
            <w:tcBorders>
              <w:right w:val="thinThickSmallGap" w:color="000000" w:sz="12" w:space="0"/>
              <w:tl2br w:val="nil"/>
              <w:tr2bl w:val="nil"/>
            </w:tcBorders>
            <w:noWrap/>
            <w:vAlign w:val="center"/>
          </w:tcPr>
          <w:p w14:paraId="3799AEBF">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rPr>
              <w:t>√</w:t>
            </w:r>
          </w:p>
        </w:tc>
      </w:tr>
      <w:tr w14:paraId="5053F27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5" w:type="dxa"/>
            <w:gridSpan w:val="2"/>
            <w:vMerge w:val="continue"/>
            <w:tcBorders>
              <w:left w:val="thinThickSmallGap" w:color="000000" w:sz="12" w:space="0"/>
              <w:tl2br w:val="nil"/>
              <w:tr2bl w:val="nil"/>
            </w:tcBorders>
            <w:vAlign w:val="center"/>
          </w:tcPr>
          <w:p w14:paraId="630E9363">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02400086">
            <w:pPr>
              <w:adjustRightInd w:val="0"/>
              <w:snapToGrid w:val="0"/>
              <w:spacing w:after="0" w:line="240" w:lineRule="auto"/>
              <w:rPr>
                <w:rFonts w:hint="eastAsia" w:ascii="宋体" w:hAnsi="宋体" w:eastAsia="宋体" w:cs="宋体"/>
                <w:sz w:val="21"/>
                <w:szCs w:val="21"/>
                <w:highlight w:val="none"/>
              </w:rPr>
            </w:pPr>
          </w:p>
        </w:tc>
        <w:tc>
          <w:tcPr>
            <w:tcW w:w="1426" w:type="dxa"/>
            <w:tcBorders>
              <w:tl2br w:val="nil"/>
              <w:tr2bl w:val="nil"/>
            </w:tcBorders>
            <w:vAlign w:val="center"/>
          </w:tcPr>
          <w:p w14:paraId="0EDFF4B9">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道路工程定额与预算</w:t>
            </w:r>
          </w:p>
        </w:tc>
        <w:tc>
          <w:tcPr>
            <w:tcW w:w="651" w:type="dxa"/>
            <w:tcBorders>
              <w:tl2br w:val="nil"/>
              <w:tr2bl w:val="nil"/>
            </w:tcBorders>
            <w:vAlign w:val="center"/>
          </w:tcPr>
          <w:p w14:paraId="1A3F42DA">
            <w:pPr>
              <w:adjustRightInd w:val="0"/>
              <w:snapToGrid w:val="0"/>
              <w:spacing w:after="0" w:line="240" w:lineRule="auto"/>
              <w:rPr>
                <w:rFonts w:hint="eastAsia" w:ascii="宋体" w:hAnsi="宋体" w:eastAsia="宋体" w:cs="宋体"/>
                <w:b/>
                <w:bCs/>
                <w:sz w:val="15"/>
                <w:szCs w:val="15"/>
                <w:highlight w:val="none"/>
              </w:rPr>
            </w:pPr>
            <w:r>
              <w:rPr>
                <w:rFonts w:hint="eastAsia" w:ascii="宋体" w:hAnsi="宋体" w:eastAsia="宋体" w:cs="宋体"/>
                <w:b w:val="0"/>
                <w:bCs w:val="0"/>
                <w:sz w:val="21"/>
                <w:szCs w:val="21"/>
                <w:highlight w:val="none"/>
                <w:lang w:val="en-US" w:eastAsia="zh-CN"/>
              </w:rPr>
              <w:t>72</w:t>
            </w:r>
          </w:p>
        </w:tc>
        <w:tc>
          <w:tcPr>
            <w:tcW w:w="413" w:type="dxa"/>
            <w:tcBorders>
              <w:tl2br w:val="nil"/>
              <w:tr2bl w:val="nil"/>
            </w:tcBorders>
            <w:vAlign w:val="center"/>
          </w:tcPr>
          <w:p w14:paraId="2F354FE6">
            <w:pPr>
              <w:adjustRightInd w:val="0"/>
              <w:snapToGrid w:val="0"/>
              <w:spacing w:after="0" w:line="240" w:lineRule="auto"/>
              <w:rPr>
                <w:rFonts w:hint="eastAsia" w:ascii="宋体" w:hAnsi="宋体" w:eastAsia="宋体" w:cs="宋体"/>
                <w:b/>
                <w:bCs/>
                <w:sz w:val="15"/>
                <w:szCs w:val="15"/>
                <w:highlight w:val="none"/>
                <w:lang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25EAB10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5DD77A21">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5271C3D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569" w:type="dxa"/>
            <w:tcBorders>
              <w:tl2br w:val="nil"/>
              <w:tr2bl w:val="nil"/>
            </w:tcBorders>
            <w:vAlign w:val="center"/>
          </w:tcPr>
          <w:p w14:paraId="15CE676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1E7F072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4DA5C42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noWrap/>
            <w:vAlign w:val="center"/>
          </w:tcPr>
          <w:p w14:paraId="70CA371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1" w:type="dxa"/>
            <w:tcBorders>
              <w:tl2br w:val="nil"/>
              <w:tr2bl w:val="nil"/>
            </w:tcBorders>
            <w:vAlign w:val="center"/>
          </w:tcPr>
          <w:p w14:paraId="3D22325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56316AF6">
            <w:pPr>
              <w:adjustRightInd w:val="0"/>
              <w:snapToGrid w:val="0"/>
              <w:spacing w:after="0" w:line="240" w:lineRule="auto"/>
              <w:rPr>
                <w:rFonts w:ascii="宋体" w:hAnsi="宋体" w:eastAsia="宋体" w:cs="宋体"/>
                <w:sz w:val="21"/>
                <w:szCs w:val="21"/>
                <w:highlight w:val="none"/>
              </w:rPr>
            </w:pPr>
          </w:p>
        </w:tc>
        <w:tc>
          <w:tcPr>
            <w:tcW w:w="469" w:type="dxa"/>
            <w:tcBorders>
              <w:tl2br w:val="nil"/>
              <w:tr2bl w:val="nil"/>
            </w:tcBorders>
            <w:vAlign w:val="center"/>
          </w:tcPr>
          <w:p w14:paraId="1EEE1FAD">
            <w:pPr>
              <w:adjustRightInd w:val="0"/>
              <w:snapToGrid w:val="0"/>
              <w:spacing w:after="0" w:line="240" w:lineRule="auto"/>
              <w:rPr>
                <w:rFonts w:ascii="宋体" w:hAnsi="宋体" w:eastAsia="宋体" w:cs="宋体"/>
                <w:sz w:val="21"/>
                <w:szCs w:val="21"/>
                <w:highlight w:val="none"/>
              </w:rPr>
            </w:pPr>
          </w:p>
        </w:tc>
        <w:tc>
          <w:tcPr>
            <w:tcW w:w="522" w:type="dxa"/>
            <w:tcBorders>
              <w:right w:val="thinThickSmallGap" w:color="000000" w:sz="12" w:space="0"/>
              <w:tl2br w:val="nil"/>
              <w:tr2bl w:val="nil"/>
            </w:tcBorders>
            <w:noWrap/>
            <w:vAlign w:val="center"/>
          </w:tcPr>
          <w:p w14:paraId="6F00FD35">
            <w:pPr>
              <w:adjustRightInd w:val="0"/>
              <w:snapToGrid w:val="0"/>
              <w:spacing w:after="0" w:line="240" w:lineRule="auto"/>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rPr>
              <w:t>√</w:t>
            </w:r>
          </w:p>
        </w:tc>
      </w:tr>
      <w:tr w14:paraId="782B0C3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55" w:type="dxa"/>
            <w:gridSpan w:val="2"/>
            <w:vMerge w:val="continue"/>
            <w:tcBorders>
              <w:left w:val="thinThickSmallGap" w:color="000000" w:sz="12" w:space="0"/>
              <w:tl2br w:val="nil"/>
              <w:tr2bl w:val="nil"/>
            </w:tcBorders>
            <w:vAlign w:val="center"/>
          </w:tcPr>
          <w:p w14:paraId="45134B61">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660D249E">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4BA71609">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道路工程试验检测</w:t>
            </w:r>
          </w:p>
        </w:tc>
        <w:tc>
          <w:tcPr>
            <w:tcW w:w="651" w:type="dxa"/>
            <w:tcBorders>
              <w:tl2br w:val="nil"/>
              <w:tr2bl w:val="nil"/>
            </w:tcBorders>
            <w:vAlign w:val="center"/>
          </w:tcPr>
          <w:p w14:paraId="2B053426">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w:t>
            </w:r>
          </w:p>
        </w:tc>
        <w:tc>
          <w:tcPr>
            <w:tcW w:w="413" w:type="dxa"/>
            <w:tcBorders>
              <w:tl2br w:val="nil"/>
              <w:tr2bl w:val="nil"/>
            </w:tcBorders>
            <w:vAlign w:val="center"/>
          </w:tcPr>
          <w:p w14:paraId="0981EA53">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581" w:type="dxa"/>
            <w:tcBorders>
              <w:tl2br w:val="nil"/>
              <w:tr2bl w:val="nil"/>
            </w:tcBorders>
            <w:vAlign w:val="center"/>
          </w:tcPr>
          <w:p w14:paraId="164D774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3557BA43">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1B17C5D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569" w:type="dxa"/>
            <w:tcBorders>
              <w:tl2br w:val="nil"/>
              <w:tr2bl w:val="nil"/>
            </w:tcBorders>
            <w:noWrap/>
            <w:vAlign w:val="center"/>
          </w:tcPr>
          <w:p w14:paraId="28E5E53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1FD63B7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61E8A1C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vAlign w:val="center"/>
          </w:tcPr>
          <w:p w14:paraId="22B87DE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1" w:type="dxa"/>
            <w:tcBorders>
              <w:tl2br w:val="nil"/>
              <w:tr2bl w:val="nil"/>
            </w:tcBorders>
            <w:vAlign w:val="center"/>
          </w:tcPr>
          <w:p w14:paraId="25C35BE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4584C37F">
            <w:pPr>
              <w:adjustRightInd w:val="0"/>
              <w:snapToGrid w:val="0"/>
              <w:spacing w:after="0" w:line="240" w:lineRule="auto"/>
              <w:rPr>
                <w:rFonts w:hint="eastAsia" w:ascii="宋体" w:hAnsi="宋体" w:eastAsia="宋体" w:cs="宋体"/>
                <w:sz w:val="21"/>
                <w:szCs w:val="21"/>
                <w:highlight w:val="none"/>
                <w:lang w:val="en-US" w:eastAsia="zh-CN"/>
              </w:rPr>
            </w:pPr>
          </w:p>
        </w:tc>
        <w:tc>
          <w:tcPr>
            <w:tcW w:w="469" w:type="dxa"/>
            <w:tcBorders>
              <w:tl2br w:val="nil"/>
              <w:tr2bl w:val="nil"/>
            </w:tcBorders>
            <w:vAlign w:val="center"/>
          </w:tcPr>
          <w:p w14:paraId="4A3E6180">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c>
          <w:tcPr>
            <w:tcW w:w="522" w:type="dxa"/>
            <w:tcBorders>
              <w:right w:val="thinThickSmallGap" w:color="000000" w:sz="12" w:space="0"/>
              <w:tl2br w:val="nil"/>
              <w:tr2bl w:val="nil"/>
            </w:tcBorders>
            <w:noWrap/>
            <w:vAlign w:val="center"/>
          </w:tcPr>
          <w:p w14:paraId="5191B52A">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r>
      <w:tr w14:paraId="4726E3B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355" w:type="dxa"/>
            <w:gridSpan w:val="2"/>
            <w:vMerge w:val="continue"/>
            <w:tcBorders>
              <w:left w:val="thinThickSmallGap" w:color="000000" w:sz="12" w:space="0"/>
              <w:tl2br w:val="nil"/>
              <w:tr2bl w:val="nil"/>
            </w:tcBorders>
            <w:vAlign w:val="center"/>
          </w:tcPr>
          <w:p w14:paraId="191FB5FD">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7DD054ED">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563BCBA9">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工程地质与桥涵水文</w:t>
            </w:r>
          </w:p>
        </w:tc>
        <w:tc>
          <w:tcPr>
            <w:tcW w:w="651" w:type="dxa"/>
            <w:tcBorders>
              <w:tl2br w:val="nil"/>
              <w:tr2bl w:val="nil"/>
            </w:tcBorders>
            <w:vAlign w:val="center"/>
          </w:tcPr>
          <w:p w14:paraId="4EAA9FA4">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w:t>
            </w:r>
          </w:p>
        </w:tc>
        <w:tc>
          <w:tcPr>
            <w:tcW w:w="413" w:type="dxa"/>
            <w:tcBorders>
              <w:tl2br w:val="nil"/>
              <w:tr2bl w:val="nil"/>
            </w:tcBorders>
            <w:vAlign w:val="center"/>
          </w:tcPr>
          <w:p w14:paraId="6432B65D">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581" w:type="dxa"/>
            <w:tcBorders>
              <w:tl2br w:val="nil"/>
              <w:tr2bl w:val="nil"/>
            </w:tcBorders>
            <w:vAlign w:val="center"/>
          </w:tcPr>
          <w:p w14:paraId="0113D8A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619" w:type="dxa"/>
            <w:tcBorders>
              <w:tl2br w:val="nil"/>
              <w:tr2bl w:val="nil"/>
            </w:tcBorders>
            <w:vAlign w:val="center"/>
          </w:tcPr>
          <w:p w14:paraId="3369DA89">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48</w:t>
            </w:r>
          </w:p>
        </w:tc>
        <w:tc>
          <w:tcPr>
            <w:tcW w:w="602" w:type="dxa"/>
            <w:tcBorders>
              <w:tl2br w:val="nil"/>
              <w:tr2bl w:val="nil"/>
            </w:tcBorders>
            <w:vAlign w:val="center"/>
          </w:tcPr>
          <w:p w14:paraId="500EFE5C">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24</w:t>
            </w:r>
          </w:p>
        </w:tc>
        <w:tc>
          <w:tcPr>
            <w:tcW w:w="569" w:type="dxa"/>
            <w:tcBorders>
              <w:tl2br w:val="nil"/>
              <w:tr2bl w:val="nil"/>
            </w:tcBorders>
            <w:vAlign w:val="center"/>
          </w:tcPr>
          <w:p w14:paraId="4029058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6E6EA0A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noWrap/>
            <w:vAlign w:val="center"/>
          </w:tcPr>
          <w:p w14:paraId="69443D1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noWrap/>
            <w:vAlign w:val="center"/>
          </w:tcPr>
          <w:p w14:paraId="4BD292F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w:t>
            </w:r>
          </w:p>
        </w:tc>
        <w:tc>
          <w:tcPr>
            <w:tcW w:w="501" w:type="dxa"/>
            <w:tcBorders>
              <w:tl2br w:val="nil"/>
              <w:tr2bl w:val="nil"/>
            </w:tcBorders>
            <w:noWrap/>
            <w:vAlign w:val="center"/>
          </w:tcPr>
          <w:p w14:paraId="215F230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noWrap/>
            <w:vAlign w:val="center"/>
          </w:tcPr>
          <w:p w14:paraId="5D0115D4">
            <w:pPr>
              <w:adjustRightInd w:val="0"/>
              <w:snapToGrid w:val="0"/>
              <w:spacing w:after="0" w:line="240" w:lineRule="auto"/>
              <w:rPr>
                <w:rFonts w:hint="eastAsia" w:ascii="宋体" w:hAnsi="宋体" w:eastAsia="宋体" w:cs="宋体"/>
                <w:sz w:val="21"/>
                <w:szCs w:val="21"/>
                <w:highlight w:val="none"/>
                <w:lang w:val="en-US" w:eastAsia="zh-CN"/>
              </w:rPr>
            </w:pPr>
          </w:p>
        </w:tc>
        <w:tc>
          <w:tcPr>
            <w:tcW w:w="469" w:type="dxa"/>
            <w:tcBorders>
              <w:tl2br w:val="nil"/>
              <w:tr2bl w:val="nil"/>
            </w:tcBorders>
            <w:noWrap/>
            <w:vAlign w:val="center"/>
          </w:tcPr>
          <w:p w14:paraId="3B42CE70">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c>
          <w:tcPr>
            <w:tcW w:w="522" w:type="dxa"/>
            <w:tcBorders>
              <w:right w:val="thinThickSmallGap" w:color="000000" w:sz="12" w:space="0"/>
              <w:tl2br w:val="nil"/>
              <w:tr2bl w:val="nil"/>
            </w:tcBorders>
            <w:vAlign w:val="center"/>
          </w:tcPr>
          <w:p w14:paraId="4B054AA9">
            <w:pPr>
              <w:adjustRightInd w:val="0"/>
              <w:snapToGrid w:val="0"/>
              <w:spacing w:after="0" w:line="240" w:lineRule="auto"/>
              <w:rPr>
                <w:rFonts w:hint="eastAsia" w:ascii="宋体" w:hAnsi="宋体" w:eastAsia="宋体" w:cs="宋体"/>
                <w:sz w:val="21"/>
                <w:szCs w:val="21"/>
                <w:highlight w:val="none"/>
                <w:lang w:val="en-US" w:eastAsia="zh-CN"/>
              </w:rPr>
            </w:pPr>
          </w:p>
        </w:tc>
      </w:tr>
      <w:tr w14:paraId="2359ED9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55" w:type="dxa"/>
            <w:gridSpan w:val="2"/>
            <w:vMerge w:val="continue"/>
            <w:tcBorders>
              <w:left w:val="thinThickSmallGap" w:color="000000" w:sz="12" w:space="0"/>
              <w:tl2br w:val="nil"/>
              <w:tr2bl w:val="nil"/>
            </w:tcBorders>
            <w:vAlign w:val="center"/>
          </w:tcPr>
          <w:p w14:paraId="0CBE4C7C">
            <w:pPr>
              <w:adjustRightInd w:val="0"/>
              <w:snapToGrid w:val="0"/>
              <w:spacing w:after="0" w:line="240" w:lineRule="auto"/>
              <w:rPr>
                <w:rFonts w:ascii="宋体" w:hAnsi="宋体" w:eastAsia="宋体" w:cs="宋体"/>
                <w:sz w:val="21"/>
                <w:szCs w:val="21"/>
                <w:highlight w:val="none"/>
              </w:rPr>
            </w:pPr>
          </w:p>
        </w:tc>
        <w:tc>
          <w:tcPr>
            <w:tcW w:w="404" w:type="dxa"/>
            <w:vMerge w:val="restart"/>
            <w:tcBorders>
              <w:tl2br w:val="nil"/>
              <w:tr2bl w:val="nil"/>
            </w:tcBorders>
            <w:vAlign w:val="center"/>
          </w:tcPr>
          <w:p w14:paraId="45DB9581">
            <w:pPr>
              <w:adjustRightInd w:val="0"/>
              <w:snapToGrid w:val="0"/>
              <w:spacing w:after="0"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专业</w:t>
            </w:r>
            <w:r>
              <w:rPr>
                <w:rFonts w:hint="eastAsia" w:ascii="宋体" w:hAnsi="宋体" w:eastAsia="宋体" w:cs="宋体"/>
                <w:sz w:val="21"/>
                <w:szCs w:val="21"/>
                <w:highlight w:val="none"/>
                <w:lang w:val="en-US" w:eastAsia="zh-CN"/>
              </w:rPr>
              <w:t>拓展课程</w:t>
            </w:r>
          </w:p>
        </w:tc>
        <w:tc>
          <w:tcPr>
            <w:tcW w:w="1426" w:type="dxa"/>
            <w:tcBorders>
              <w:tl2br w:val="nil"/>
              <w:tr2bl w:val="nil"/>
            </w:tcBorders>
            <w:vAlign w:val="center"/>
          </w:tcPr>
          <w:p w14:paraId="4F1D8D5F">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公路施工机械</w:t>
            </w:r>
          </w:p>
        </w:tc>
        <w:tc>
          <w:tcPr>
            <w:tcW w:w="651" w:type="dxa"/>
            <w:tcBorders>
              <w:tl2br w:val="nil"/>
              <w:tr2bl w:val="nil"/>
            </w:tcBorders>
            <w:vAlign w:val="center"/>
          </w:tcPr>
          <w:p w14:paraId="60425347">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36</w:t>
            </w:r>
          </w:p>
        </w:tc>
        <w:tc>
          <w:tcPr>
            <w:tcW w:w="413" w:type="dxa"/>
            <w:tcBorders>
              <w:tl2br w:val="nil"/>
              <w:tr2bl w:val="nil"/>
            </w:tcBorders>
            <w:vAlign w:val="center"/>
          </w:tcPr>
          <w:p w14:paraId="42DD7551">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w:t>
            </w:r>
          </w:p>
        </w:tc>
        <w:tc>
          <w:tcPr>
            <w:tcW w:w="581" w:type="dxa"/>
            <w:tcBorders>
              <w:tl2br w:val="nil"/>
              <w:tr2bl w:val="nil"/>
            </w:tcBorders>
            <w:vAlign w:val="center"/>
          </w:tcPr>
          <w:p w14:paraId="1B5CDDC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vAlign w:val="center"/>
          </w:tcPr>
          <w:p w14:paraId="52FD6D6A">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5FF3B3BA">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vAlign w:val="center"/>
          </w:tcPr>
          <w:p w14:paraId="7E84F52B">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vAlign w:val="center"/>
          </w:tcPr>
          <w:p w14:paraId="1B9C846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4AA91B0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vAlign w:val="center"/>
          </w:tcPr>
          <w:p w14:paraId="2C1249B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5372D18E">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6AC122BE">
            <w:pPr>
              <w:adjustRightInd w:val="0"/>
              <w:snapToGrid w:val="0"/>
              <w:spacing w:after="0" w:line="240" w:lineRule="auto"/>
              <w:rPr>
                <w:rFonts w:ascii="宋体" w:hAnsi="宋体" w:eastAsia="宋体" w:cs="宋体"/>
                <w:b w:val="0"/>
                <w:bCs w:val="0"/>
                <w:sz w:val="21"/>
                <w:szCs w:val="21"/>
                <w:highlight w:val="none"/>
              </w:rPr>
            </w:pPr>
          </w:p>
        </w:tc>
        <w:tc>
          <w:tcPr>
            <w:tcW w:w="469" w:type="dxa"/>
            <w:tcBorders>
              <w:tl2br w:val="nil"/>
              <w:tr2bl w:val="nil"/>
            </w:tcBorders>
            <w:noWrap/>
            <w:vAlign w:val="center"/>
          </w:tcPr>
          <w:p w14:paraId="6E1FCAC0">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vAlign w:val="center"/>
          </w:tcPr>
          <w:p w14:paraId="02BD4A2B">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682498B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55" w:type="dxa"/>
            <w:gridSpan w:val="2"/>
            <w:vMerge w:val="continue"/>
            <w:tcBorders>
              <w:left w:val="thinThickSmallGap" w:color="000000" w:sz="12" w:space="0"/>
              <w:tl2br w:val="nil"/>
              <w:tr2bl w:val="nil"/>
            </w:tcBorders>
            <w:vAlign w:val="center"/>
          </w:tcPr>
          <w:p w14:paraId="58115FE6">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50EDBA12">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4CA7258E">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工程法律法规</w:t>
            </w:r>
          </w:p>
        </w:tc>
        <w:tc>
          <w:tcPr>
            <w:tcW w:w="651" w:type="dxa"/>
            <w:tcBorders>
              <w:tl2br w:val="nil"/>
              <w:tr2bl w:val="nil"/>
            </w:tcBorders>
            <w:vAlign w:val="center"/>
          </w:tcPr>
          <w:p w14:paraId="781B4B77">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36</w:t>
            </w:r>
          </w:p>
        </w:tc>
        <w:tc>
          <w:tcPr>
            <w:tcW w:w="413" w:type="dxa"/>
            <w:tcBorders>
              <w:tl2br w:val="nil"/>
              <w:tr2bl w:val="nil"/>
            </w:tcBorders>
            <w:vAlign w:val="center"/>
          </w:tcPr>
          <w:p w14:paraId="678F5B80">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w:t>
            </w:r>
          </w:p>
        </w:tc>
        <w:tc>
          <w:tcPr>
            <w:tcW w:w="581" w:type="dxa"/>
            <w:tcBorders>
              <w:tl2br w:val="nil"/>
              <w:tr2bl w:val="nil"/>
            </w:tcBorders>
            <w:vAlign w:val="center"/>
          </w:tcPr>
          <w:p w14:paraId="18BFCAF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vAlign w:val="center"/>
          </w:tcPr>
          <w:p w14:paraId="53EB7958">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12947F51">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73CE370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tcPr>
          <w:p w14:paraId="73AFA0B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77229D4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vAlign w:val="center"/>
          </w:tcPr>
          <w:p w14:paraId="53A4629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tcPr>
          <w:p w14:paraId="62DB7C7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tcPr>
          <w:p w14:paraId="27F28459">
            <w:pPr>
              <w:adjustRightInd w:val="0"/>
              <w:snapToGrid w:val="0"/>
              <w:spacing w:after="0" w:line="240" w:lineRule="auto"/>
              <w:rPr>
                <w:rFonts w:ascii="宋体" w:hAnsi="宋体" w:eastAsia="宋体" w:cs="宋体"/>
                <w:b w:val="0"/>
                <w:bCs w:val="0"/>
                <w:sz w:val="21"/>
                <w:szCs w:val="21"/>
                <w:highlight w:val="none"/>
              </w:rPr>
            </w:pPr>
          </w:p>
        </w:tc>
        <w:tc>
          <w:tcPr>
            <w:tcW w:w="469" w:type="dxa"/>
            <w:tcBorders>
              <w:tl2br w:val="nil"/>
              <w:tr2bl w:val="nil"/>
            </w:tcBorders>
            <w:noWrap/>
            <w:vAlign w:val="center"/>
          </w:tcPr>
          <w:p w14:paraId="5620BFEB">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vAlign w:val="center"/>
          </w:tcPr>
          <w:p w14:paraId="2D15F293">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015C165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55" w:type="dxa"/>
            <w:gridSpan w:val="2"/>
            <w:vMerge w:val="continue"/>
            <w:tcBorders>
              <w:left w:val="thinThickSmallGap" w:color="000000" w:sz="12" w:space="0"/>
              <w:tl2br w:val="nil"/>
              <w:tr2bl w:val="nil"/>
            </w:tcBorders>
            <w:vAlign w:val="center"/>
          </w:tcPr>
          <w:p w14:paraId="7B2247E5">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1A247ADD">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06A8741B">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数字技术与土木工程信息化</w:t>
            </w:r>
          </w:p>
        </w:tc>
        <w:tc>
          <w:tcPr>
            <w:tcW w:w="651" w:type="dxa"/>
            <w:tcBorders>
              <w:tl2br w:val="nil"/>
              <w:tr2bl w:val="nil"/>
            </w:tcBorders>
            <w:vAlign w:val="center"/>
          </w:tcPr>
          <w:p w14:paraId="3CD960D5">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36</w:t>
            </w:r>
          </w:p>
        </w:tc>
        <w:tc>
          <w:tcPr>
            <w:tcW w:w="413" w:type="dxa"/>
            <w:tcBorders>
              <w:tl2br w:val="nil"/>
              <w:tr2bl w:val="nil"/>
            </w:tcBorders>
            <w:vAlign w:val="center"/>
          </w:tcPr>
          <w:p w14:paraId="52FBBDDF">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w:t>
            </w:r>
          </w:p>
        </w:tc>
        <w:tc>
          <w:tcPr>
            <w:tcW w:w="581" w:type="dxa"/>
            <w:tcBorders>
              <w:tl2br w:val="nil"/>
              <w:tr2bl w:val="nil"/>
            </w:tcBorders>
            <w:vAlign w:val="center"/>
          </w:tcPr>
          <w:p w14:paraId="2037BFD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vAlign w:val="center"/>
          </w:tcPr>
          <w:p w14:paraId="6B764225">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5F6A3AD7">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0DD7392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tcPr>
          <w:p w14:paraId="0F0280F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66C5102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35" w:type="dxa"/>
            <w:tcBorders>
              <w:tl2br w:val="nil"/>
              <w:tr2bl w:val="nil"/>
            </w:tcBorders>
            <w:noWrap/>
            <w:vAlign w:val="center"/>
          </w:tcPr>
          <w:p w14:paraId="372EDD4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1" w:type="dxa"/>
            <w:tcBorders>
              <w:tl2br w:val="nil"/>
              <w:tr2bl w:val="nil"/>
            </w:tcBorders>
            <w:vAlign w:val="center"/>
          </w:tcPr>
          <w:p w14:paraId="75046FF9">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089A50F0">
            <w:pPr>
              <w:adjustRightInd w:val="0"/>
              <w:snapToGrid w:val="0"/>
              <w:spacing w:after="0" w:line="240" w:lineRule="auto"/>
              <w:rPr>
                <w:rFonts w:ascii="宋体" w:hAnsi="宋体" w:eastAsia="宋体" w:cs="宋体"/>
                <w:b w:val="0"/>
                <w:bCs w:val="0"/>
                <w:sz w:val="21"/>
                <w:szCs w:val="21"/>
                <w:highlight w:val="none"/>
              </w:rPr>
            </w:pPr>
          </w:p>
        </w:tc>
        <w:tc>
          <w:tcPr>
            <w:tcW w:w="469" w:type="dxa"/>
            <w:tcBorders>
              <w:tl2br w:val="nil"/>
              <w:tr2bl w:val="nil"/>
            </w:tcBorders>
            <w:noWrap/>
            <w:vAlign w:val="center"/>
          </w:tcPr>
          <w:p w14:paraId="7EE3ADC2">
            <w:pPr>
              <w:adjustRightInd w:val="0"/>
              <w:snapToGrid w:val="0"/>
              <w:spacing w:after="0" w:line="240" w:lineRule="auto"/>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13943426">
            <w:pPr>
              <w:adjustRightInd w:val="0"/>
              <w:snapToGrid w:val="0"/>
              <w:spacing w:after="0" w:line="240" w:lineRule="auto"/>
              <w:rPr>
                <w:rFonts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w:t>
            </w:r>
          </w:p>
        </w:tc>
      </w:tr>
      <w:tr w14:paraId="7001964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55" w:type="dxa"/>
            <w:gridSpan w:val="2"/>
            <w:vMerge w:val="continue"/>
            <w:tcBorders>
              <w:left w:val="thinThickSmallGap" w:color="000000" w:sz="12" w:space="0"/>
              <w:tl2br w:val="nil"/>
              <w:tr2bl w:val="nil"/>
            </w:tcBorders>
            <w:vAlign w:val="center"/>
          </w:tcPr>
          <w:p w14:paraId="46128101">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683743C0">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3B473483">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道桥BIM建模应用</w:t>
            </w:r>
          </w:p>
        </w:tc>
        <w:tc>
          <w:tcPr>
            <w:tcW w:w="651" w:type="dxa"/>
            <w:tcBorders>
              <w:tl2br w:val="nil"/>
              <w:tr2bl w:val="nil"/>
            </w:tcBorders>
            <w:vAlign w:val="center"/>
          </w:tcPr>
          <w:p w14:paraId="1D08EE42">
            <w:pPr>
              <w:adjustRightInd w:val="0"/>
              <w:snapToGrid w:val="0"/>
              <w:spacing w:after="0" w:line="240" w:lineRule="auto"/>
              <w:rPr>
                <w:rFonts w:hint="eastAsia" w:ascii="宋体" w:hAnsi="宋体" w:eastAsia="宋体" w:cs="宋体"/>
                <w:b/>
                <w:bCs/>
                <w:sz w:val="15"/>
                <w:szCs w:val="15"/>
                <w:highlight w:val="none"/>
              </w:rPr>
            </w:pPr>
            <w:r>
              <w:rPr>
                <w:rFonts w:hint="eastAsia" w:ascii="宋体" w:hAnsi="宋体" w:eastAsia="宋体" w:cs="宋体"/>
                <w:b w:val="0"/>
                <w:bCs w:val="0"/>
                <w:sz w:val="21"/>
                <w:szCs w:val="21"/>
                <w:highlight w:val="none"/>
              </w:rPr>
              <w:t>36</w:t>
            </w:r>
          </w:p>
        </w:tc>
        <w:tc>
          <w:tcPr>
            <w:tcW w:w="413" w:type="dxa"/>
            <w:tcBorders>
              <w:tl2br w:val="nil"/>
              <w:tr2bl w:val="nil"/>
            </w:tcBorders>
            <w:vAlign w:val="center"/>
          </w:tcPr>
          <w:p w14:paraId="00372300">
            <w:pPr>
              <w:adjustRightInd w:val="0"/>
              <w:snapToGrid w:val="0"/>
              <w:spacing w:after="0" w:line="240" w:lineRule="auto"/>
              <w:rPr>
                <w:rFonts w:hint="eastAsia" w:ascii="宋体" w:hAnsi="宋体" w:eastAsia="宋体" w:cs="宋体"/>
                <w:b/>
                <w:bCs/>
                <w:sz w:val="15"/>
                <w:szCs w:val="15"/>
                <w:highlight w:val="none"/>
              </w:rPr>
            </w:pPr>
            <w:r>
              <w:rPr>
                <w:rFonts w:hint="eastAsia" w:ascii="宋体" w:hAnsi="宋体" w:eastAsia="宋体" w:cs="宋体"/>
                <w:b w:val="0"/>
                <w:bCs w:val="0"/>
                <w:sz w:val="21"/>
                <w:szCs w:val="21"/>
                <w:highlight w:val="none"/>
              </w:rPr>
              <w:t>2</w:t>
            </w:r>
          </w:p>
        </w:tc>
        <w:tc>
          <w:tcPr>
            <w:tcW w:w="581" w:type="dxa"/>
            <w:tcBorders>
              <w:tl2br w:val="nil"/>
              <w:tr2bl w:val="nil"/>
            </w:tcBorders>
            <w:vAlign w:val="center"/>
          </w:tcPr>
          <w:p w14:paraId="3F15B8F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vAlign w:val="center"/>
          </w:tcPr>
          <w:p w14:paraId="00E2F0B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0D1AC0B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76AC191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tcPr>
          <w:p w14:paraId="0A7D8B3C">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4F151CE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auto"/>
            <w:noWrap/>
            <w:vAlign w:val="center"/>
          </w:tcPr>
          <w:p w14:paraId="7E44DC3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1" w:type="dxa"/>
            <w:tcBorders>
              <w:tl2br w:val="nil"/>
              <w:tr2bl w:val="nil"/>
            </w:tcBorders>
            <w:vAlign w:val="center"/>
          </w:tcPr>
          <w:p w14:paraId="4F23C6F7">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tcPr>
          <w:p w14:paraId="68F18FFA">
            <w:pPr>
              <w:adjustRightInd w:val="0"/>
              <w:snapToGrid w:val="0"/>
              <w:spacing w:after="0" w:line="240" w:lineRule="auto"/>
              <w:rPr>
                <w:rFonts w:ascii="宋体" w:hAnsi="宋体" w:eastAsia="宋体" w:cs="宋体"/>
                <w:sz w:val="21"/>
                <w:szCs w:val="21"/>
                <w:highlight w:val="none"/>
              </w:rPr>
            </w:pPr>
          </w:p>
        </w:tc>
        <w:tc>
          <w:tcPr>
            <w:tcW w:w="469" w:type="dxa"/>
            <w:tcBorders>
              <w:tl2br w:val="nil"/>
              <w:tr2bl w:val="nil"/>
            </w:tcBorders>
            <w:noWrap/>
            <w:vAlign w:val="center"/>
          </w:tcPr>
          <w:p w14:paraId="0464A6D0">
            <w:pPr>
              <w:adjustRightInd w:val="0"/>
              <w:snapToGrid w:val="0"/>
              <w:spacing w:after="0" w:line="240" w:lineRule="auto"/>
              <w:rPr>
                <w:rFonts w:ascii="宋体" w:hAnsi="宋体" w:eastAsia="宋体" w:cs="宋体"/>
                <w:sz w:val="21"/>
                <w:szCs w:val="21"/>
                <w:highlight w:val="none"/>
              </w:rPr>
            </w:pPr>
          </w:p>
        </w:tc>
        <w:tc>
          <w:tcPr>
            <w:tcW w:w="522" w:type="dxa"/>
            <w:tcBorders>
              <w:right w:val="thinThickSmallGap" w:color="000000" w:sz="12" w:space="0"/>
              <w:tl2br w:val="nil"/>
              <w:tr2bl w:val="nil"/>
            </w:tcBorders>
            <w:noWrap/>
            <w:vAlign w:val="center"/>
          </w:tcPr>
          <w:p w14:paraId="0F84589A">
            <w:pPr>
              <w:adjustRightInd w:val="0"/>
              <w:snapToGrid w:val="0"/>
              <w:spacing w:after="0" w:line="240" w:lineRule="auto"/>
              <w:rPr>
                <w:rFonts w:hint="eastAsia" w:ascii="宋体" w:hAnsi="宋体" w:eastAsia="宋体" w:cs="宋体"/>
                <w:sz w:val="21"/>
                <w:szCs w:val="21"/>
                <w:highlight w:val="none"/>
              </w:rPr>
            </w:pPr>
          </w:p>
        </w:tc>
      </w:tr>
      <w:tr w14:paraId="57E1713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55" w:type="dxa"/>
            <w:gridSpan w:val="2"/>
            <w:vMerge w:val="continue"/>
            <w:tcBorders>
              <w:left w:val="thinThickSmallGap" w:color="000000" w:sz="12" w:space="0"/>
              <w:tl2br w:val="nil"/>
              <w:tr2bl w:val="nil"/>
            </w:tcBorders>
            <w:vAlign w:val="center"/>
          </w:tcPr>
          <w:p w14:paraId="46E3E154">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10354C0E">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534A2038">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路桥工程无损检测</w:t>
            </w:r>
          </w:p>
        </w:tc>
        <w:tc>
          <w:tcPr>
            <w:tcW w:w="651" w:type="dxa"/>
            <w:tcBorders>
              <w:tl2br w:val="nil"/>
              <w:tr2bl w:val="nil"/>
            </w:tcBorders>
            <w:vAlign w:val="center"/>
          </w:tcPr>
          <w:p w14:paraId="26E7253F">
            <w:pPr>
              <w:adjustRightInd w:val="0"/>
              <w:snapToGrid w:val="0"/>
              <w:spacing w:after="0" w:line="240" w:lineRule="auto"/>
              <w:rPr>
                <w:rFonts w:hint="eastAsia" w:ascii="宋体" w:hAnsi="宋体" w:eastAsia="宋体" w:cs="宋体"/>
                <w:b/>
                <w:bCs/>
                <w:sz w:val="15"/>
                <w:szCs w:val="15"/>
                <w:highlight w:val="none"/>
              </w:rPr>
            </w:pPr>
            <w:r>
              <w:rPr>
                <w:rFonts w:hint="eastAsia" w:ascii="宋体" w:hAnsi="宋体" w:eastAsia="宋体" w:cs="宋体"/>
                <w:b w:val="0"/>
                <w:bCs w:val="0"/>
                <w:sz w:val="21"/>
                <w:szCs w:val="21"/>
                <w:highlight w:val="none"/>
              </w:rPr>
              <w:t>36</w:t>
            </w:r>
          </w:p>
        </w:tc>
        <w:tc>
          <w:tcPr>
            <w:tcW w:w="413" w:type="dxa"/>
            <w:tcBorders>
              <w:tl2br w:val="nil"/>
              <w:tr2bl w:val="nil"/>
            </w:tcBorders>
            <w:vAlign w:val="center"/>
          </w:tcPr>
          <w:p w14:paraId="79A90C8E">
            <w:pPr>
              <w:adjustRightInd w:val="0"/>
              <w:snapToGrid w:val="0"/>
              <w:spacing w:after="0" w:line="240" w:lineRule="auto"/>
              <w:rPr>
                <w:rFonts w:hint="eastAsia" w:ascii="宋体" w:hAnsi="宋体" w:eastAsia="宋体" w:cs="宋体"/>
                <w:b/>
                <w:bCs/>
                <w:sz w:val="15"/>
                <w:szCs w:val="15"/>
                <w:highlight w:val="none"/>
              </w:rPr>
            </w:pPr>
            <w:r>
              <w:rPr>
                <w:rFonts w:hint="eastAsia" w:ascii="宋体" w:hAnsi="宋体" w:eastAsia="宋体" w:cs="宋体"/>
                <w:b w:val="0"/>
                <w:bCs w:val="0"/>
                <w:sz w:val="21"/>
                <w:szCs w:val="21"/>
                <w:highlight w:val="none"/>
              </w:rPr>
              <w:t>2</w:t>
            </w:r>
          </w:p>
        </w:tc>
        <w:tc>
          <w:tcPr>
            <w:tcW w:w="581" w:type="dxa"/>
            <w:tcBorders>
              <w:tl2br w:val="nil"/>
              <w:tr2bl w:val="nil"/>
            </w:tcBorders>
            <w:vAlign w:val="center"/>
          </w:tcPr>
          <w:p w14:paraId="339DA208">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vAlign w:val="center"/>
          </w:tcPr>
          <w:p w14:paraId="74D6077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2EF43426">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3212394A">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tcPr>
          <w:p w14:paraId="2FB498D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2B9CD9F7">
            <w:pPr>
              <w:adjustRightInd w:val="0"/>
              <w:snapToGrid w:val="0"/>
              <w:spacing w:after="0" w:line="240" w:lineRule="auto"/>
              <w:rPr>
                <w:rFonts w:hint="eastAsia" w:ascii="宋体" w:hAnsi="宋体" w:eastAsia="宋体" w:cs="宋体"/>
                <w:b/>
                <w:bCs/>
                <w:sz w:val="15"/>
                <w:szCs w:val="15"/>
                <w:highlight w:val="none"/>
                <w:lang w:val="en-US" w:eastAsia="zh-CN"/>
              </w:rPr>
            </w:pPr>
          </w:p>
        </w:tc>
        <w:tc>
          <w:tcPr>
            <w:tcW w:w="535" w:type="dxa"/>
            <w:tcBorders>
              <w:tl2br w:val="nil"/>
              <w:tr2bl w:val="nil"/>
            </w:tcBorders>
            <w:shd w:val="clear" w:color="auto" w:fill="auto"/>
            <w:noWrap/>
            <w:vAlign w:val="center"/>
          </w:tcPr>
          <w:p w14:paraId="03D01AE2">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1" w:type="dxa"/>
            <w:tcBorders>
              <w:tl2br w:val="nil"/>
              <w:tr2bl w:val="nil"/>
            </w:tcBorders>
            <w:vAlign w:val="center"/>
          </w:tcPr>
          <w:p w14:paraId="2DE1C7B4">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tcPr>
          <w:p w14:paraId="7770C587">
            <w:pPr>
              <w:adjustRightInd w:val="0"/>
              <w:snapToGrid w:val="0"/>
              <w:spacing w:after="0" w:line="240" w:lineRule="auto"/>
              <w:rPr>
                <w:rFonts w:ascii="宋体" w:hAnsi="宋体" w:eastAsia="宋体" w:cs="宋体"/>
                <w:sz w:val="21"/>
                <w:szCs w:val="21"/>
                <w:highlight w:val="none"/>
              </w:rPr>
            </w:pPr>
          </w:p>
        </w:tc>
        <w:tc>
          <w:tcPr>
            <w:tcW w:w="469" w:type="dxa"/>
            <w:tcBorders>
              <w:tl2br w:val="nil"/>
              <w:tr2bl w:val="nil"/>
            </w:tcBorders>
            <w:noWrap/>
            <w:vAlign w:val="center"/>
          </w:tcPr>
          <w:p w14:paraId="6B82647E">
            <w:pPr>
              <w:adjustRightInd w:val="0"/>
              <w:snapToGrid w:val="0"/>
              <w:spacing w:after="0" w:line="240" w:lineRule="auto"/>
              <w:rPr>
                <w:rFonts w:ascii="宋体" w:hAnsi="宋体" w:eastAsia="宋体" w:cs="宋体"/>
                <w:sz w:val="21"/>
                <w:szCs w:val="21"/>
                <w:highlight w:val="none"/>
              </w:rPr>
            </w:pPr>
          </w:p>
        </w:tc>
        <w:tc>
          <w:tcPr>
            <w:tcW w:w="522" w:type="dxa"/>
            <w:tcBorders>
              <w:right w:val="thinThickSmallGap" w:color="000000" w:sz="12" w:space="0"/>
              <w:tl2br w:val="nil"/>
              <w:tr2bl w:val="nil"/>
            </w:tcBorders>
            <w:noWrap/>
            <w:vAlign w:val="center"/>
          </w:tcPr>
          <w:p w14:paraId="20E22D58">
            <w:pPr>
              <w:adjustRightInd w:val="0"/>
              <w:snapToGrid w:val="0"/>
              <w:spacing w:after="0" w:line="240" w:lineRule="auto"/>
              <w:rPr>
                <w:rFonts w:hint="eastAsia" w:ascii="宋体" w:hAnsi="宋体" w:eastAsia="宋体" w:cs="宋体"/>
                <w:sz w:val="21"/>
                <w:szCs w:val="21"/>
                <w:highlight w:val="none"/>
              </w:rPr>
            </w:pPr>
          </w:p>
        </w:tc>
      </w:tr>
      <w:tr w14:paraId="48837A1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355" w:type="dxa"/>
            <w:gridSpan w:val="2"/>
            <w:vMerge w:val="continue"/>
            <w:tcBorders>
              <w:left w:val="thinThickSmallGap" w:color="000000" w:sz="12" w:space="0"/>
              <w:tl2br w:val="nil"/>
              <w:tr2bl w:val="nil"/>
            </w:tcBorders>
            <w:vAlign w:val="center"/>
          </w:tcPr>
          <w:p w14:paraId="064457E2">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343EA312">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2CE6CCFD">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道路养护与管理</w:t>
            </w:r>
          </w:p>
        </w:tc>
        <w:tc>
          <w:tcPr>
            <w:tcW w:w="651" w:type="dxa"/>
            <w:tcBorders>
              <w:tl2br w:val="nil"/>
              <w:tr2bl w:val="nil"/>
            </w:tcBorders>
            <w:vAlign w:val="center"/>
          </w:tcPr>
          <w:p w14:paraId="5D6AE2C4">
            <w:pPr>
              <w:adjustRightInd w:val="0"/>
              <w:snapToGrid w:val="0"/>
              <w:spacing w:after="0" w:line="240" w:lineRule="auto"/>
              <w:rPr>
                <w:rFonts w:hint="eastAsia" w:ascii="宋体" w:hAnsi="宋体" w:eastAsia="宋体" w:cs="宋体"/>
                <w:b/>
                <w:bCs/>
                <w:sz w:val="15"/>
                <w:szCs w:val="15"/>
                <w:highlight w:val="none"/>
              </w:rPr>
            </w:pPr>
            <w:r>
              <w:rPr>
                <w:rFonts w:hint="eastAsia" w:ascii="宋体" w:hAnsi="宋体" w:eastAsia="宋体" w:cs="宋体"/>
                <w:b w:val="0"/>
                <w:bCs w:val="0"/>
                <w:sz w:val="21"/>
                <w:szCs w:val="21"/>
                <w:highlight w:val="none"/>
              </w:rPr>
              <w:t>36</w:t>
            </w:r>
          </w:p>
        </w:tc>
        <w:tc>
          <w:tcPr>
            <w:tcW w:w="413" w:type="dxa"/>
            <w:tcBorders>
              <w:tl2br w:val="nil"/>
              <w:tr2bl w:val="nil"/>
            </w:tcBorders>
            <w:vAlign w:val="center"/>
          </w:tcPr>
          <w:p w14:paraId="1556076A">
            <w:pPr>
              <w:adjustRightInd w:val="0"/>
              <w:snapToGrid w:val="0"/>
              <w:spacing w:after="0" w:line="240" w:lineRule="auto"/>
              <w:rPr>
                <w:rFonts w:hint="eastAsia" w:ascii="宋体" w:hAnsi="宋体" w:eastAsia="宋体" w:cs="宋体"/>
                <w:b/>
                <w:bCs/>
                <w:sz w:val="15"/>
                <w:szCs w:val="15"/>
                <w:highlight w:val="none"/>
              </w:rPr>
            </w:pPr>
            <w:r>
              <w:rPr>
                <w:rFonts w:hint="eastAsia" w:ascii="宋体" w:hAnsi="宋体" w:eastAsia="宋体" w:cs="宋体"/>
                <w:b w:val="0"/>
                <w:bCs w:val="0"/>
                <w:sz w:val="21"/>
                <w:szCs w:val="21"/>
                <w:highlight w:val="none"/>
              </w:rPr>
              <w:t>2</w:t>
            </w:r>
          </w:p>
        </w:tc>
        <w:tc>
          <w:tcPr>
            <w:tcW w:w="581" w:type="dxa"/>
            <w:tcBorders>
              <w:tl2br w:val="nil"/>
              <w:tr2bl w:val="nil"/>
            </w:tcBorders>
            <w:vAlign w:val="center"/>
          </w:tcPr>
          <w:p w14:paraId="15BEB260">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619" w:type="dxa"/>
            <w:tcBorders>
              <w:tl2br w:val="nil"/>
              <w:tr2bl w:val="nil"/>
            </w:tcBorders>
            <w:vAlign w:val="center"/>
          </w:tcPr>
          <w:p w14:paraId="53F0CD43">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602" w:type="dxa"/>
            <w:tcBorders>
              <w:tl2br w:val="nil"/>
              <w:tr2bl w:val="nil"/>
            </w:tcBorders>
            <w:vAlign w:val="center"/>
          </w:tcPr>
          <w:p w14:paraId="0A7A3EBF">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18</w:t>
            </w:r>
          </w:p>
        </w:tc>
        <w:tc>
          <w:tcPr>
            <w:tcW w:w="569" w:type="dxa"/>
            <w:tcBorders>
              <w:tl2br w:val="nil"/>
              <w:tr2bl w:val="nil"/>
            </w:tcBorders>
          </w:tcPr>
          <w:p w14:paraId="7DF76C3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04" w:type="dxa"/>
            <w:tcBorders>
              <w:tl2br w:val="nil"/>
              <w:tr2bl w:val="nil"/>
            </w:tcBorders>
            <w:shd w:val="clear" w:color="auto" w:fill="auto"/>
          </w:tcPr>
          <w:p w14:paraId="39EBD141">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35" w:type="dxa"/>
            <w:tcBorders>
              <w:tl2br w:val="nil"/>
              <w:tr2bl w:val="nil"/>
            </w:tcBorders>
            <w:shd w:val="clear" w:color="auto" w:fill="92D050"/>
            <w:vAlign w:val="center"/>
          </w:tcPr>
          <w:p w14:paraId="1BECA1D1">
            <w:pPr>
              <w:adjustRightInd w:val="0"/>
              <w:snapToGrid w:val="0"/>
              <w:spacing w:after="0" w:line="240" w:lineRule="auto"/>
              <w:rPr>
                <w:rFonts w:hint="eastAsia" w:ascii="宋体" w:hAnsi="宋体" w:eastAsia="宋体" w:cs="宋体"/>
                <w:b/>
                <w:bCs/>
                <w:sz w:val="15"/>
                <w:szCs w:val="15"/>
                <w:highlight w:val="none"/>
                <w:lang w:val="en-US" w:eastAsia="zh-CN"/>
              </w:rPr>
            </w:pPr>
          </w:p>
        </w:tc>
        <w:tc>
          <w:tcPr>
            <w:tcW w:w="535" w:type="dxa"/>
            <w:tcBorders>
              <w:tl2br w:val="nil"/>
              <w:tr2bl w:val="nil"/>
            </w:tcBorders>
            <w:shd w:val="clear" w:color="auto" w:fill="auto"/>
            <w:noWrap/>
            <w:vAlign w:val="center"/>
          </w:tcPr>
          <w:p w14:paraId="0CE4787D">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w:t>
            </w:r>
          </w:p>
        </w:tc>
        <w:tc>
          <w:tcPr>
            <w:tcW w:w="501" w:type="dxa"/>
            <w:tcBorders>
              <w:tl2br w:val="nil"/>
              <w:tr2bl w:val="nil"/>
            </w:tcBorders>
            <w:vAlign w:val="center"/>
          </w:tcPr>
          <w:p w14:paraId="60AAC605">
            <w:pPr>
              <w:adjustRightInd w:val="0"/>
              <w:snapToGrid w:val="0"/>
              <w:spacing w:after="0" w:line="240" w:lineRule="auto"/>
              <w:jc w:val="center"/>
              <w:rPr>
                <w:rFonts w:hint="eastAsia" w:ascii="宋体" w:hAnsi="宋体" w:eastAsia="宋体" w:cs="宋体"/>
                <w:b w:val="0"/>
                <w:bCs w:val="0"/>
                <w:sz w:val="21"/>
                <w:szCs w:val="21"/>
                <w:highlight w:val="none"/>
                <w:lang w:val="en-US" w:eastAsia="zh-CN" w:bidi="ar-SA"/>
              </w:rPr>
            </w:pPr>
          </w:p>
        </w:tc>
        <w:tc>
          <w:tcPr>
            <w:tcW w:w="584" w:type="dxa"/>
            <w:tcBorders>
              <w:tl2br w:val="nil"/>
              <w:tr2bl w:val="nil"/>
            </w:tcBorders>
          </w:tcPr>
          <w:p w14:paraId="7A5DFDBD">
            <w:pPr>
              <w:adjustRightInd w:val="0"/>
              <w:snapToGrid w:val="0"/>
              <w:spacing w:after="0" w:line="240" w:lineRule="auto"/>
              <w:rPr>
                <w:rFonts w:ascii="宋体" w:hAnsi="宋体" w:eastAsia="宋体" w:cs="宋体"/>
                <w:sz w:val="21"/>
                <w:szCs w:val="21"/>
                <w:highlight w:val="none"/>
              </w:rPr>
            </w:pPr>
          </w:p>
        </w:tc>
        <w:tc>
          <w:tcPr>
            <w:tcW w:w="469" w:type="dxa"/>
            <w:tcBorders>
              <w:tl2br w:val="nil"/>
              <w:tr2bl w:val="nil"/>
            </w:tcBorders>
            <w:noWrap/>
            <w:vAlign w:val="center"/>
          </w:tcPr>
          <w:p w14:paraId="09FEA420">
            <w:pPr>
              <w:adjustRightInd w:val="0"/>
              <w:snapToGrid w:val="0"/>
              <w:spacing w:after="0" w:line="240" w:lineRule="auto"/>
              <w:rPr>
                <w:rFonts w:ascii="宋体" w:hAnsi="宋体" w:eastAsia="宋体" w:cs="宋体"/>
                <w:sz w:val="21"/>
                <w:szCs w:val="21"/>
                <w:highlight w:val="none"/>
              </w:rPr>
            </w:pPr>
          </w:p>
        </w:tc>
        <w:tc>
          <w:tcPr>
            <w:tcW w:w="522" w:type="dxa"/>
            <w:tcBorders>
              <w:right w:val="thinThickSmallGap" w:color="000000" w:sz="12" w:space="0"/>
              <w:tl2br w:val="nil"/>
              <w:tr2bl w:val="nil"/>
            </w:tcBorders>
            <w:noWrap/>
            <w:vAlign w:val="center"/>
          </w:tcPr>
          <w:p w14:paraId="31170E04">
            <w:pPr>
              <w:adjustRightInd w:val="0"/>
              <w:snapToGrid w:val="0"/>
              <w:spacing w:after="0" w:line="240" w:lineRule="auto"/>
              <w:rPr>
                <w:rFonts w:hint="eastAsia" w:ascii="宋体" w:hAnsi="宋体" w:eastAsia="宋体" w:cs="宋体"/>
                <w:sz w:val="21"/>
                <w:szCs w:val="21"/>
                <w:highlight w:val="none"/>
              </w:rPr>
            </w:pPr>
          </w:p>
        </w:tc>
      </w:tr>
      <w:tr w14:paraId="6BE8550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185" w:type="dxa"/>
            <w:gridSpan w:val="4"/>
            <w:tcBorders>
              <w:left w:val="thinThickSmallGap" w:color="000000" w:sz="12" w:space="0"/>
              <w:tl2br w:val="nil"/>
              <w:tr2bl w:val="nil"/>
            </w:tcBorders>
            <w:vAlign w:val="center"/>
          </w:tcPr>
          <w:p w14:paraId="57DAB839">
            <w:pPr>
              <w:adjustRightInd w:val="0"/>
              <w:snapToGrid w:val="0"/>
              <w:spacing w:after="0"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小计</w:t>
            </w:r>
          </w:p>
        </w:tc>
        <w:tc>
          <w:tcPr>
            <w:tcW w:w="651" w:type="dxa"/>
            <w:tcBorders>
              <w:tl2br w:val="nil"/>
              <w:tr2bl w:val="nil"/>
            </w:tcBorders>
            <w:vAlign w:val="center"/>
          </w:tcPr>
          <w:p w14:paraId="76C979F1">
            <w:pPr>
              <w:adjustRightInd w:val="0"/>
              <w:snapToGrid w:val="0"/>
              <w:spacing w:after="0" w:line="240" w:lineRule="auto"/>
              <w:rPr>
                <w:rFonts w:hint="default"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1152</w:t>
            </w:r>
          </w:p>
        </w:tc>
        <w:tc>
          <w:tcPr>
            <w:tcW w:w="413" w:type="dxa"/>
            <w:tcBorders>
              <w:tl2br w:val="nil"/>
              <w:tr2bl w:val="nil"/>
            </w:tcBorders>
            <w:vAlign w:val="center"/>
          </w:tcPr>
          <w:p w14:paraId="6DA86654">
            <w:pPr>
              <w:adjustRightInd w:val="0"/>
              <w:snapToGrid w:val="0"/>
              <w:spacing w:after="0" w:line="240" w:lineRule="auto"/>
              <w:rPr>
                <w:rFonts w:hint="default"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64</w:t>
            </w:r>
          </w:p>
        </w:tc>
        <w:tc>
          <w:tcPr>
            <w:tcW w:w="581" w:type="dxa"/>
            <w:tcBorders>
              <w:tl2br w:val="nil"/>
              <w:tr2bl w:val="nil"/>
            </w:tcBorders>
            <w:vAlign w:val="center"/>
          </w:tcPr>
          <w:p w14:paraId="4EBA67FA">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64</w:t>
            </w:r>
          </w:p>
        </w:tc>
        <w:tc>
          <w:tcPr>
            <w:tcW w:w="619" w:type="dxa"/>
            <w:tcBorders>
              <w:tl2br w:val="nil"/>
              <w:tr2bl w:val="nil"/>
            </w:tcBorders>
            <w:vAlign w:val="center"/>
          </w:tcPr>
          <w:p w14:paraId="2533AF75">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648</w:t>
            </w:r>
          </w:p>
        </w:tc>
        <w:tc>
          <w:tcPr>
            <w:tcW w:w="602" w:type="dxa"/>
            <w:tcBorders>
              <w:tl2br w:val="nil"/>
              <w:tr2bl w:val="nil"/>
            </w:tcBorders>
            <w:vAlign w:val="center"/>
          </w:tcPr>
          <w:p w14:paraId="52068409">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504</w:t>
            </w:r>
          </w:p>
        </w:tc>
        <w:tc>
          <w:tcPr>
            <w:tcW w:w="569" w:type="dxa"/>
            <w:tcBorders>
              <w:tl2br w:val="nil"/>
              <w:tr2bl w:val="nil"/>
            </w:tcBorders>
            <w:shd w:val="clear" w:color="auto" w:fill="auto"/>
            <w:vAlign w:val="center"/>
          </w:tcPr>
          <w:p w14:paraId="4D936749">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8</w:t>
            </w:r>
          </w:p>
        </w:tc>
        <w:tc>
          <w:tcPr>
            <w:tcW w:w="504" w:type="dxa"/>
            <w:tcBorders>
              <w:tl2br w:val="nil"/>
              <w:tr2bl w:val="nil"/>
            </w:tcBorders>
            <w:shd w:val="clear" w:color="auto" w:fill="auto"/>
            <w:vAlign w:val="center"/>
          </w:tcPr>
          <w:p w14:paraId="5843FD18">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12</w:t>
            </w:r>
          </w:p>
        </w:tc>
        <w:tc>
          <w:tcPr>
            <w:tcW w:w="535" w:type="dxa"/>
            <w:tcBorders>
              <w:tl2br w:val="nil"/>
              <w:tr2bl w:val="nil"/>
            </w:tcBorders>
            <w:shd w:val="clear" w:color="auto" w:fill="auto"/>
            <w:vAlign w:val="center"/>
          </w:tcPr>
          <w:p w14:paraId="13D25BBE">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22</w:t>
            </w:r>
          </w:p>
        </w:tc>
        <w:tc>
          <w:tcPr>
            <w:tcW w:w="535" w:type="dxa"/>
            <w:tcBorders>
              <w:tl2br w:val="nil"/>
              <w:tr2bl w:val="nil"/>
            </w:tcBorders>
            <w:shd w:val="clear" w:color="auto" w:fill="auto"/>
            <w:noWrap/>
            <w:vAlign w:val="center"/>
          </w:tcPr>
          <w:p w14:paraId="1BE5A82D">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22</w:t>
            </w:r>
          </w:p>
        </w:tc>
        <w:tc>
          <w:tcPr>
            <w:tcW w:w="501" w:type="dxa"/>
            <w:tcBorders>
              <w:tl2br w:val="nil"/>
              <w:tr2bl w:val="nil"/>
            </w:tcBorders>
            <w:vAlign w:val="center"/>
          </w:tcPr>
          <w:p w14:paraId="6142F39F">
            <w:pPr>
              <w:adjustRightInd w:val="0"/>
              <w:snapToGrid w:val="0"/>
              <w:spacing w:after="0" w:line="240" w:lineRule="auto"/>
              <w:jc w:val="center"/>
              <w:rPr>
                <w:rFonts w:hint="default" w:ascii="宋体" w:hAnsi="宋体" w:eastAsia="宋体" w:cs="宋体"/>
                <w:b w:val="0"/>
                <w:bCs w:val="0"/>
                <w:sz w:val="21"/>
                <w:szCs w:val="21"/>
                <w:highlight w:val="none"/>
                <w:lang w:val="en-US" w:eastAsia="zh-CN" w:bidi="ar-SA"/>
              </w:rPr>
            </w:pPr>
          </w:p>
        </w:tc>
        <w:tc>
          <w:tcPr>
            <w:tcW w:w="584" w:type="dxa"/>
            <w:tcBorders>
              <w:tl2br w:val="nil"/>
              <w:tr2bl w:val="nil"/>
            </w:tcBorders>
            <w:vAlign w:val="center"/>
          </w:tcPr>
          <w:p w14:paraId="48BCDF85">
            <w:pPr>
              <w:adjustRightInd w:val="0"/>
              <w:snapToGrid w:val="0"/>
              <w:spacing w:after="0" w:line="240" w:lineRule="auto"/>
              <w:jc w:val="center"/>
              <w:rPr>
                <w:rFonts w:ascii="宋体" w:hAnsi="宋体" w:eastAsia="宋体" w:cs="宋体"/>
                <w:b w:val="0"/>
                <w:bCs w:val="0"/>
                <w:sz w:val="21"/>
                <w:szCs w:val="21"/>
                <w:highlight w:val="none"/>
              </w:rPr>
            </w:pPr>
          </w:p>
        </w:tc>
        <w:tc>
          <w:tcPr>
            <w:tcW w:w="469" w:type="dxa"/>
            <w:tcBorders>
              <w:tl2br w:val="nil"/>
              <w:tr2bl w:val="nil"/>
            </w:tcBorders>
            <w:noWrap/>
            <w:vAlign w:val="center"/>
          </w:tcPr>
          <w:p w14:paraId="74AD91A4">
            <w:pPr>
              <w:adjustRightInd w:val="0"/>
              <w:snapToGrid w:val="0"/>
              <w:spacing w:after="0" w:line="240" w:lineRule="auto"/>
              <w:jc w:val="center"/>
              <w:rPr>
                <w:rFonts w:ascii="宋体" w:hAnsi="宋体" w:eastAsia="宋体" w:cs="宋体"/>
                <w:b w:val="0"/>
                <w:bCs w:val="0"/>
                <w:sz w:val="21"/>
                <w:szCs w:val="21"/>
                <w:highlight w:val="none"/>
              </w:rPr>
            </w:pPr>
          </w:p>
        </w:tc>
        <w:tc>
          <w:tcPr>
            <w:tcW w:w="522" w:type="dxa"/>
            <w:tcBorders>
              <w:right w:val="thinThickSmallGap" w:color="000000" w:sz="12" w:space="0"/>
              <w:tl2br w:val="nil"/>
              <w:tr2bl w:val="nil"/>
            </w:tcBorders>
            <w:noWrap/>
            <w:vAlign w:val="center"/>
          </w:tcPr>
          <w:p w14:paraId="4E4AD046">
            <w:pPr>
              <w:adjustRightInd w:val="0"/>
              <w:snapToGrid w:val="0"/>
              <w:spacing w:after="0" w:line="240" w:lineRule="auto"/>
              <w:jc w:val="center"/>
              <w:rPr>
                <w:rFonts w:hint="eastAsia" w:ascii="宋体" w:hAnsi="宋体" w:eastAsia="宋体" w:cs="宋体"/>
                <w:b w:val="0"/>
                <w:bCs w:val="0"/>
                <w:sz w:val="21"/>
                <w:szCs w:val="21"/>
                <w:highlight w:val="none"/>
              </w:rPr>
            </w:pPr>
          </w:p>
        </w:tc>
      </w:tr>
      <w:tr w14:paraId="1C6B5D6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55" w:type="dxa"/>
            <w:gridSpan w:val="2"/>
            <w:vMerge w:val="restart"/>
            <w:tcBorders>
              <w:left w:val="thinThickSmallGap" w:color="000000" w:sz="12" w:space="0"/>
              <w:tl2br w:val="nil"/>
              <w:tr2bl w:val="nil"/>
            </w:tcBorders>
            <w:vAlign w:val="center"/>
          </w:tcPr>
          <w:p w14:paraId="76FA5770">
            <w:pPr>
              <w:adjustRightInd w:val="0"/>
              <w:snapToGrid w:val="0"/>
              <w:spacing w:after="0" w:line="240" w:lineRule="auto"/>
              <w:rPr>
                <w:rFonts w:ascii="宋体" w:hAnsi="宋体" w:eastAsia="宋体" w:cs="宋体"/>
                <w:sz w:val="21"/>
                <w:szCs w:val="21"/>
                <w:highlight w:val="none"/>
              </w:rPr>
            </w:pPr>
          </w:p>
        </w:tc>
        <w:tc>
          <w:tcPr>
            <w:tcW w:w="404" w:type="dxa"/>
            <w:vMerge w:val="restart"/>
            <w:tcBorders>
              <w:tl2br w:val="nil"/>
              <w:tr2bl w:val="nil"/>
            </w:tcBorders>
            <w:vAlign w:val="center"/>
          </w:tcPr>
          <w:p w14:paraId="46E22E52">
            <w:pPr>
              <w:adjustRightInd w:val="0"/>
              <w:snapToGrid w:val="0"/>
              <w:spacing w:after="0" w:line="240" w:lineRule="auto"/>
              <w:rPr>
                <w:rFonts w:hint="default" w:ascii="宋体" w:hAnsi="宋体" w:eastAsia="宋体" w:cs="宋体"/>
                <w:sz w:val="21"/>
                <w:szCs w:val="21"/>
                <w:highlight w:val="none"/>
                <w:lang w:val="en-US" w:eastAsia="zh-CN"/>
              </w:rPr>
            </w:pPr>
            <w:bookmarkStart w:id="100" w:name="OLE_LINK1"/>
            <w:r>
              <w:rPr>
                <w:rFonts w:hint="eastAsia" w:ascii="宋体" w:hAnsi="宋体" w:eastAsia="宋体" w:cs="宋体"/>
                <w:sz w:val="21"/>
                <w:szCs w:val="21"/>
                <w:highlight w:val="none"/>
                <w:lang w:val="en-US" w:eastAsia="zh-CN"/>
              </w:rPr>
              <w:t>岗位实习毕业设</w:t>
            </w:r>
            <w:bookmarkEnd w:id="100"/>
            <w:r>
              <w:rPr>
                <w:rFonts w:hint="eastAsia" w:ascii="宋体" w:hAnsi="宋体" w:eastAsia="宋体" w:cs="宋体"/>
                <w:sz w:val="21"/>
                <w:szCs w:val="21"/>
                <w:highlight w:val="none"/>
                <w:lang w:val="en-US" w:eastAsia="zh-CN"/>
              </w:rPr>
              <w:t>计</w:t>
            </w:r>
          </w:p>
        </w:tc>
        <w:tc>
          <w:tcPr>
            <w:tcW w:w="1426" w:type="dxa"/>
            <w:tcBorders>
              <w:tl2br w:val="nil"/>
              <w:tr2bl w:val="nil"/>
            </w:tcBorders>
            <w:vAlign w:val="center"/>
          </w:tcPr>
          <w:p w14:paraId="13FEDE95">
            <w:pPr>
              <w:adjustRightInd w:val="0"/>
              <w:snapToGrid w:val="0"/>
              <w:spacing w:after="0"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岗前培训</w:t>
            </w:r>
          </w:p>
        </w:tc>
        <w:tc>
          <w:tcPr>
            <w:tcW w:w="651" w:type="dxa"/>
            <w:tcBorders>
              <w:tl2br w:val="nil"/>
              <w:tr2bl w:val="nil"/>
            </w:tcBorders>
            <w:vAlign w:val="center"/>
          </w:tcPr>
          <w:p w14:paraId="4033B907">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60</w:t>
            </w:r>
          </w:p>
        </w:tc>
        <w:tc>
          <w:tcPr>
            <w:tcW w:w="413" w:type="dxa"/>
            <w:tcBorders>
              <w:tl2br w:val="nil"/>
              <w:tr2bl w:val="nil"/>
            </w:tcBorders>
            <w:vAlign w:val="center"/>
          </w:tcPr>
          <w:p w14:paraId="2081BB87">
            <w:pPr>
              <w:adjustRightInd w:val="0"/>
              <w:snapToGrid w:val="0"/>
              <w:spacing w:after="0" w:line="24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w:t>
            </w:r>
          </w:p>
        </w:tc>
        <w:tc>
          <w:tcPr>
            <w:tcW w:w="581" w:type="dxa"/>
            <w:tcBorders>
              <w:tl2br w:val="nil"/>
              <w:tr2bl w:val="nil"/>
            </w:tcBorders>
            <w:vAlign w:val="center"/>
          </w:tcPr>
          <w:p w14:paraId="0A852F1D">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w:t>
            </w:r>
          </w:p>
        </w:tc>
        <w:tc>
          <w:tcPr>
            <w:tcW w:w="619" w:type="dxa"/>
            <w:tcBorders>
              <w:tl2br w:val="nil"/>
              <w:tr2bl w:val="nil"/>
            </w:tcBorders>
            <w:vAlign w:val="center"/>
          </w:tcPr>
          <w:p w14:paraId="6BD122A0">
            <w:pPr>
              <w:adjustRightInd w:val="0"/>
              <w:snapToGrid w:val="0"/>
              <w:spacing w:after="0" w:line="240" w:lineRule="auto"/>
              <w:rPr>
                <w:rFonts w:ascii="宋体" w:hAnsi="宋体" w:eastAsia="宋体" w:cs="宋体"/>
                <w:b w:val="0"/>
                <w:bCs w:val="0"/>
                <w:sz w:val="21"/>
                <w:szCs w:val="21"/>
                <w:highlight w:val="none"/>
              </w:rPr>
            </w:pPr>
          </w:p>
        </w:tc>
        <w:tc>
          <w:tcPr>
            <w:tcW w:w="602" w:type="dxa"/>
            <w:tcBorders>
              <w:tl2br w:val="nil"/>
              <w:tr2bl w:val="nil"/>
            </w:tcBorders>
            <w:vAlign w:val="center"/>
          </w:tcPr>
          <w:p w14:paraId="03499CD7">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60</w:t>
            </w:r>
          </w:p>
        </w:tc>
        <w:tc>
          <w:tcPr>
            <w:tcW w:w="569" w:type="dxa"/>
            <w:tcBorders>
              <w:tl2br w:val="nil"/>
              <w:tr2bl w:val="nil"/>
            </w:tcBorders>
            <w:vAlign w:val="center"/>
          </w:tcPr>
          <w:p w14:paraId="627C93A7">
            <w:pPr>
              <w:adjustRightInd w:val="0"/>
              <w:snapToGrid w:val="0"/>
              <w:spacing w:after="0" w:line="240" w:lineRule="auto"/>
              <w:rPr>
                <w:rFonts w:ascii="宋体" w:hAnsi="宋体" w:eastAsia="宋体" w:cs="宋体"/>
                <w:b w:val="0"/>
                <w:bCs w:val="0"/>
                <w:sz w:val="21"/>
                <w:szCs w:val="21"/>
                <w:highlight w:val="none"/>
              </w:rPr>
            </w:pPr>
          </w:p>
        </w:tc>
        <w:tc>
          <w:tcPr>
            <w:tcW w:w="504" w:type="dxa"/>
            <w:tcBorders>
              <w:tl2br w:val="nil"/>
              <w:tr2bl w:val="nil"/>
            </w:tcBorders>
            <w:vAlign w:val="center"/>
          </w:tcPr>
          <w:p w14:paraId="5A2FD472">
            <w:pPr>
              <w:adjustRightInd w:val="0"/>
              <w:snapToGrid w:val="0"/>
              <w:spacing w:after="0" w:line="240" w:lineRule="auto"/>
              <w:rPr>
                <w:rFonts w:ascii="宋体" w:hAnsi="宋体" w:eastAsia="宋体" w:cs="宋体"/>
                <w:b w:val="0"/>
                <w:bCs w:val="0"/>
                <w:sz w:val="21"/>
                <w:szCs w:val="21"/>
                <w:highlight w:val="none"/>
              </w:rPr>
            </w:pPr>
          </w:p>
        </w:tc>
        <w:tc>
          <w:tcPr>
            <w:tcW w:w="535" w:type="dxa"/>
            <w:tcBorders>
              <w:tl2br w:val="nil"/>
              <w:tr2bl w:val="nil"/>
            </w:tcBorders>
            <w:vAlign w:val="center"/>
          </w:tcPr>
          <w:p w14:paraId="241DB47F">
            <w:pPr>
              <w:adjustRightInd w:val="0"/>
              <w:snapToGrid w:val="0"/>
              <w:spacing w:after="0" w:line="240" w:lineRule="auto"/>
              <w:rPr>
                <w:rFonts w:ascii="宋体" w:hAnsi="宋体" w:eastAsia="宋体" w:cs="宋体"/>
                <w:b w:val="0"/>
                <w:bCs w:val="0"/>
                <w:sz w:val="21"/>
                <w:szCs w:val="21"/>
                <w:highlight w:val="none"/>
              </w:rPr>
            </w:pPr>
          </w:p>
        </w:tc>
        <w:tc>
          <w:tcPr>
            <w:tcW w:w="535" w:type="dxa"/>
            <w:tcBorders>
              <w:tl2br w:val="nil"/>
              <w:tr2bl w:val="nil"/>
            </w:tcBorders>
            <w:vAlign w:val="center"/>
          </w:tcPr>
          <w:p w14:paraId="7F656CB5">
            <w:pPr>
              <w:adjustRightInd w:val="0"/>
              <w:snapToGrid w:val="0"/>
              <w:spacing w:after="0" w:line="240" w:lineRule="auto"/>
              <w:rPr>
                <w:rFonts w:ascii="宋体" w:hAnsi="宋体" w:eastAsia="宋体" w:cs="宋体"/>
                <w:b w:val="0"/>
                <w:bCs w:val="0"/>
                <w:sz w:val="21"/>
                <w:szCs w:val="21"/>
                <w:highlight w:val="none"/>
              </w:rPr>
            </w:pPr>
          </w:p>
        </w:tc>
        <w:tc>
          <w:tcPr>
            <w:tcW w:w="501" w:type="dxa"/>
            <w:tcBorders>
              <w:tl2br w:val="nil"/>
              <w:tr2bl w:val="nil"/>
            </w:tcBorders>
            <w:vAlign w:val="center"/>
          </w:tcPr>
          <w:p w14:paraId="0EDDA74C">
            <w:pPr>
              <w:adjustRightInd w:val="0"/>
              <w:snapToGrid w:val="0"/>
              <w:spacing w:after="0" w:line="240" w:lineRule="auto"/>
              <w:rPr>
                <w:rFonts w:ascii="宋体" w:hAnsi="宋体" w:eastAsia="宋体" w:cs="宋体"/>
                <w:b w:val="0"/>
                <w:bCs w:val="0"/>
                <w:sz w:val="15"/>
                <w:szCs w:val="15"/>
                <w:highlight w:val="none"/>
              </w:rPr>
            </w:pPr>
            <w:r>
              <w:rPr>
                <w:rFonts w:hint="eastAsia" w:ascii="宋体" w:hAnsi="宋体" w:eastAsia="宋体" w:cs="宋体"/>
                <w:b w:val="0"/>
                <w:bCs w:val="0"/>
                <w:sz w:val="13"/>
                <w:szCs w:val="13"/>
                <w:highlight w:val="none"/>
                <w:lang w:eastAsia="zh-CN"/>
              </w:rPr>
              <w:t>(4)</w:t>
            </w:r>
          </w:p>
        </w:tc>
        <w:tc>
          <w:tcPr>
            <w:tcW w:w="584" w:type="dxa"/>
            <w:tcBorders>
              <w:tl2br w:val="nil"/>
              <w:tr2bl w:val="nil"/>
            </w:tcBorders>
            <w:vAlign w:val="center"/>
          </w:tcPr>
          <w:p w14:paraId="7CE43E89">
            <w:pPr>
              <w:adjustRightInd w:val="0"/>
              <w:snapToGrid w:val="0"/>
              <w:spacing w:after="0" w:line="240" w:lineRule="auto"/>
              <w:rPr>
                <w:rFonts w:hint="eastAsia" w:ascii="宋体" w:hAnsi="宋体" w:eastAsia="宋体" w:cs="宋体"/>
                <w:b w:val="0"/>
                <w:bCs w:val="0"/>
                <w:sz w:val="15"/>
                <w:szCs w:val="15"/>
                <w:highlight w:val="none"/>
              </w:rPr>
            </w:pPr>
          </w:p>
        </w:tc>
        <w:tc>
          <w:tcPr>
            <w:tcW w:w="469" w:type="dxa"/>
            <w:tcBorders>
              <w:tl2br w:val="nil"/>
              <w:tr2bl w:val="nil"/>
            </w:tcBorders>
            <w:noWrap/>
            <w:vAlign w:val="center"/>
          </w:tcPr>
          <w:p w14:paraId="099E02CD">
            <w:pPr>
              <w:adjustRightInd w:val="0"/>
              <w:snapToGrid w:val="0"/>
              <w:spacing w:after="0" w:line="240" w:lineRule="auto"/>
              <w:rPr>
                <w:rFonts w:ascii="宋体" w:hAnsi="宋体" w:eastAsia="宋体" w:cs="宋体"/>
                <w:b w:val="0"/>
                <w:bCs w:val="0"/>
                <w:sz w:val="15"/>
                <w:szCs w:val="15"/>
                <w:highlight w:val="none"/>
              </w:rPr>
            </w:pPr>
          </w:p>
        </w:tc>
        <w:tc>
          <w:tcPr>
            <w:tcW w:w="522" w:type="dxa"/>
            <w:tcBorders>
              <w:right w:val="thinThickSmallGap" w:color="000000" w:sz="12" w:space="0"/>
              <w:tl2br w:val="nil"/>
              <w:tr2bl w:val="nil"/>
            </w:tcBorders>
            <w:noWrap/>
            <w:vAlign w:val="center"/>
          </w:tcPr>
          <w:p w14:paraId="2CD9D3A3">
            <w:pPr>
              <w:adjustRightInd w:val="0"/>
              <w:snapToGrid w:val="0"/>
              <w:spacing w:after="0" w:line="240" w:lineRule="auto"/>
              <w:rPr>
                <w:rFonts w:ascii="宋体" w:hAnsi="宋体" w:eastAsia="宋体" w:cs="宋体"/>
                <w:b w:val="0"/>
                <w:bCs w:val="0"/>
                <w:sz w:val="21"/>
                <w:szCs w:val="21"/>
                <w:highlight w:val="none"/>
              </w:rPr>
            </w:pPr>
          </w:p>
        </w:tc>
      </w:tr>
      <w:tr w14:paraId="100C645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55" w:type="dxa"/>
            <w:gridSpan w:val="2"/>
            <w:vMerge w:val="continue"/>
            <w:tcBorders>
              <w:left w:val="thinThickSmallGap" w:color="000000" w:sz="12" w:space="0"/>
              <w:tl2br w:val="nil"/>
              <w:tr2bl w:val="nil"/>
            </w:tcBorders>
            <w:vAlign w:val="center"/>
          </w:tcPr>
          <w:p w14:paraId="44C84340">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3F303E77">
            <w:pPr>
              <w:adjustRightInd w:val="0"/>
              <w:snapToGrid w:val="0"/>
              <w:spacing w:after="0" w:line="240" w:lineRule="auto"/>
              <w:rPr>
                <w:rFonts w:ascii="宋体" w:hAnsi="宋体" w:eastAsia="宋体" w:cs="宋体"/>
                <w:sz w:val="21"/>
                <w:szCs w:val="21"/>
                <w:highlight w:val="none"/>
              </w:rPr>
            </w:pPr>
          </w:p>
        </w:tc>
        <w:tc>
          <w:tcPr>
            <w:tcW w:w="1426" w:type="dxa"/>
            <w:vMerge w:val="restart"/>
            <w:tcBorders>
              <w:tl2br w:val="nil"/>
              <w:tr2bl w:val="nil"/>
            </w:tcBorders>
            <w:vAlign w:val="center"/>
          </w:tcPr>
          <w:p w14:paraId="49ADB916">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专项实训</w:t>
            </w:r>
          </w:p>
        </w:tc>
        <w:tc>
          <w:tcPr>
            <w:tcW w:w="651" w:type="dxa"/>
            <w:vMerge w:val="restart"/>
            <w:tcBorders>
              <w:tl2br w:val="nil"/>
              <w:tr2bl w:val="nil"/>
            </w:tcBorders>
            <w:vAlign w:val="center"/>
          </w:tcPr>
          <w:p w14:paraId="118983A0">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60</w:t>
            </w:r>
          </w:p>
        </w:tc>
        <w:tc>
          <w:tcPr>
            <w:tcW w:w="413" w:type="dxa"/>
            <w:vMerge w:val="restart"/>
            <w:tcBorders>
              <w:tl2br w:val="nil"/>
              <w:tr2bl w:val="nil"/>
            </w:tcBorders>
            <w:vAlign w:val="center"/>
          </w:tcPr>
          <w:p w14:paraId="34CF9FE3">
            <w:pPr>
              <w:adjustRightInd w:val="0"/>
              <w:snapToGrid w:val="0"/>
              <w:spacing w:after="0" w:line="240"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w:t>
            </w:r>
          </w:p>
        </w:tc>
        <w:tc>
          <w:tcPr>
            <w:tcW w:w="581" w:type="dxa"/>
            <w:vMerge w:val="restart"/>
            <w:tcBorders>
              <w:tl2br w:val="nil"/>
              <w:tr2bl w:val="nil"/>
            </w:tcBorders>
            <w:vAlign w:val="center"/>
          </w:tcPr>
          <w:p w14:paraId="7ED9621B">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w:t>
            </w:r>
          </w:p>
        </w:tc>
        <w:tc>
          <w:tcPr>
            <w:tcW w:w="619" w:type="dxa"/>
            <w:vMerge w:val="restart"/>
            <w:tcBorders>
              <w:tl2br w:val="nil"/>
              <w:tr2bl w:val="nil"/>
            </w:tcBorders>
            <w:vAlign w:val="center"/>
          </w:tcPr>
          <w:p w14:paraId="79AC52D6">
            <w:pPr>
              <w:adjustRightInd w:val="0"/>
              <w:snapToGrid w:val="0"/>
              <w:spacing w:after="0" w:line="240" w:lineRule="auto"/>
              <w:rPr>
                <w:rFonts w:ascii="宋体" w:hAnsi="宋体" w:eastAsia="宋体" w:cs="宋体"/>
                <w:b w:val="0"/>
                <w:bCs w:val="0"/>
                <w:sz w:val="21"/>
                <w:szCs w:val="21"/>
                <w:highlight w:val="none"/>
              </w:rPr>
            </w:pPr>
          </w:p>
        </w:tc>
        <w:tc>
          <w:tcPr>
            <w:tcW w:w="602" w:type="dxa"/>
            <w:vMerge w:val="restart"/>
            <w:tcBorders>
              <w:tl2br w:val="nil"/>
              <w:tr2bl w:val="nil"/>
            </w:tcBorders>
            <w:vAlign w:val="center"/>
          </w:tcPr>
          <w:p w14:paraId="5662C404">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60</w:t>
            </w:r>
          </w:p>
        </w:tc>
        <w:tc>
          <w:tcPr>
            <w:tcW w:w="2143" w:type="dxa"/>
            <w:gridSpan w:val="4"/>
            <w:tcBorders>
              <w:tl2br w:val="nil"/>
              <w:tr2bl w:val="nil"/>
            </w:tcBorders>
            <w:vAlign w:val="center"/>
          </w:tcPr>
          <w:p w14:paraId="1A1D885C">
            <w:pPr>
              <w:adjustRightInd w:val="0"/>
              <w:snapToGrid w:val="0"/>
              <w:spacing w:after="0" w:line="240" w:lineRule="auto"/>
              <w:rPr>
                <w:rFonts w:hint="default" w:ascii="宋体" w:hAnsi="宋体" w:eastAsia="宋体" w:cs="宋体"/>
                <w:b/>
                <w:bCs/>
                <w:sz w:val="15"/>
                <w:szCs w:val="15"/>
                <w:highlight w:val="none"/>
                <w:lang w:val="en-US" w:eastAsia="zh-CN"/>
              </w:rPr>
            </w:pPr>
            <w:r>
              <w:rPr>
                <w:rFonts w:hint="eastAsia" w:ascii="宋体" w:hAnsi="宋体" w:eastAsia="宋体" w:cs="宋体"/>
                <w:b/>
                <w:bCs/>
                <w:sz w:val="15"/>
                <w:szCs w:val="15"/>
                <w:highlight w:val="none"/>
                <w:lang w:val="en-US" w:eastAsia="zh-CN"/>
              </w:rPr>
              <w:t>项目1：工程识图与制图</w:t>
            </w:r>
          </w:p>
        </w:tc>
        <w:tc>
          <w:tcPr>
            <w:tcW w:w="501" w:type="dxa"/>
            <w:vMerge w:val="restart"/>
            <w:tcBorders>
              <w:tl2br w:val="nil"/>
              <w:tr2bl w:val="nil"/>
            </w:tcBorders>
            <w:vAlign w:val="center"/>
          </w:tcPr>
          <w:p w14:paraId="651B8DE5">
            <w:pPr>
              <w:adjustRightInd w:val="0"/>
              <w:snapToGrid w:val="0"/>
              <w:spacing w:after="0" w:line="240" w:lineRule="auto"/>
              <w:rPr>
                <w:rFonts w:ascii="宋体" w:hAnsi="宋体" w:eastAsia="宋体" w:cs="宋体"/>
                <w:b w:val="0"/>
                <w:bCs w:val="0"/>
                <w:sz w:val="13"/>
                <w:szCs w:val="13"/>
                <w:highlight w:val="none"/>
              </w:rPr>
            </w:pPr>
            <w:r>
              <w:rPr>
                <w:rFonts w:hint="eastAsia" w:ascii="宋体" w:hAnsi="宋体" w:eastAsia="宋体" w:cs="宋体"/>
                <w:b w:val="0"/>
                <w:bCs w:val="0"/>
                <w:sz w:val="13"/>
                <w:szCs w:val="13"/>
                <w:highlight w:val="none"/>
                <w:lang w:eastAsia="zh-CN"/>
              </w:rPr>
              <w:t>(</w:t>
            </w:r>
            <w:r>
              <w:rPr>
                <w:rFonts w:hint="eastAsia" w:ascii="宋体" w:hAnsi="宋体" w:eastAsia="宋体" w:cs="宋体"/>
                <w:b w:val="0"/>
                <w:bCs w:val="0"/>
                <w:sz w:val="13"/>
                <w:szCs w:val="13"/>
                <w:highlight w:val="none"/>
              </w:rPr>
              <w:t>4</w:t>
            </w:r>
            <w:r>
              <w:rPr>
                <w:rFonts w:hint="eastAsia" w:ascii="宋体" w:hAnsi="宋体" w:eastAsia="宋体" w:cs="宋体"/>
                <w:b w:val="0"/>
                <w:bCs w:val="0"/>
                <w:sz w:val="13"/>
                <w:szCs w:val="13"/>
                <w:highlight w:val="none"/>
                <w:lang w:eastAsia="zh-CN"/>
              </w:rPr>
              <w:t>)</w:t>
            </w:r>
          </w:p>
        </w:tc>
        <w:tc>
          <w:tcPr>
            <w:tcW w:w="584" w:type="dxa"/>
            <w:vMerge w:val="restart"/>
            <w:tcBorders>
              <w:tl2br w:val="nil"/>
              <w:tr2bl w:val="nil"/>
            </w:tcBorders>
            <w:vAlign w:val="center"/>
          </w:tcPr>
          <w:p w14:paraId="2C2D3277">
            <w:pPr>
              <w:adjustRightInd w:val="0"/>
              <w:snapToGrid w:val="0"/>
              <w:spacing w:after="0" w:line="240" w:lineRule="auto"/>
              <w:rPr>
                <w:rFonts w:hint="eastAsia" w:ascii="宋体" w:hAnsi="宋体" w:eastAsia="宋体" w:cs="宋体"/>
                <w:b w:val="0"/>
                <w:bCs w:val="0"/>
                <w:sz w:val="13"/>
                <w:szCs w:val="13"/>
                <w:highlight w:val="none"/>
              </w:rPr>
            </w:pPr>
          </w:p>
        </w:tc>
        <w:tc>
          <w:tcPr>
            <w:tcW w:w="469" w:type="dxa"/>
            <w:vMerge w:val="restart"/>
            <w:tcBorders>
              <w:tl2br w:val="nil"/>
              <w:tr2bl w:val="nil"/>
            </w:tcBorders>
            <w:noWrap/>
            <w:vAlign w:val="center"/>
          </w:tcPr>
          <w:p w14:paraId="0CA24322">
            <w:pPr>
              <w:adjustRightInd w:val="0"/>
              <w:snapToGrid w:val="0"/>
              <w:spacing w:after="0" w:line="240" w:lineRule="auto"/>
              <w:rPr>
                <w:rFonts w:ascii="宋体" w:hAnsi="宋体" w:eastAsia="宋体" w:cs="宋体"/>
                <w:b w:val="0"/>
                <w:bCs w:val="0"/>
                <w:sz w:val="15"/>
                <w:szCs w:val="15"/>
                <w:highlight w:val="none"/>
              </w:rPr>
            </w:pPr>
          </w:p>
        </w:tc>
        <w:tc>
          <w:tcPr>
            <w:tcW w:w="522" w:type="dxa"/>
            <w:vMerge w:val="restart"/>
            <w:tcBorders>
              <w:right w:val="thinThickSmallGap" w:color="000000" w:sz="12" w:space="0"/>
              <w:tl2br w:val="nil"/>
              <w:tr2bl w:val="nil"/>
            </w:tcBorders>
            <w:noWrap/>
            <w:vAlign w:val="center"/>
          </w:tcPr>
          <w:p w14:paraId="456EC264">
            <w:pPr>
              <w:adjustRightInd w:val="0"/>
              <w:snapToGrid w:val="0"/>
              <w:spacing w:after="0" w:line="240" w:lineRule="auto"/>
              <w:rPr>
                <w:rFonts w:ascii="宋体" w:hAnsi="宋体" w:eastAsia="宋体" w:cs="宋体"/>
                <w:b w:val="0"/>
                <w:bCs w:val="0"/>
                <w:sz w:val="21"/>
                <w:szCs w:val="21"/>
                <w:highlight w:val="none"/>
              </w:rPr>
            </w:pPr>
          </w:p>
        </w:tc>
      </w:tr>
      <w:tr w14:paraId="5222F9E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355" w:type="dxa"/>
            <w:gridSpan w:val="2"/>
            <w:vMerge w:val="continue"/>
            <w:tcBorders>
              <w:left w:val="thinThickSmallGap" w:color="000000" w:sz="12" w:space="0"/>
              <w:tl2br w:val="nil"/>
              <w:tr2bl w:val="nil"/>
            </w:tcBorders>
            <w:vAlign w:val="center"/>
          </w:tcPr>
          <w:p w14:paraId="372074A7">
            <w:pPr>
              <w:adjustRightInd w:val="0"/>
              <w:snapToGrid w:val="0"/>
              <w:spacing w:after="0" w:line="240" w:lineRule="auto"/>
              <w:rPr>
                <w:highlight w:val="none"/>
              </w:rPr>
            </w:pPr>
          </w:p>
        </w:tc>
        <w:tc>
          <w:tcPr>
            <w:tcW w:w="404" w:type="dxa"/>
            <w:vMerge w:val="continue"/>
            <w:tcBorders>
              <w:tl2br w:val="nil"/>
              <w:tr2bl w:val="nil"/>
            </w:tcBorders>
            <w:vAlign w:val="center"/>
          </w:tcPr>
          <w:p w14:paraId="244563B2">
            <w:pPr>
              <w:adjustRightInd w:val="0"/>
              <w:snapToGrid w:val="0"/>
              <w:spacing w:after="0" w:line="240" w:lineRule="auto"/>
              <w:rPr>
                <w:highlight w:val="none"/>
              </w:rPr>
            </w:pPr>
          </w:p>
        </w:tc>
        <w:tc>
          <w:tcPr>
            <w:tcW w:w="1426" w:type="dxa"/>
            <w:vMerge w:val="continue"/>
            <w:tcBorders>
              <w:tl2br w:val="nil"/>
              <w:tr2bl w:val="nil"/>
            </w:tcBorders>
            <w:vAlign w:val="center"/>
          </w:tcPr>
          <w:p w14:paraId="4503F525">
            <w:pPr>
              <w:adjustRightInd w:val="0"/>
              <w:snapToGrid w:val="0"/>
              <w:spacing w:after="0" w:line="240" w:lineRule="auto"/>
              <w:rPr>
                <w:highlight w:val="none"/>
              </w:rPr>
            </w:pPr>
          </w:p>
        </w:tc>
        <w:tc>
          <w:tcPr>
            <w:tcW w:w="651" w:type="dxa"/>
            <w:vMerge w:val="continue"/>
            <w:tcBorders>
              <w:tl2br w:val="nil"/>
              <w:tr2bl w:val="nil"/>
            </w:tcBorders>
            <w:vAlign w:val="center"/>
          </w:tcPr>
          <w:p w14:paraId="6191F6CA">
            <w:pPr>
              <w:adjustRightInd w:val="0"/>
              <w:snapToGrid w:val="0"/>
              <w:spacing w:after="0" w:line="240" w:lineRule="auto"/>
              <w:rPr>
                <w:highlight w:val="none"/>
              </w:rPr>
            </w:pPr>
          </w:p>
        </w:tc>
        <w:tc>
          <w:tcPr>
            <w:tcW w:w="413" w:type="dxa"/>
            <w:vMerge w:val="continue"/>
            <w:tcBorders>
              <w:tl2br w:val="nil"/>
              <w:tr2bl w:val="nil"/>
            </w:tcBorders>
            <w:vAlign w:val="center"/>
          </w:tcPr>
          <w:p w14:paraId="3B515FD8">
            <w:pPr>
              <w:adjustRightInd w:val="0"/>
              <w:snapToGrid w:val="0"/>
              <w:spacing w:after="0" w:line="240" w:lineRule="auto"/>
              <w:rPr>
                <w:highlight w:val="none"/>
              </w:rPr>
            </w:pPr>
          </w:p>
        </w:tc>
        <w:tc>
          <w:tcPr>
            <w:tcW w:w="581" w:type="dxa"/>
            <w:vMerge w:val="continue"/>
            <w:tcBorders>
              <w:tl2br w:val="nil"/>
              <w:tr2bl w:val="nil"/>
            </w:tcBorders>
            <w:vAlign w:val="center"/>
          </w:tcPr>
          <w:p w14:paraId="3473A2CD">
            <w:pPr>
              <w:adjustRightInd w:val="0"/>
              <w:snapToGrid w:val="0"/>
              <w:spacing w:after="0" w:line="240" w:lineRule="auto"/>
              <w:rPr>
                <w:highlight w:val="none"/>
              </w:rPr>
            </w:pPr>
          </w:p>
        </w:tc>
        <w:tc>
          <w:tcPr>
            <w:tcW w:w="619" w:type="dxa"/>
            <w:vMerge w:val="continue"/>
            <w:tcBorders>
              <w:tl2br w:val="nil"/>
              <w:tr2bl w:val="nil"/>
            </w:tcBorders>
            <w:vAlign w:val="center"/>
          </w:tcPr>
          <w:p w14:paraId="39B93652">
            <w:pPr>
              <w:adjustRightInd w:val="0"/>
              <w:snapToGrid w:val="0"/>
              <w:spacing w:after="0" w:line="240" w:lineRule="auto"/>
              <w:rPr>
                <w:highlight w:val="none"/>
              </w:rPr>
            </w:pPr>
          </w:p>
        </w:tc>
        <w:tc>
          <w:tcPr>
            <w:tcW w:w="602" w:type="dxa"/>
            <w:vMerge w:val="continue"/>
            <w:tcBorders>
              <w:tl2br w:val="nil"/>
              <w:tr2bl w:val="nil"/>
            </w:tcBorders>
            <w:vAlign w:val="center"/>
          </w:tcPr>
          <w:p w14:paraId="0C10F13E">
            <w:pPr>
              <w:adjustRightInd w:val="0"/>
              <w:snapToGrid w:val="0"/>
              <w:spacing w:after="0" w:line="240" w:lineRule="auto"/>
              <w:rPr>
                <w:highlight w:val="none"/>
              </w:rPr>
            </w:pPr>
          </w:p>
        </w:tc>
        <w:tc>
          <w:tcPr>
            <w:tcW w:w="2143" w:type="dxa"/>
            <w:gridSpan w:val="4"/>
            <w:tcBorders>
              <w:tl2br w:val="nil"/>
              <w:tr2bl w:val="nil"/>
            </w:tcBorders>
            <w:vAlign w:val="center"/>
          </w:tcPr>
          <w:p w14:paraId="50AE048A">
            <w:pPr>
              <w:adjustRightInd w:val="0"/>
              <w:snapToGrid w:val="0"/>
              <w:spacing w:after="0" w:line="240" w:lineRule="auto"/>
              <w:rPr>
                <w:rFonts w:hint="default" w:ascii="宋体" w:hAnsi="宋体" w:eastAsia="宋体" w:cs="宋体"/>
                <w:b/>
                <w:bCs/>
                <w:sz w:val="15"/>
                <w:szCs w:val="15"/>
                <w:highlight w:val="none"/>
                <w:lang w:val="en-US"/>
              </w:rPr>
            </w:pPr>
            <w:r>
              <w:rPr>
                <w:rFonts w:hint="eastAsia" w:ascii="宋体" w:hAnsi="宋体" w:eastAsia="宋体" w:cs="宋体"/>
                <w:b/>
                <w:bCs/>
                <w:sz w:val="15"/>
                <w:szCs w:val="15"/>
                <w:highlight w:val="none"/>
                <w:lang w:val="en-US" w:eastAsia="zh-CN"/>
              </w:rPr>
              <w:t>项目2：桥梁钢筋制作与安装</w:t>
            </w:r>
          </w:p>
        </w:tc>
        <w:tc>
          <w:tcPr>
            <w:tcW w:w="501" w:type="dxa"/>
            <w:vMerge w:val="continue"/>
            <w:tcBorders>
              <w:tl2br w:val="nil"/>
              <w:tr2bl w:val="nil"/>
            </w:tcBorders>
            <w:vAlign w:val="center"/>
          </w:tcPr>
          <w:p w14:paraId="165EE246">
            <w:pPr>
              <w:adjustRightInd w:val="0"/>
              <w:snapToGrid w:val="0"/>
              <w:spacing w:after="0" w:line="240" w:lineRule="auto"/>
              <w:rPr>
                <w:rFonts w:ascii="宋体" w:hAnsi="宋体" w:eastAsia="宋体" w:cs="宋体"/>
                <w:b w:val="0"/>
                <w:bCs w:val="0"/>
                <w:sz w:val="21"/>
                <w:szCs w:val="21"/>
                <w:highlight w:val="none"/>
              </w:rPr>
            </w:pPr>
          </w:p>
        </w:tc>
        <w:tc>
          <w:tcPr>
            <w:tcW w:w="584" w:type="dxa"/>
            <w:vMerge w:val="continue"/>
            <w:tcBorders>
              <w:tl2br w:val="nil"/>
              <w:tr2bl w:val="nil"/>
            </w:tcBorders>
            <w:vAlign w:val="center"/>
          </w:tcPr>
          <w:p w14:paraId="69EDA914">
            <w:pPr>
              <w:adjustRightInd w:val="0"/>
              <w:snapToGrid w:val="0"/>
              <w:spacing w:after="0" w:line="240" w:lineRule="auto"/>
              <w:rPr>
                <w:rFonts w:ascii="宋体" w:hAnsi="宋体" w:eastAsia="宋体" w:cs="宋体"/>
                <w:b w:val="0"/>
                <w:bCs w:val="0"/>
                <w:sz w:val="21"/>
                <w:szCs w:val="21"/>
                <w:highlight w:val="none"/>
              </w:rPr>
            </w:pPr>
          </w:p>
        </w:tc>
        <w:tc>
          <w:tcPr>
            <w:tcW w:w="469" w:type="dxa"/>
            <w:vMerge w:val="continue"/>
            <w:tcBorders>
              <w:tl2br w:val="nil"/>
              <w:tr2bl w:val="nil"/>
            </w:tcBorders>
            <w:noWrap/>
            <w:vAlign w:val="center"/>
          </w:tcPr>
          <w:p w14:paraId="6965ABB7">
            <w:pPr>
              <w:adjustRightInd w:val="0"/>
              <w:snapToGrid w:val="0"/>
              <w:spacing w:after="0" w:line="240" w:lineRule="auto"/>
              <w:rPr>
                <w:rFonts w:ascii="宋体" w:hAnsi="宋体" w:eastAsia="宋体" w:cs="宋体"/>
                <w:b w:val="0"/>
                <w:bCs w:val="0"/>
                <w:sz w:val="21"/>
                <w:szCs w:val="21"/>
                <w:highlight w:val="none"/>
              </w:rPr>
            </w:pPr>
          </w:p>
        </w:tc>
        <w:tc>
          <w:tcPr>
            <w:tcW w:w="522" w:type="dxa"/>
            <w:vMerge w:val="continue"/>
            <w:tcBorders>
              <w:right w:val="thinThickSmallGap" w:color="000000" w:sz="12" w:space="0"/>
              <w:tl2br w:val="nil"/>
              <w:tr2bl w:val="nil"/>
            </w:tcBorders>
            <w:noWrap/>
            <w:vAlign w:val="center"/>
          </w:tcPr>
          <w:p w14:paraId="779B1BE9">
            <w:pPr>
              <w:adjustRightInd w:val="0"/>
              <w:snapToGrid w:val="0"/>
              <w:spacing w:after="0" w:line="240" w:lineRule="auto"/>
              <w:rPr>
                <w:rFonts w:ascii="宋体" w:hAnsi="宋体" w:eastAsia="宋体" w:cs="宋体"/>
                <w:b w:val="0"/>
                <w:bCs w:val="0"/>
                <w:sz w:val="21"/>
                <w:szCs w:val="21"/>
                <w:highlight w:val="none"/>
              </w:rPr>
            </w:pPr>
          </w:p>
        </w:tc>
      </w:tr>
      <w:tr w14:paraId="7C75F12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355" w:type="dxa"/>
            <w:gridSpan w:val="2"/>
            <w:vMerge w:val="continue"/>
            <w:tcBorders>
              <w:left w:val="thinThickSmallGap" w:color="000000" w:sz="12" w:space="0"/>
              <w:tl2br w:val="nil"/>
              <w:tr2bl w:val="nil"/>
            </w:tcBorders>
            <w:vAlign w:val="center"/>
          </w:tcPr>
          <w:p w14:paraId="5EC24663">
            <w:pPr>
              <w:adjustRightInd w:val="0"/>
              <w:snapToGrid w:val="0"/>
              <w:spacing w:after="0" w:line="240" w:lineRule="auto"/>
              <w:rPr>
                <w:rFonts w:ascii="宋体" w:hAnsi="宋体" w:eastAsia="宋体" w:cs="宋体"/>
                <w:b w:val="0"/>
                <w:bCs w:val="0"/>
                <w:sz w:val="21"/>
                <w:szCs w:val="21"/>
                <w:highlight w:val="none"/>
              </w:rPr>
            </w:pPr>
          </w:p>
        </w:tc>
        <w:tc>
          <w:tcPr>
            <w:tcW w:w="404" w:type="dxa"/>
            <w:vMerge w:val="continue"/>
            <w:tcBorders>
              <w:tl2br w:val="nil"/>
              <w:tr2bl w:val="nil"/>
            </w:tcBorders>
            <w:vAlign w:val="center"/>
          </w:tcPr>
          <w:p w14:paraId="25AFEEE3">
            <w:pPr>
              <w:adjustRightInd w:val="0"/>
              <w:snapToGrid w:val="0"/>
              <w:spacing w:after="0" w:line="240" w:lineRule="auto"/>
              <w:rPr>
                <w:rFonts w:ascii="宋体" w:hAnsi="宋体" w:eastAsia="宋体" w:cs="宋体"/>
                <w:b w:val="0"/>
                <w:bCs w:val="0"/>
                <w:sz w:val="21"/>
                <w:szCs w:val="21"/>
                <w:highlight w:val="none"/>
              </w:rPr>
            </w:pPr>
          </w:p>
        </w:tc>
        <w:tc>
          <w:tcPr>
            <w:tcW w:w="1426" w:type="dxa"/>
            <w:vMerge w:val="continue"/>
            <w:tcBorders>
              <w:tl2br w:val="nil"/>
              <w:tr2bl w:val="nil"/>
            </w:tcBorders>
            <w:vAlign w:val="center"/>
          </w:tcPr>
          <w:p w14:paraId="1FDFE1E6">
            <w:pPr>
              <w:adjustRightInd w:val="0"/>
              <w:snapToGrid w:val="0"/>
              <w:spacing w:after="0" w:line="240" w:lineRule="auto"/>
              <w:rPr>
                <w:rFonts w:ascii="宋体" w:hAnsi="宋体" w:eastAsia="宋体" w:cs="宋体"/>
                <w:b w:val="0"/>
                <w:bCs w:val="0"/>
                <w:sz w:val="21"/>
                <w:szCs w:val="21"/>
                <w:highlight w:val="none"/>
              </w:rPr>
            </w:pPr>
          </w:p>
        </w:tc>
        <w:tc>
          <w:tcPr>
            <w:tcW w:w="651" w:type="dxa"/>
            <w:vMerge w:val="continue"/>
            <w:tcBorders>
              <w:tl2br w:val="nil"/>
              <w:tr2bl w:val="nil"/>
            </w:tcBorders>
            <w:vAlign w:val="center"/>
          </w:tcPr>
          <w:p w14:paraId="5832E121">
            <w:pPr>
              <w:adjustRightInd w:val="0"/>
              <w:snapToGrid w:val="0"/>
              <w:spacing w:after="0" w:line="240" w:lineRule="auto"/>
              <w:rPr>
                <w:rFonts w:ascii="宋体" w:hAnsi="宋体" w:eastAsia="宋体" w:cs="宋体"/>
                <w:b w:val="0"/>
                <w:bCs w:val="0"/>
                <w:sz w:val="21"/>
                <w:szCs w:val="21"/>
                <w:highlight w:val="none"/>
              </w:rPr>
            </w:pPr>
          </w:p>
        </w:tc>
        <w:tc>
          <w:tcPr>
            <w:tcW w:w="413" w:type="dxa"/>
            <w:vMerge w:val="continue"/>
            <w:tcBorders>
              <w:tl2br w:val="nil"/>
              <w:tr2bl w:val="nil"/>
            </w:tcBorders>
            <w:vAlign w:val="center"/>
          </w:tcPr>
          <w:p w14:paraId="0871D1A6">
            <w:pPr>
              <w:adjustRightInd w:val="0"/>
              <w:snapToGrid w:val="0"/>
              <w:spacing w:after="0" w:line="240" w:lineRule="auto"/>
              <w:rPr>
                <w:rFonts w:ascii="宋体" w:hAnsi="宋体" w:eastAsia="宋体" w:cs="宋体"/>
                <w:b w:val="0"/>
                <w:bCs w:val="0"/>
                <w:sz w:val="21"/>
                <w:szCs w:val="21"/>
                <w:highlight w:val="none"/>
              </w:rPr>
            </w:pPr>
          </w:p>
        </w:tc>
        <w:tc>
          <w:tcPr>
            <w:tcW w:w="581" w:type="dxa"/>
            <w:vMerge w:val="continue"/>
            <w:tcBorders>
              <w:tl2br w:val="nil"/>
              <w:tr2bl w:val="nil"/>
            </w:tcBorders>
            <w:vAlign w:val="center"/>
          </w:tcPr>
          <w:p w14:paraId="2A6B3A5A">
            <w:pPr>
              <w:adjustRightInd w:val="0"/>
              <w:snapToGrid w:val="0"/>
              <w:spacing w:after="0" w:line="240" w:lineRule="auto"/>
              <w:rPr>
                <w:rFonts w:ascii="宋体" w:hAnsi="宋体" w:eastAsia="宋体" w:cs="宋体"/>
                <w:b w:val="0"/>
                <w:bCs w:val="0"/>
                <w:sz w:val="21"/>
                <w:szCs w:val="21"/>
                <w:highlight w:val="none"/>
              </w:rPr>
            </w:pPr>
          </w:p>
        </w:tc>
        <w:tc>
          <w:tcPr>
            <w:tcW w:w="619" w:type="dxa"/>
            <w:vMerge w:val="continue"/>
            <w:tcBorders>
              <w:tl2br w:val="nil"/>
              <w:tr2bl w:val="nil"/>
            </w:tcBorders>
            <w:vAlign w:val="center"/>
          </w:tcPr>
          <w:p w14:paraId="1292B1ED">
            <w:pPr>
              <w:adjustRightInd w:val="0"/>
              <w:snapToGrid w:val="0"/>
              <w:spacing w:after="0" w:line="240" w:lineRule="auto"/>
              <w:rPr>
                <w:rFonts w:ascii="宋体" w:hAnsi="宋体" w:eastAsia="宋体" w:cs="宋体"/>
                <w:b w:val="0"/>
                <w:bCs w:val="0"/>
                <w:sz w:val="21"/>
                <w:szCs w:val="21"/>
                <w:highlight w:val="none"/>
              </w:rPr>
            </w:pPr>
          </w:p>
        </w:tc>
        <w:tc>
          <w:tcPr>
            <w:tcW w:w="602" w:type="dxa"/>
            <w:vMerge w:val="continue"/>
            <w:tcBorders>
              <w:tl2br w:val="nil"/>
              <w:tr2bl w:val="nil"/>
            </w:tcBorders>
            <w:vAlign w:val="center"/>
          </w:tcPr>
          <w:p w14:paraId="7672EB29">
            <w:pPr>
              <w:adjustRightInd w:val="0"/>
              <w:snapToGrid w:val="0"/>
              <w:spacing w:after="0" w:line="240" w:lineRule="auto"/>
              <w:rPr>
                <w:rFonts w:ascii="宋体" w:hAnsi="宋体" w:eastAsia="宋体" w:cs="宋体"/>
                <w:b w:val="0"/>
                <w:bCs w:val="0"/>
                <w:sz w:val="21"/>
                <w:szCs w:val="21"/>
                <w:highlight w:val="none"/>
              </w:rPr>
            </w:pPr>
          </w:p>
        </w:tc>
        <w:tc>
          <w:tcPr>
            <w:tcW w:w="2143" w:type="dxa"/>
            <w:gridSpan w:val="4"/>
            <w:tcBorders>
              <w:tl2br w:val="nil"/>
              <w:tr2bl w:val="nil"/>
            </w:tcBorders>
            <w:vAlign w:val="center"/>
          </w:tcPr>
          <w:p w14:paraId="63C1616F">
            <w:pPr>
              <w:adjustRightInd w:val="0"/>
              <w:snapToGrid w:val="0"/>
              <w:spacing w:after="0" w:line="240" w:lineRule="auto"/>
              <w:rPr>
                <w:rFonts w:hint="default" w:ascii="宋体" w:hAnsi="宋体" w:eastAsia="宋体" w:cs="宋体"/>
                <w:b/>
                <w:bCs/>
                <w:sz w:val="15"/>
                <w:szCs w:val="15"/>
                <w:highlight w:val="none"/>
                <w:lang w:val="en-US"/>
              </w:rPr>
            </w:pPr>
            <w:r>
              <w:rPr>
                <w:rFonts w:hint="eastAsia" w:ascii="宋体" w:hAnsi="宋体" w:eastAsia="宋体" w:cs="宋体"/>
                <w:b/>
                <w:bCs/>
                <w:sz w:val="15"/>
                <w:szCs w:val="15"/>
                <w:highlight w:val="none"/>
                <w:lang w:val="en-US" w:eastAsia="zh-CN"/>
              </w:rPr>
              <w:t>项目3：工程概预算</w:t>
            </w:r>
          </w:p>
        </w:tc>
        <w:tc>
          <w:tcPr>
            <w:tcW w:w="501" w:type="dxa"/>
            <w:vMerge w:val="continue"/>
            <w:tcBorders>
              <w:tl2br w:val="nil"/>
              <w:tr2bl w:val="nil"/>
            </w:tcBorders>
            <w:vAlign w:val="center"/>
          </w:tcPr>
          <w:p w14:paraId="4A2E8D87">
            <w:pPr>
              <w:adjustRightInd w:val="0"/>
              <w:snapToGrid w:val="0"/>
              <w:spacing w:after="0" w:line="240" w:lineRule="auto"/>
              <w:rPr>
                <w:rFonts w:ascii="宋体" w:hAnsi="宋体" w:eastAsia="宋体" w:cs="宋体"/>
                <w:b w:val="0"/>
                <w:bCs w:val="0"/>
                <w:sz w:val="21"/>
                <w:szCs w:val="21"/>
                <w:highlight w:val="none"/>
              </w:rPr>
            </w:pPr>
          </w:p>
        </w:tc>
        <w:tc>
          <w:tcPr>
            <w:tcW w:w="584" w:type="dxa"/>
            <w:vMerge w:val="continue"/>
            <w:tcBorders>
              <w:tl2br w:val="nil"/>
              <w:tr2bl w:val="nil"/>
            </w:tcBorders>
            <w:vAlign w:val="center"/>
          </w:tcPr>
          <w:p w14:paraId="2F69E490">
            <w:pPr>
              <w:adjustRightInd w:val="0"/>
              <w:snapToGrid w:val="0"/>
              <w:spacing w:after="0" w:line="240" w:lineRule="auto"/>
              <w:rPr>
                <w:rFonts w:ascii="宋体" w:hAnsi="宋体" w:eastAsia="宋体" w:cs="宋体"/>
                <w:b w:val="0"/>
                <w:bCs w:val="0"/>
                <w:sz w:val="21"/>
                <w:szCs w:val="21"/>
                <w:highlight w:val="none"/>
              </w:rPr>
            </w:pPr>
          </w:p>
        </w:tc>
        <w:tc>
          <w:tcPr>
            <w:tcW w:w="469" w:type="dxa"/>
            <w:vMerge w:val="continue"/>
            <w:tcBorders>
              <w:tl2br w:val="nil"/>
              <w:tr2bl w:val="nil"/>
            </w:tcBorders>
            <w:noWrap/>
            <w:vAlign w:val="center"/>
          </w:tcPr>
          <w:p w14:paraId="122C210C">
            <w:pPr>
              <w:adjustRightInd w:val="0"/>
              <w:snapToGrid w:val="0"/>
              <w:spacing w:after="0" w:line="240" w:lineRule="auto"/>
              <w:rPr>
                <w:rFonts w:ascii="宋体" w:hAnsi="宋体" w:eastAsia="宋体" w:cs="宋体"/>
                <w:b w:val="0"/>
                <w:bCs w:val="0"/>
                <w:sz w:val="21"/>
                <w:szCs w:val="21"/>
                <w:highlight w:val="none"/>
              </w:rPr>
            </w:pPr>
          </w:p>
        </w:tc>
        <w:tc>
          <w:tcPr>
            <w:tcW w:w="522" w:type="dxa"/>
            <w:vMerge w:val="continue"/>
            <w:tcBorders>
              <w:right w:val="thinThickSmallGap" w:color="000000" w:sz="12" w:space="0"/>
              <w:tl2br w:val="nil"/>
              <w:tr2bl w:val="nil"/>
            </w:tcBorders>
            <w:noWrap/>
            <w:vAlign w:val="center"/>
          </w:tcPr>
          <w:p w14:paraId="7A93BE61">
            <w:pPr>
              <w:adjustRightInd w:val="0"/>
              <w:snapToGrid w:val="0"/>
              <w:spacing w:after="0" w:line="240" w:lineRule="auto"/>
              <w:rPr>
                <w:rFonts w:ascii="宋体" w:hAnsi="宋体" w:eastAsia="宋体" w:cs="宋体"/>
                <w:b w:val="0"/>
                <w:bCs w:val="0"/>
                <w:sz w:val="21"/>
                <w:szCs w:val="21"/>
                <w:highlight w:val="none"/>
              </w:rPr>
            </w:pPr>
          </w:p>
        </w:tc>
      </w:tr>
      <w:tr w14:paraId="61F5D0B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355" w:type="dxa"/>
            <w:gridSpan w:val="2"/>
            <w:vMerge w:val="continue"/>
            <w:tcBorders>
              <w:left w:val="thinThickSmallGap" w:color="000000" w:sz="12" w:space="0"/>
              <w:tl2br w:val="nil"/>
              <w:tr2bl w:val="nil"/>
            </w:tcBorders>
            <w:vAlign w:val="center"/>
          </w:tcPr>
          <w:p w14:paraId="0838308C">
            <w:pPr>
              <w:adjustRightInd w:val="0"/>
              <w:snapToGrid w:val="0"/>
              <w:spacing w:after="0" w:line="240" w:lineRule="auto"/>
              <w:rPr>
                <w:rFonts w:ascii="宋体" w:hAnsi="宋体" w:eastAsia="宋体" w:cs="宋体"/>
                <w:b w:val="0"/>
                <w:bCs w:val="0"/>
                <w:sz w:val="21"/>
                <w:szCs w:val="21"/>
                <w:highlight w:val="none"/>
              </w:rPr>
            </w:pPr>
          </w:p>
        </w:tc>
        <w:tc>
          <w:tcPr>
            <w:tcW w:w="404" w:type="dxa"/>
            <w:vMerge w:val="continue"/>
            <w:tcBorders>
              <w:tl2br w:val="nil"/>
              <w:tr2bl w:val="nil"/>
            </w:tcBorders>
            <w:vAlign w:val="center"/>
          </w:tcPr>
          <w:p w14:paraId="16162636">
            <w:pPr>
              <w:adjustRightInd w:val="0"/>
              <w:snapToGrid w:val="0"/>
              <w:spacing w:after="0" w:line="240" w:lineRule="auto"/>
              <w:rPr>
                <w:rFonts w:ascii="宋体" w:hAnsi="宋体" w:eastAsia="宋体" w:cs="宋体"/>
                <w:b w:val="0"/>
                <w:bCs w:val="0"/>
                <w:sz w:val="21"/>
                <w:szCs w:val="21"/>
                <w:highlight w:val="none"/>
              </w:rPr>
            </w:pPr>
          </w:p>
        </w:tc>
        <w:tc>
          <w:tcPr>
            <w:tcW w:w="1426" w:type="dxa"/>
            <w:vMerge w:val="continue"/>
            <w:tcBorders>
              <w:tl2br w:val="nil"/>
              <w:tr2bl w:val="nil"/>
            </w:tcBorders>
            <w:vAlign w:val="center"/>
          </w:tcPr>
          <w:p w14:paraId="264D3EF8">
            <w:pPr>
              <w:adjustRightInd w:val="0"/>
              <w:snapToGrid w:val="0"/>
              <w:spacing w:after="0" w:line="240" w:lineRule="auto"/>
              <w:rPr>
                <w:rFonts w:ascii="宋体" w:hAnsi="宋体" w:eastAsia="宋体" w:cs="宋体"/>
                <w:b w:val="0"/>
                <w:bCs w:val="0"/>
                <w:sz w:val="21"/>
                <w:szCs w:val="21"/>
                <w:highlight w:val="none"/>
              </w:rPr>
            </w:pPr>
          </w:p>
        </w:tc>
        <w:tc>
          <w:tcPr>
            <w:tcW w:w="651" w:type="dxa"/>
            <w:vMerge w:val="continue"/>
            <w:tcBorders>
              <w:tl2br w:val="nil"/>
              <w:tr2bl w:val="nil"/>
            </w:tcBorders>
            <w:vAlign w:val="center"/>
          </w:tcPr>
          <w:p w14:paraId="1ECCC737">
            <w:pPr>
              <w:adjustRightInd w:val="0"/>
              <w:snapToGrid w:val="0"/>
              <w:spacing w:after="0" w:line="240" w:lineRule="auto"/>
              <w:rPr>
                <w:rFonts w:ascii="宋体" w:hAnsi="宋体" w:eastAsia="宋体" w:cs="宋体"/>
                <w:b w:val="0"/>
                <w:bCs w:val="0"/>
                <w:sz w:val="21"/>
                <w:szCs w:val="21"/>
                <w:highlight w:val="none"/>
              </w:rPr>
            </w:pPr>
          </w:p>
        </w:tc>
        <w:tc>
          <w:tcPr>
            <w:tcW w:w="413" w:type="dxa"/>
            <w:vMerge w:val="continue"/>
            <w:tcBorders>
              <w:tl2br w:val="nil"/>
              <w:tr2bl w:val="nil"/>
            </w:tcBorders>
            <w:vAlign w:val="center"/>
          </w:tcPr>
          <w:p w14:paraId="26AB76C3">
            <w:pPr>
              <w:adjustRightInd w:val="0"/>
              <w:snapToGrid w:val="0"/>
              <w:spacing w:after="0" w:line="240" w:lineRule="auto"/>
              <w:rPr>
                <w:rFonts w:ascii="宋体" w:hAnsi="宋体" w:eastAsia="宋体" w:cs="宋体"/>
                <w:b w:val="0"/>
                <w:bCs w:val="0"/>
                <w:sz w:val="21"/>
                <w:szCs w:val="21"/>
                <w:highlight w:val="none"/>
              </w:rPr>
            </w:pPr>
          </w:p>
        </w:tc>
        <w:tc>
          <w:tcPr>
            <w:tcW w:w="581" w:type="dxa"/>
            <w:vMerge w:val="continue"/>
            <w:tcBorders>
              <w:tl2br w:val="nil"/>
              <w:tr2bl w:val="nil"/>
            </w:tcBorders>
            <w:vAlign w:val="center"/>
          </w:tcPr>
          <w:p w14:paraId="196EFAB9">
            <w:pPr>
              <w:adjustRightInd w:val="0"/>
              <w:snapToGrid w:val="0"/>
              <w:spacing w:after="0" w:line="240" w:lineRule="auto"/>
              <w:rPr>
                <w:rFonts w:ascii="宋体" w:hAnsi="宋体" w:eastAsia="宋体" w:cs="宋体"/>
                <w:b w:val="0"/>
                <w:bCs w:val="0"/>
                <w:sz w:val="21"/>
                <w:szCs w:val="21"/>
                <w:highlight w:val="none"/>
              </w:rPr>
            </w:pPr>
          </w:p>
        </w:tc>
        <w:tc>
          <w:tcPr>
            <w:tcW w:w="619" w:type="dxa"/>
            <w:vMerge w:val="continue"/>
            <w:tcBorders>
              <w:tl2br w:val="nil"/>
              <w:tr2bl w:val="nil"/>
            </w:tcBorders>
            <w:vAlign w:val="center"/>
          </w:tcPr>
          <w:p w14:paraId="5F900372">
            <w:pPr>
              <w:adjustRightInd w:val="0"/>
              <w:snapToGrid w:val="0"/>
              <w:spacing w:after="0" w:line="240" w:lineRule="auto"/>
              <w:rPr>
                <w:rFonts w:ascii="宋体" w:hAnsi="宋体" w:eastAsia="宋体" w:cs="宋体"/>
                <w:b w:val="0"/>
                <w:bCs w:val="0"/>
                <w:sz w:val="21"/>
                <w:szCs w:val="21"/>
                <w:highlight w:val="none"/>
              </w:rPr>
            </w:pPr>
          </w:p>
        </w:tc>
        <w:tc>
          <w:tcPr>
            <w:tcW w:w="602" w:type="dxa"/>
            <w:vMerge w:val="continue"/>
            <w:tcBorders>
              <w:tl2br w:val="nil"/>
              <w:tr2bl w:val="nil"/>
            </w:tcBorders>
            <w:vAlign w:val="center"/>
          </w:tcPr>
          <w:p w14:paraId="55A30188">
            <w:pPr>
              <w:adjustRightInd w:val="0"/>
              <w:snapToGrid w:val="0"/>
              <w:spacing w:after="0" w:line="240" w:lineRule="auto"/>
              <w:rPr>
                <w:rFonts w:ascii="宋体" w:hAnsi="宋体" w:eastAsia="宋体" w:cs="宋体"/>
                <w:b w:val="0"/>
                <w:bCs w:val="0"/>
                <w:sz w:val="21"/>
                <w:szCs w:val="21"/>
                <w:highlight w:val="none"/>
              </w:rPr>
            </w:pPr>
          </w:p>
        </w:tc>
        <w:tc>
          <w:tcPr>
            <w:tcW w:w="2143" w:type="dxa"/>
            <w:gridSpan w:val="4"/>
            <w:tcBorders>
              <w:tl2br w:val="nil"/>
              <w:tr2bl w:val="nil"/>
            </w:tcBorders>
            <w:vAlign w:val="center"/>
          </w:tcPr>
          <w:p w14:paraId="6DCDAA12">
            <w:pPr>
              <w:adjustRightInd w:val="0"/>
              <w:snapToGrid w:val="0"/>
              <w:spacing w:after="0" w:line="240" w:lineRule="auto"/>
              <w:rPr>
                <w:rFonts w:hint="default" w:ascii="宋体" w:hAnsi="宋体" w:eastAsia="宋体" w:cs="宋体"/>
                <w:b/>
                <w:bCs/>
                <w:sz w:val="15"/>
                <w:szCs w:val="15"/>
                <w:highlight w:val="none"/>
                <w:lang w:val="en-US"/>
              </w:rPr>
            </w:pPr>
            <w:r>
              <w:rPr>
                <w:rFonts w:hint="eastAsia" w:ascii="宋体" w:hAnsi="宋体" w:eastAsia="宋体" w:cs="宋体"/>
                <w:b/>
                <w:bCs/>
                <w:sz w:val="15"/>
                <w:szCs w:val="15"/>
                <w:highlight w:val="none"/>
                <w:lang w:val="en-US" w:eastAsia="zh-CN"/>
              </w:rPr>
              <w:t>项目4：道桥BIM建模</w:t>
            </w:r>
          </w:p>
        </w:tc>
        <w:tc>
          <w:tcPr>
            <w:tcW w:w="501" w:type="dxa"/>
            <w:vMerge w:val="continue"/>
            <w:tcBorders>
              <w:tl2br w:val="nil"/>
              <w:tr2bl w:val="nil"/>
            </w:tcBorders>
            <w:vAlign w:val="center"/>
          </w:tcPr>
          <w:p w14:paraId="3A2BF994">
            <w:pPr>
              <w:adjustRightInd w:val="0"/>
              <w:snapToGrid w:val="0"/>
              <w:spacing w:after="0" w:line="240" w:lineRule="auto"/>
              <w:rPr>
                <w:rFonts w:ascii="宋体" w:hAnsi="宋体" w:eastAsia="宋体" w:cs="宋体"/>
                <w:b w:val="0"/>
                <w:bCs w:val="0"/>
                <w:sz w:val="21"/>
                <w:szCs w:val="21"/>
                <w:highlight w:val="none"/>
              </w:rPr>
            </w:pPr>
          </w:p>
        </w:tc>
        <w:tc>
          <w:tcPr>
            <w:tcW w:w="584" w:type="dxa"/>
            <w:vMerge w:val="continue"/>
            <w:tcBorders>
              <w:tl2br w:val="nil"/>
              <w:tr2bl w:val="nil"/>
            </w:tcBorders>
            <w:vAlign w:val="center"/>
          </w:tcPr>
          <w:p w14:paraId="01498422">
            <w:pPr>
              <w:adjustRightInd w:val="0"/>
              <w:snapToGrid w:val="0"/>
              <w:spacing w:after="0" w:line="240" w:lineRule="auto"/>
              <w:rPr>
                <w:rFonts w:ascii="宋体" w:hAnsi="宋体" w:eastAsia="宋体" w:cs="宋体"/>
                <w:b w:val="0"/>
                <w:bCs w:val="0"/>
                <w:sz w:val="21"/>
                <w:szCs w:val="21"/>
                <w:highlight w:val="none"/>
              </w:rPr>
            </w:pPr>
          </w:p>
        </w:tc>
        <w:tc>
          <w:tcPr>
            <w:tcW w:w="469" w:type="dxa"/>
            <w:vMerge w:val="continue"/>
            <w:tcBorders>
              <w:tl2br w:val="nil"/>
              <w:tr2bl w:val="nil"/>
            </w:tcBorders>
            <w:noWrap/>
            <w:vAlign w:val="center"/>
          </w:tcPr>
          <w:p w14:paraId="1AF9C1FD">
            <w:pPr>
              <w:adjustRightInd w:val="0"/>
              <w:snapToGrid w:val="0"/>
              <w:spacing w:after="0" w:line="240" w:lineRule="auto"/>
              <w:rPr>
                <w:rFonts w:ascii="宋体" w:hAnsi="宋体" w:eastAsia="宋体" w:cs="宋体"/>
                <w:b w:val="0"/>
                <w:bCs w:val="0"/>
                <w:sz w:val="21"/>
                <w:szCs w:val="21"/>
                <w:highlight w:val="none"/>
              </w:rPr>
            </w:pPr>
          </w:p>
        </w:tc>
        <w:tc>
          <w:tcPr>
            <w:tcW w:w="522" w:type="dxa"/>
            <w:vMerge w:val="continue"/>
            <w:tcBorders>
              <w:right w:val="thinThickSmallGap" w:color="000000" w:sz="12" w:space="0"/>
              <w:tl2br w:val="nil"/>
              <w:tr2bl w:val="nil"/>
            </w:tcBorders>
            <w:noWrap/>
            <w:vAlign w:val="center"/>
          </w:tcPr>
          <w:p w14:paraId="5C1E7F6B">
            <w:pPr>
              <w:adjustRightInd w:val="0"/>
              <w:snapToGrid w:val="0"/>
              <w:spacing w:after="0" w:line="240" w:lineRule="auto"/>
              <w:rPr>
                <w:rFonts w:ascii="宋体" w:hAnsi="宋体" w:eastAsia="宋体" w:cs="宋体"/>
                <w:b w:val="0"/>
                <w:bCs w:val="0"/>
                <w:sz w:val="21"/>
                <w:szCs w:val="21"/>
                <w:highlight w:val="none"/>
              </w:rPr>
            </w:pPr>
          </w:p>
        </w:tc>
      </w:tr>
      <w:tr w14:paraId="3195D3B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5" w:type="dxa"/>
            <w:gridSpan w:val="2"/>
            <w:vMerge w:val="continue"/>
            <w:tcBorders>
              <w:left w:val="thinThickSmallGap" w:color="000000" w:sz="12" w:space="0"/>
              <w:tl2br w:val="nil"/>
              <w:tr2bl w:val="nil"/>
            </w:tcBorders>
            <w:vAlign w:val="center"/>
          </w:tcPr>
          <w:p w14:paraId="1FDC6633">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110DAD8C">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000A293D">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岗位实习</w:t>
            </w:r>
          </w:p>
        </w:tc>
        <w:tc>
          <w:tcPr>
            <w:tcW w:w="651" w:type="dxa"/>
            <w:tcBorders>
              <w:tl2br w:val="nil"/>
              <w:tr2bl w:val="nil"/>
            </w:tcBorders>
            <w:vAlign w:val="center"/>
          </w:tcPr>
          <w:p w14:paraId="70E9E547">
            <w:pPr>
              <w:adjustRightInd w:val="0"/>
              <w:snapToGrid w:val="0"/>
              <w:spacing w:after="0" w:line="240" w:lineRule="auto"/>
              <w:rPr>
                <w:rFonts w:ascii="宋体" w:hAnsi="宋体" w:eastAsia="宋体" w:cs="宋体"/>
                <w:b w:val="0"/>
                <w:bCs w:val="0"/>
                <w:sz w:val="18"/>
                <w:szCs w:val="18"/>
                <w:highlight w:val="none"/>
              </w:rPr>
            </w:pPr>
            <w:r>
              <w:rPr>
                <w:rFonts w:hint="eastAsia" w:ascii="宋体" w:hAnsi="宋体" w:eastAsia="宋体" w:cs="宋体"/>
                <w:b w:val="0"/>
                <w:bCs w:val="0"/>
                <w:sz w:val="21"/>
                <w:szCs w:val="21"/>
                <w:highlight w:val="none"/>
              </w:rPr>
              <w:t>360</w:t>
            </w:r>
          </w:p>
        </w:tc>
        <w:tc>
          <w:tcPr>
            <w:tcW w:w="413" w:type="dxa"/>
            <w:tcBorders>
              <w:tl2br w:val="nil"/>
              <w:tr2bl w:val="nil"/>
            </w:tcBorders>
            <w:vAlign w:val="center"/>
          </w:tcPr>
          <w:p w14:paraId="3585651A">
            <w:pPr>
              <w:adjustRightInd w:val="0"/>
              <w:snapToGrid w:val="0"/>
              <w:spacing w:after="0" w:line="240" w:lineRule="auto"/>
              <w:rPr>
                <w:rFonts w:hint="default"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24</w:t>
            </w:r>
          </w:p>
        </w:tc>
        <w:tc>
          <w:tcPr>
            <w:tcW w:w="581" w:type="dxa"/>
            <w:tcBorders>
              <w:tl2br w:val="nil"/>
              <w:tr2bl w:val="nil"/>
            </w:tcBorders>
            <w:vAlign w:val="center"/>
          </w:tcPr>
          <w:p w14:paraId="5F29C132">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w:t>
            </w:r>
          </w:p>
        </w:tc>
        <w:tc>
          <w:tcPr>
            <w:tcW w:w="619" w:type="dxa"/>
            <w:tcBorders>
              <w:tl2br w:val="nil"/>
              <w:tr2bl w:val="nil"/>
            </w:tcBorders>
            <w:vAlign w:val="center"/>
          </w:tcPr>
          <w:p w14:paraId="416CE444">
            <w:pPr>
              <w:adjustRightInd w:val="0"/>
              <w:snapToGrid w:val="0"/>
              <w:spacing w:after="0" w:line="240" w:lineRule="auto"/>
              <w:rPr>
                <w:rFonts w:ascii="宋体" w:hAnsi="宋体" w:eastAsia="宋体" w:cs="宋体"/>
                <w:b w:val="0"/>
                <w:bCs w:val="0"/>
                <w:sz w:val="18"/>
                <w:szCs w:val="18"/>
                <w:highlight w:val="none"/>
              </w:rPr>
            </w:pPr>
          </w:p>
        </w:tc>
        <w:tc>
          <w:tcPr>
            <w:tcW w:w="602" w:type="dxa"/>
            <w:tcBorders>
              <w:tl2br w:val="nil"/>
              <w:tr2bl w:val="nil"/>
            </w:tcBorders>
            <w:vAlign w:val="center"/>
          </w:tcPr>
          <w:p w14:paraId="4A4AECD2">
            <w:pPr>
              <w:adjustRightInd w:val="0"/>
              <w:snapToGrid w:val="0"/>
              <w:spacing w:after="0" w:line="240" w:lineRule="auto"/>
              <w:rPr>
                <w:rFonts w:ascii="宋体" w:hAnsi="宋体" w:eastAsia="宋体" w:cs="宋体"/>
                <w:b w:val="0"/>
                <w:bCs w:val="0"/>
                <w:sz w:val="18"/>
                <w:szCs w:val="18"/>
                <w:highlight w:val="none"/>
              </w:rPr>
            </w:pPr>
            <w:r>
              <w:rPr>
                <w:rFonts w:hint="eastAsia" w:ascii="宋体" w:hAnsi="宋体" w:eastAsia="宋体" w:cs="宋体"/>
                <w:b w:val="0"/>
                <w:bCs w:val="0"/>
                <w:sz w:val="21"/>
                <w:szCs w:val="21"/>
                <w:highlight w:val="none"/>
              </w:rPr>
              <w:t>360</w:t>
            </w:r>
          </w:p>
        </w:tc>
        <w:tc>
          <w:tcPr>
            <w:tcW w:w="569" w:type="dxa"/>
            <w:tcBorders>
              <w:tl2br w:val="nil"/>
              <w:tr2bl w:val="nil"/>
            </w:tcBorders>
            <w:vAlign w:val="center"/>
          </w:tcPr>
          <w:p w14:paraId="18E9FD91">
            <w:pPr>
              <w:adjustRightInd w:val="0"/>
              <w:snapToGrid w:val="0"/>
              <w:spacing w:after="0" w:line="240" w:lineRule="auto"/>
              <w:rPr>
                <w:rFonts w:ascii="宋体" w:hAnsi="宋体" w:eastAsia="宋体" w:cs="宋体"/>
                <w:b/>
                <w:bCs/>
                <w:sz w:val="15"/>
                <w:szCs w:val="15"/>
                <w:highlight w:val="none"/>
              </w:rPr>
            </w:pPr>
          </w:p>
        </w:tc>
        <w:tc>
          <w:tcPr>
            <w:tcW w:w="504" w:type="dxa"/>
            <w:tcBorders>
              <w:tl2br w:val="nil"/>
              <w:tr2bl w:val="nil"/>
            </w:tcBorders>
            <w:vAlign w:val="center"/>
          </w:tcPr>
          <w:p w14:paraId="67D1119E">
            <w:pPr>
              <w:adjustRightInd w:val="0"/>
              <w:snapToGrid w:val="0"/>
              <w:spacing w:after="0" w:line="240" w:lineRule="auto"/>
              <w:rPr>
                <w:rFonts w:ascii="宋体" w:hAnsi="宋体" w:eastAsia="宋体" w:cs="宋体"/>
                <w:b/>
                <w:bCs/>
                <w:sz w:val="15"/>
                <w:szCs w:val="15"/>
                <w:highlight w:val="none"/>
              </w:rPr>
            </w:pPr>
          </w:p>
        </w:tc>
        <w:tc>
          <w:tcPr>
            <w:tcW w:w="535" w:type="dxa"/>
            <w:tcBorders>
              <w:tl2br w:val="nil"/>
              <w:tr2bl w:val="nil"/>
            </w:tcBorders>
            <w:vAlign w:val="center"/>
          </w:tcPr>
          <w:p w14:paraId="66D83CDE">
            <w:pPr>
              <w:adjustRightInd w:val="0"/>
              <w:snapToGrid w:val="0"/>
              <w:spacing w:after="0" w:line="240" w:lineRule="auto"/>
              <w:rPr>
                <w:rFonts w:ascii="宋体" w:hAnsi="宋体" w:eastAsia="宋体" w:cs="宋体"/>
                <w:b/>
                <w:bCs/>
                <w:sz w:val="15"/>
                <w:szCs w:val="15"/>
                <w:highlight w:val="none"/>
              </w:rPr>
            </w:pPr>
          </w:p>
        </w:tc>
        <w:tc>
          <w:tcPr>
            <w:tcW w:w="535" w:type="dxa"/>
            <w:tcBorders>
              <w:tl2br w:val="nil"/>
              <w:tr2bl w:val="nil"/>
            </w:tcBorders>
            <w:vAlign w:val="center"/>
          </w:tcPr>
          <w:p w14:paraId="79A6DEB0">
            <w:pPr>
              <w:adjustRightInd w:val="0"/>
              <w:snapToGrid w:val="0"/>
              <w:spacing w:after="0" w:line="240" w:lineRule="auto"/>
              <w:rPr>
                <w:rFonts w:ascii="宋体" w:hAnsi="宋体" w:eastAsia="宋体" w:cs="宋体"/>
                <w:b/>
                <w:bCs/>
                <w:sz w:val="15"/>
                <w:szCs w:val="15"/>
                <w:highlight w:val="none"/>
              </w:rPr>
            </w:pPr>
          </w:p>
        </w:tc>
        <w:tc>
          <w:tcPr>
            <w:tcW w:w="501" w:type="dxa"/>
            <w:tcBorders>
              <w:tl2br w:val="nil"/>
              <w:tr2bl w:val="nil"/>
            </w:tcBorders>
            <w:vAlign w:val="center"/>
          </w:tcPr>
          <w:p w14:paraId="143E116E">
            <w:pPr>
              <w:adjustRightInd w:val="0"/>
              <w:snapToGrid w:val="0"/>
              <w:spacing w:after="0" w:line="240" w:lineRule="auto"/>
              <w:rPr>
                <w:rFonts w:hint="default" w:ascii="宋体" w:hAnsi="宋体" w:eastAsia="宋体" w:cs="宋体"/>
                <w:sz w:val="13"/>
                <w:szCs w:val="13"/>
                <w:highlight w:val="none"/>
                <w:lang w:val="en-US" w:eastAsia="zh-CN"/>
              </w:rPr>
            </w:pPr>
            <w:r>
              <w:rPr>
                <w:rFonts w:hint="eastAsia" w:ascii="宋体" w:hAnsi="宋体" w:eastAsia="宋体" w:cs="宋体"/>
                <w:sz w:val="11"/>
                <w:szCs w:val="11"/>
                <w:highlight w:val="none"/>
                <w:lang w:eastAsia="zh-CN"/>
              </w:rPr>
              <w:t>(</w:t>
            </w:r>
            <w:r>
              <w:rPr>
                <w:rFonts w:hint="eastAsia" w:ascii="宋体" w:hAnsi="宋体" w:eastAsia="宋体" w:cs="宋体"/>
                <w:sz w:val="11"/>
                <w:szCs w:val="11"/>
                <w:highlight w:val="none"/>
                <w:lang w:val="en-US" w:eastAsia="zh-CN"/>
              </w:rPr>
              <w:t>10)</w:t>
            </w:r>
          </w:p>
        </w:tc>
        <w:tc>
          <w:tcPr>
            <w:tcW w:w="584" w:type="dxa"/>
            <w:tcBorders>
              <w:tl2br w:val="nil"/>
              <w:tr2bl w:val="nil"/>
            </w:tcBorders>
            <w:vAlign w:val="center"/>
          </w:tcPr>
          <w:p w14:paraId="38F94C48">
            <w:pPr>
              <w:adjustRightInd w:val="0"/>
              <w:snapToGrid w:val="0"/>
              <w:spacing w:after="0" w:line="240" w:lineRule="auto"/>
              <w:rPr>
                <w:rFonts w:hint="default" w:ascii="宋体" w:hAnsi="宋体" w:eastAsia="宋体" w:cs="宋体"/>
                <w:sz w:val="13"/>
                <w:szCs w:val="13"/>
                <w:highlight w:val="none"/>
                <w:lang w:val="en-US" w:eastAsia="zh-CN"/>
              </w:rPr>
            </w:pPr>
            <w:r>
              <w:rPr>
                <w:rFonts w:hint="eastAsia" w:ascii="宋体" w:hAnsi="宋体" w:eastAsia="宋体" w:cs="宋体"/>
                <w:sz w:val="13"/>
                <w:szCs w:val="13"/>
                <w:highlight w:val="none"/>
                <w:lang w:eastAsia="zh-CN"/>
              </w:rPr>
              <w:t>(</w:t>
            </w:r>
            <w:r>
              <w:rPr>
                <w:rFonts w:hint="eastAsia" w:ascii="宋体" w:hAnsi="宋体" w:eastAsia="宋体" w:cs="宋体"/>
                <w:sz w:val="13"/>
                <w:szCs w:val="13"/>
                <w:highlight w:val="none"/>
                <w:lang w:val="en-US" w:eastAsia="zh-CN"/>
              </w:rPr>
              <w:t>14)</w:t>
            </w:r>
          </w:p>
        </w:tc>
        <w:tc>
          <w:tcPr>
            <w:tcW w:w="469" w:type="dxa"/>
            <w:tcBorders>
              <w:tl2br w:val="nil"/>
              <w:tr2bl w:val="nil"/>
            </w:tcBorders>
            <w:noWrap/>
            <w:vAlign w:val="center"/>
          </w:tcPr>
          <w:p w14:paraId="343E82F5">
            <w:pPr>
              <w:adjustRightInd w:val="0"/>
              <w:snapToGrid w:val="0"/>
              <w:spacing w:after="0" w:line="240" w:lineRule="auto"/>
              <w:rPr>
                <w:rFonts w:ascii="宋体" w:hAnsi="宋体" w:eastAsia="宋体" w:cs="宋体"/>
                <w:sz w:val="15"/>
                <w:szCs w:val="15"/>
                <w:highlight w:val="none"/>
              </w:rPr>
            </w:pPr>
          </w:p>
        </w:tc>
        <w:tc>
          <w:tcPr>
            <w:tcW w:w="522" w:type="dxa"/>
            <w:tcBorders>
              <w:right w:val="thinThickSmallGap" w:color="000000" w:sz="12" w:space="0"/>
              <w:tl2br w:val="nil"/>
              <w:tr2bl w:val="nil"/>
            </w:tcBorders>
            <w:noWrap/>
            <w:vAlign w:val="center"/>
          </w:tcPr>
          <w:p w14:paraId="34DC4408">
            <w:pPr>
              <w:adjustRightInd w:val="0"/>
              <w:snapToGrid w:val="0"/>
              <w:spacing w:after="0" w:line="240" w:lineRule="auto"/>
              <w:rPr>
                <w:rFonts w:ascii="宋体" w:hAnsi="宋体" w:eastAsia="宋体" w:cs="宋体"/>
                <w:sz w:val="21"/>
                <w:szCs w:val="21"/>
                <w:highlight w:val="none"/>
              </w:rPr>
            </w:pPr>
          </w:p>
        </w:tc>
      </w:tr>
      <w:tr w14:paraId="43BD9DA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5" w:type="dxa"/>
            <w:gridSpan w:val="2"/>
            <w:vMerge w:val="continue"/>
            <w:tcBorders>
              <w:left w:val="thinThickSmallGap" w:color="000000" w:sz="12" w:space="0"/>
              <w:tl2br w:val="nil"/>
              <w:tr2bl w:val="nil"/>
            </w:tcBorders>
            <w:vAlign w:val="center"/>
          </w:tcPr>
          <w:p w14:paraId="29B4DFC4">
            <w:pPr>
              <w:adjustRightInd w:val="0"/>
              <w:snapToGrid w:val="0"/>
              <w:spacing w:after="0" w:line="240" w:lineRule="auto"/>
              <w:rPr>
                <w:rFonts w:ascii="宋体" w:hAnsi="宋体" w:eastAsia="宋体" w:cs="宋体"/>
                <w:sz w:val="21"/>
                <w:szCs w:val="21"/>
                <w:highlight w:val="none"/>
              </w:rPr>
            </w:pPr>
          </w:p>
        </w:tc>
        <w:tc>
          <w:tcPr>
            <w:tcW w:w="404" w:type="dxa"/>
            <w:vMerge w:val="continue"/>
            <w:tcBorders>
              <w:tl2br w:val="nil"/>
              <w:tr2bl w:val="nil"/>
            </w:tcBorders>
            <w:vAlign w:val="center"/>
          </w:tcPr>
          <w:p w14:paraId="47B2A704">
            <w:pPr>
              <w:adjustRightInd w:val="0"/>
              <w:snapToGrid w:val="0"/>
              <w:spacing w:after="0" w:line="240" w:lineRule="auto"/>
              <w:rPr>
                <w:rFonts w:ascii="宋体" w:hAnsi="宋体" w:eastAsia="宋体" w:cs="宋体"/>
                <w:sz w:val="21"/>
                <w:szCs w:val="21"/>
                <w:highlight w:val="none"/>
              </w:rPr>
            </w:pPr>
          </w:p>
        </w:tc>
        <w:tc>
          <w:tcPr>
            <w:tcW w:w="1426" w:type="dxa"/>
            <w:tcBorders>
              <w:tl2br w:val="nil"/>
              <w:tr2bl w:val="nil"/>
            </w:tcBorders>
            <w:vAlign w:val="center"/>
          </w:tcPr>
          <w:p w14:paraId="6F1CA2E7">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毕业（论文）设计</w:t>
            </w:r>
          </w:p>
        </w:tc>
        <w:tc>
          <w:tcPr>
            <w:tcW w:w="651" w:type="dxa"/>
            <w:tcBorders>
              <w:tl2br w:val="nil"/>
              <w:tr2bl w:val="nil"/>
            </w:tcBorders>
            <w:vAlign w:val="center"/>
          </w:tcPr>
          <w:p w14:paraId="6977F966">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60</w:t>
            </w:r>
          </w:p>
        </w:tc>
        <w:tc>
          <w:tcPr>
            <w:tcW w:w="413" w:type="dxa"/>
            <w:tcBorders>
              <w:tl2br w:val="nil"/>
              <w:tr2bl w:val="nil"/>
            </w:tcBorders>
            <w:vAlign w:val="center"/>
          </w:tcPr>
          <w:p w14:paraId="4A086B08">
            <w:pPr>
              <w:adjustRightInd w:val="0"/>
              <w:snapToGrid w:val="0"/>
              <w:spacing w:after="0" w:line="240" w:lineRule="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4</w:t>
            </w:r>
          </w:p>
        </w:tc>
        <w:tc>
          <w:tcPr>
            <w:tcW w:w="581" w:type="dxa"/>
            <w:tcBorders>
              <w:tl2br w:val="nil"/>
              <w:tr2bl w:val="nil"/>
            </w:tcBorders>
            <w:vAlign w:val="center"/>
          </w:tcPr>
          <w:p w14:paraId="04D905EE">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w:t>
            </w:r>
          </w:p>
        </w:tc>
        <w:tc>
          <w:tcPr>
            <w:tcW w:w="619" w:type="dxa"/>
            <w:tcBorders>
              <w:tl2br w:val="nil"/>
              <w:tr2bl w:val="nil"/>
            </w:tcBorders>
            <w:vAlign w:val="center"/>
          </w:tcPr>
          <w:p w14:paraId="7D11A658">
            <w:pPr>
              <w:adjustRightInd w:val="0"/>
              <w:snapToGrid w:val="0"/>
              <w:spacing w:after="0" w:line="240" w:lineRule="auto"/>
              <w:rPr>
                <w:rFonts w:ascii="宋体" w:hAnsi="宋体" w:eastAsia="宋体" w:cs="宋体"/>
                <w:b w:val="0"/>
                <w:bCs w:val="0"/>
                <w:sz w:val="21"/>
                <w:szCs w:val="21"/>
                <w:highlight w:val="none"/>
              </w:rPr>
            </w:pPr>
          </w:p>
        </w:tc>
        <w:tc>
          <w:tcPr>
            <w:tcW w:w="602" w:type="dxa"/>
            <w:tcBorders>
              <w:tl2br w:val="nil"/>
              <w:tr2bl w:val="nil"/>
            </w:tcBorders>
            <w:vAlign w:val="center"/>
          </w:tcPr>
          <w:p w14:paraId="15CFA128">
            <w:pPr>
              <w:adjustRightInd w:val="0"/>
              <w:snapToGrid w:val="0"/>
              <w:spacing w:after="0" w:line="240" w:lineRule="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60</w:t>
            </w:r>
          </w:p>
        </w:tc>
        <w:tc>
          <w:tcPr>
            <w:tcW w:w="569" w:type="dxa"/>
            <w:tcBorders>
              <w:tl2br w:val="nil"/>
              <w:tr2bl w:val="nil"/>
            </w:tcBorders>
            <w:vAlign w:val="center"/>
          </w:tcPr>
          <w:p w14:paraId="5B4D411C">
            <w:pPr>
              <w:adjustRightInd w:val="0"/>
              <w:snapToGrid w:val="0"/>
              <w:spacing w:after="0" w:line="240" w:lineRule="auto"/>
              <w:rPr>
                <w:rFonts w:ascii="宋体" w:hAnsi="宋体" w:eastAsia="宋体" w:cs="宋体"/>
                <w:b/>
                <w:bCs/>
                <w:sz w:val="15"/>
                <w:szCs w:val="15"/>
                <w:highlight w:val="none"/>
              </w:rPr>
            </w:pPr>
          </w:p>
        </w:tc>
        <w:tc>
          <w:tcPr>
            <w:tcW w:w="504" w:type="dxa"/>
            <w:tcBorders>
              <w:tl2br w:val="nil"/>
              <w:tr2bl w:val="nil"/>
            </w:tcBorders>
            <w:vAlign w:val="center"/>
          </w:tcPr>
          <w:p w14:paraId="2A2F7CF4">
            <w:pPr>
              <w:adjustRightInd w:val="0"/>
              <w:snapToGrid w:val="0"/>
              <w:spacing w:after="0" w:line="240" w:lineRule="auto"/>
              <w:rPr>
                <w:rFonts w:ascii="宋体" w:hAnsi="宋体" w:eastAsia="宋体" w:cs="宋体"/>
                <w:b/>
                <w:bCs/>
                <w:sz w:val="15"/>
                <w:szCs w:val="15"/>
                <w:highlight w:val="none"/>
              </w:rPr>
            </w:pPr>
          </w:p>
        </w:tc>
        <w:tc>
          <w:tcPr>
            <w:tcW w:w="535" w:type="dxa"/>
            <w:tcBorders>
              <w:tl2br w:val="nil"/>
              <w:tr2bl w:val="nil"/>
            </w:tcBorders>
            <w:vAlign w:val="center"/>
          </w:tcPr>
          <w:p w14:paraId="4916D5A5">
            <w:pPr>
              <w:adjustRightInd w:val="0"/>
              <w:snapToGrid w:val="0"/>
              <w:spacing w:after="0" w:line="240" w:lineRule="auto"/>
              <w:rPr>
                <w:rFonts w:ascii="宋体" w:hAnsi="宋体" w:eastAsia="宋体" w:cs="宋体"/>
                <w:b/>
                <w:bCs/>
                <w:sz w:val="15"/>
                <w:szCs w:val="15"/>
                <w:highlight w:val="none"/>
              </w:rPr>
            </w:pPr>
          </w:p>
        </w:tc>
        <w:tc>
          <w:tcPr>
            <w:tcW w:w="535" w:type="dxa"/>
            <w:tcBorders>
              <w:tl2br w:val="nil"/>
              <w:tr2bl w:val="nil"/>
            </w:tcBorders>
            <w:vAlign w:val="center"/>
          </w:tcPr>
          <w:p w14:paraId="29F3BEAD">
            <w:pPr>
              <w:adjustRightInd w:val="0"/>
              <w:snapToGrid w:val="0"/>
              <w:spacing w:after="0" w:line="240" w:lineRule="auto"/>
              <w:rPr>
                <w:rFonts w:ascii="宋体" w:hAnsi="宋体" w:eastAsia="宋体" w:cs="宋体"/>
                <w:b/>
                <w:bCs/>
                <w:sz w:val="15"/>
                <w:szCs w:val="15"/>
                <w:highlight w:val="none"/>
              </w:rPr>
            </w:pPr>
          </w:p>
        </w:tc>
        <w:tc>
          <w:tcPr>
            <w:tcW w:w="501" w:type="dxa"/>
            <w:tcBorders>
              <w:tl2br w:val="nil"/>
              <w:tr2bl w:val="nil"/>
            </w:tcBorders>
            <w:vAlign w:val="center"/>
          </w:tcPr>
          <w:p w14:paraId="3405A891">
            <w:pPr>
              <w:adjustRightInd w:val="0"/>
              <w:snapToGrid w:val="0"/>
              <w:spacing w:after="0" w:line="240" w:lineRule="auto"/>
              <w:rPr>
                <w:rFonts w:ascii="宋体" w:hAnsi="宋体" w:eastAsia="宋体" w:cs="宋体"/>
                <w:sz w:val="13"/>
                <w:szCs w:val="13"/>
                <w:highlight w:val="none"/>
              </w:rPr>
            </w:pPr>
          </w:p>
        </w:tc>
        <w:tc>
          <w:tcPr>
            <w:tcW w:w="584" w:type="dxa"/>
            <w:tcBorders>
              <w:tl2br w:val="nil"/>
              <w:tr2bl w:val="nil"/>
            </w:tcBorders>
            <w:vAlign w:val="center"/>
          </w:tcPr>
          <w:p w14:paraId="1BB00FCA">
            <w:pPr>
              <w:adjustRightInd w:val="0"/>
              <w:snapToGrid w:val="0"/>
              <w:spacing w:after="0" w:line="240" w:lineRule="auto"/>
              <w:rPr>
                <w:rFonts w:ascii="宋体" w:hAnsi="宋体" w:eastAsia="宋体" w:cs="宋体"/>
                <w:sz w:val="13"/>
                <w:szCs w:val="13"/>
                <w:highlight w:val="none"/>
              </w:rPr>
            </w:pPr>
            <w:r>
              <w:rPr>
                <w:rFonts w:hint="eastAsia" w:ascii="宋体" w:hAnsi="宋体" w:eastAsia="宋体" w:cs="宋体"/>
                <w:sz w:val="13"/>
                <w:szCs w:val="13"/>
                <w:highlight w:val="none"/>
                <w:lang w:eastAsia="zh-CN"/>
              </w:rPr>
              <w:t>(</w:t>
            </w:r>
            <w:r>
              <w:rPr>
                <w:rFonts w:hint="eastAsia" w:ascii="宋体" w:hAnsi="宋体" w:eastAsia="宋体" w:cs="宋体"/>
                <w:sz w:val="13"/>
                <w:szCs w:val="13"/>
                <w:highlight w:val="none"/>
              </w:rPr>
              <w:t>4</w:t>
            </w:r>
            <w:r>
              <w:rPr>
                <w:rFonts w:hint="eastAsia" w:ascii="宋体" w:hAnsi="宋体" w:eastAsia="宋体" w:cs="宋体"/>
                <w:sz w:val="13"/>
                <w:szCs w:val="13"/>
                <w:highlight w:val="none"/>
                <w:lang w:eastAsia="zh-CN"/>
              </w:rPr>
              <w:t>)</w:t>
            </w:r>
          </w:p>
        </w:tc>
        <w:tc>
          <w:tcPr>
            <w:tcW w:w="469" w:type="dxa"/>
            <w:tcBorders>
              <w:tl2br w:val="nil"/>
              <w:tr2bl w:val="nil"/>
            </w:tcBorders>
            <w:noWrap/>
            <w:vAlign w:val="center"/>
          </w:tcPr>
          <w:p w14:paraId="4B866831">
            <w:pPr>
              <w:adjustRightInd w:val="0"/>
              <w:snapToGrid w:val="0"/>
              <w:spacing w:after="0" w:line="240" w:lineRule="auto"/>
              <w:rPr>
                <w:rFonts w:ascii="宋体" w:hAnsi="宋体" w:eastAsia="宋体" w:cs="宋体"/>
                <w:sz w:val="15"/>
                <w:szCs w:val="15"/>
                <w:highlight w:val="none"/>
              </w:rPr>
            </w:pPr>
          </w:p>
        </w:tc>
        <w:tc>
          <w:tcPr>
            <w:tcW w:w="522" w:type="dxa"/>
            <w:tcBorders>
              <w:right w:val="thinThickSmallGap" w:color="000000" w:sz="12" w:space="0"/>
              <w:tl2br w:val="nil"/>
              <w:tr2bl w:val="nil"/>
            </w:tcBorders>
            <w:vAlign w:val="center"/>
          </w:tcPr>
          <w:p w14:paraId="57DEAD2C">
            <w:pPr>
              <w:adjustRightInd w:val="0"/>
              <w:snapToGrid w:val="0"/>
              <w:spacing w:after="0" w:line="240" w:lineRule="auto"/>
              <w:rPr>
                <w:rFonts w:ascii="宋体" w:hAnsi="宋体" w:eastAsia="宋体" w:cs="宋体"/>
                <w:sz w:val="21"/>
                <w:szCs w:val="21"/>
                <w:highlight w:val="none"/>
              </w:rPr>
            </w:pPr>
          </w:p>
        </w:tc>
      </w:tr>
      <w:tr w14:paraId="2250C1B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85" w:type="dxa"/>
            <w:gridSpan w:val="4"/>
            <w:tcBorders>
              <w:left w:val="thinThickSmallGap" w:color="000000" w:sz="12" w:space="0"/>
              <w:tl2br w:val="nil"/>
              <w:tr2bl w:val="nil"/>
            </w:tcBorders>
            <w:vAlign w:val="center"/>
          </w:tcPr>
          <w:p w14:paraId="5AD6BD61">
            <w:pPr>
              <w:adjustRightInd w:val="0"/>
              <w:snapToGrid w:val="0"/>
              <w:spacing w:after="0" w:line="240" w:lineRule="auto"/>
              <w:jc w:val="center"/>
              <w:rPr>
                <w:rFonts w:ascii="宋体" w:hAnsi="宋体" w:eastAsia="宋体" w:cs="宋体"/>
                <w:sz w:val="21"/>
                <w:szCs w:val="21"/>
                <w:highlight w:val="none"/>
              </w:rPr>
            </w:pPr>
            <w:r>
              <w:rPr>
                <w:rFonts w:hint="eastAsia" w:ascii="宋体" w:hAnsi="宋体" w:eastAsia="宋体" w:cs="宋体"/>
                <w:sz w:val="21"/>
                <w:szCs w:val="21"/>
                <w:highlight w:val="none"/>
              </w:rPr>
              <w:t>小计</w:t>
            </w:r>
          </w:p>
        </w:tc>
        <w:tc>
          <w:tcPr>
            <w:tcW w:w="651" w:type="dxa"/>
            <w:tcBorders>
              <w:tl2br w:val="nil"/>
              <w:tr2bl w:val="nil"/>
            </w:tcBorders>
            <w:vAlign w:val="center"/>
          </w:tcPr>
          <w:p w14:paraId="50B3DF50">
            <w:pPr>
              <w:adjustRightInd w:val="0"/>
              <w:snapToGrid w:val="0"/>
              <w:spacing w:after="0" w:line="240" w:lineRule="auto"/>
              <w:rPr>
                <w:rFonts w:hint="default"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540</w:t>
            </w:r>
          </w:p>
        </w:tc>
        <w:tc>
          <w:tcPr>
            <w:tcW w:w="413" w:type="dxa"/>
            <w:tcBorders>
              <w:tl2br w:val="nil"/>
              <w:tr2bl w:val="nil"/>
            </w:tcBorders>
            <w:vAlign w:val="center"/>
          </w:tcPr>
          <w:p w14:paraId="3E062DA6">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18"/>
                <w:szCs w:val="18"/>
                <w:highlight w:val="none"/>
                <w:lang w:val="en-US" w:eastAsia="zh-CN"/>
              </w:rPr>
              <w:t>34</w:t>
            </w:r>
            <w:r>
              <w:rPr>
                <w:rFonts w:hint="eastAsia" w:ascii="宋体" w:hAnsi="宋体" w:eastAsia="宋体" w:cs="宋体"/>
                <w:sz w:val="18"/>
                <w:szCs w:val="18"/>
                <w:highlight w:val="none"/>
              </w:rPr>
              <w:t xml:space="preserve"> </w:t>
            </w:r>
          </w:p>
        </w:tc>
        <w:tc>
          <w:tcPr>
            <w:tcW w:w="581" w:type="dxa"/>
            <w:tcBorders>
              <w:tl2br w:val="nil"/>
              <w:tr2bl w:val="nil"/>
            </w:tcBorders>
            <w:vAlign w:val="center"/>
          </w:tcPr>
          <w:p w14:paraId="6362A841">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60</w:t>
            </w:r>
          </w:p>
        </w:tc>
        <w:tc>
          <w:tcPr>
            <w:tcW w:w="619" w:type="dxa"/>
            <w:tcBorders>
              <w:tl2br w:val="nil"/>
              <w:tr2bl w:val="nil"/>
            </w:tcBorders>
            <w:vAlign w:val="center"/>
          </w:tcPr>
          <w:p w14:paraId="3F6DBC6C">
            <w:pPr>
              <w:adjustRightInd w:val="0"/>
              <w:snapToGrid w:val="0"/>
              <w:spacing w:after="0" w:line="240" w:lineRule="auto"/>
              <w:rPr>
                <w:rFonts w:ascii="宋体" w:hAnsi="宋体" w:eastAsia="宋体" w:cs="宋体"/>
                <w:sz w:val="21"/>
                <w:szCs w:val="21"/>
                <w:highlight w:val="none"/>
              </w:rPr>
            </w:pPr>
          </w:p>
        </w:tc>
        <w:tc>
          <w:tcPr>
            <w:tcW w:w="602" w:type="dxa"/>
            <w:tcBorders>
              <w:tl2br w:val="nil"/>
              <w:tr2bl w:val="nil"/>
            </w:tcBorders>
            <w:vAlign w:val="center"/>
          </w:tcPr>
          <w:p w14:paraId="3CC28F88">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540</w:t>
            </w:r>
          </w:p>
        </w:tc>
        <w:tc>
          <w:tcPr>
            <w:tcW w:w="569" w:type="dxa"/>
            <w:tcBorders>
              <w:tl2br w:val="nil"/>
              <w:tr2bl w:val="nil"/>
            </w:tcBorders>
            <w:vAlign w:val="center"/>
          </w:tcPr>
          <w:p w14:paraId="08F3F484">
            <w:pPr>
              <w:adjustRightInd w:val="0"/>
              <w:snapToGrid w:val="0"/>
              <w:spacing w:after="0" w:line="24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504" w:type="dxa"/>
            <w:tcBorders>
              <w:tl2br w:val="nil"/>
              <w:tr2bl w:val="nil"/>
            </w:tcBorders>
            <w:vAlign w:val="center"/>
          </w:tcPr>
          <w:p w14:paraId="49190E5D">
            <w:pPr>
              <w:adjustRightInd w:val="0"/>
              <w:snapToGrid w:val="0"/>
              <w:spacing w:after="0" w:line="24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535" w:type="dxa"/>
            <w:tcBorders>
              <w:tl2br w:val="nil"/>
              <w:tr2bl w:val="nil"/>
            </w:tcBorders>
            <w:vAlign w:val="center"/>
          </w:tcPr>
          <w:p w14:paraId="46E523CE">
            <w:pPr>
              <w:adjustRightInd w:val="0"/>
              <w:snapToGrid w:val="0"/>
              <w:spacing w:after="0" w:line="24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535" w:type="dxa"/>
            <w:tcBorders>
              <w:tl2br w:val="nil"/>
              <w:tr2bl w:val="nil"/>
            </w:tcBorders>
            <w:vAlign w:val="center"/>
          </w:tcPr>
          <w:p w14:paraId="4472DFC0">
            <w:pPr>
              <w:adjustRightInd w:val="0"/>
              <w:snapToGrid w:val="0"/>
              <w:spacing w:after="0" w:line="24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501" w:type="dxa"/>
            <w:tcBorders>
              <w:tl2br w:val="nil"/>
              <w:tr2bl w:val="nil"/>
            </w:tcBorders>
            <w:vAlign w:val="center"/>
          </w:tcPr>
          <w:p w14:paraId="344AF13D">
            <w:pPr>
              <w:adjustRightInd w:val="0"/>
              <w:snapToGrid w:val="0"/>
              <w:spacing w:after="0" w:line="240" w:lineRule="auto"/>
              <w:rPr>
                <w:rFonts w:hint="default" w:ascii="宋体" w:hAnsi="宋体" w:eastAsia="宋体" w:cs="宋体"/>
                <w:color w:val="auto"/>
                <w:sz w:val="13"/>
                <w:szCs w:val="13"/>
                <w:highlight w:val="none"/>
                <w:lang w:val="en-US" w:eastAsia="zh-CN"/>
              </w:rPr>
            </w:pPr>
            <w:r>
              <w:rPr>
                <w:rFonts w:hint="eastAsia" w:ascii="宋体" w:hAnsi="宋体" w:eastAsia="宋体" w:cs="宋体"/>
                <w:color w:val="auto"/>
                <w:sz w:val="11"/>
                <w:szCs w:val="11"/>
                <w:highlight w:val="none"/>
                <w:lang w:val="en-US" w:eastAsia="zh-CN"/>
              </w:rPr>
              <w:t>(18)</w:t>
            </w:r>
          </w:p>
        </w:tc>
        <w:tc>
          <w:tcPr>
            <w:tcW w:w="584" w:type="dxa"/>
            <w:tcBorders>
              <w:tl2br w:val="nil"/>
              <w:tr2bl w:val="nil"/>
            </w:tcBorders>
            <w:vAlign w:val="center"/>
          </w:tcPr>
          <w:p w14:paraId="7F2C0AAA">
            <w:pPr>
              <w:adjustRightInd w:val="0"/>
              <w:snapToGrid w:val="0"/>
              <w:spacing w:after="0" w:line="240" w:lineRule="auto"/>
              <w:rPr>
                <w:rFonts w:hint="default"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eastAsia="zh-CN"/>
              </w:rPr>
              <w:t>(</w:t>
            </w:r>
            <w:r>
              <w:rPr>
                <w:rFonts w:hint="eastAsia" w:ascii="宋体" w:hAnsi="宋体" w:eastAsia="宋体" w:cs="宋体"/>
                <w:color w:val="auto"/>
                <w:sz w:val="13"/>
                <w:szCs w:val="13"/>
                <w:highlight w:val="none"/>
                <w:lang w:val="en-US" w:eastAsia="zh-CN"/>
              </w:rPr>
              <w:t>18)</w:t>
            </w:r>
          </w:p>
        </w:tc>
        <w:tc>
          <w:tcPr>
            <w:tcW w:w="469" w:type="dxa"/>
            <w:tcBorders>
              <w:tl2br w:val="nil"/>
              <w:tr2bl w:val="nil"/>
            </w:tcBorders>
            <w:noWrap/>
            <w:vAlign w:val="center"/>
          </w:tcPr>
          <w:p w14:paraId="58028BF2">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　</w:t>
            </w:r>
          </w:p>
        </w:tc>
        <w:tc>
          <w:tcPr>
            <w:tcW w:w="522" w:type="dxa"/>
            <w:tcBorders>
              <w:right w:val="thinThickSmallGap" w:color="000000" w:sz="12" w:space="0"/>
              <w:tl2br w:val="nil"/>
              <w:tr2bl w:val="nil"/>
            </w:tcBorders>
            <w:noWrap/>
            <w:vAlign w:val="center"/>
          </w:tcPr>
          <w:p w14:paraId="203EC2D5">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　</w:t>
            </w:r>
          </w:p>
        </w:tc>
      </w:tr>
      <w:tr w14:paraId="06AF124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85" w:type="dxa"/>
            <w:gridSpan w:val="4"/>
            <w:tcBorders>
              <w:left w:val="thinThickSmallGap" w:color="000000" w:sz="12" w:space="0"/>
              <w:tl2br w:val="nil"/>
              <w:tr2bl w:val="nil"/>
            </w:tcBorders>
            <w:vAlign w:val="center"/>
          </w:tcPr>
          <w:p w14:paraId="713BE339">
            <w:pPr>
              <w:adjustRightInd w:val="0"/>
              <w:snapToGrid w:val="0"/>
              <w:spacing w:after="0" w:line="240" w:lineRule="auto"/>
              <w:jc w:val="center"/>
              <w:rPr>
                <w:rFonts w:ascii="宋体" w:hAnsi="宋体" w:eastAsia="宋体" w:cs="宋体"/>
                <w:sz w:val="21"/>
                <w:szCs w:val="21"/>
                <w:highlight w:val="none"/>
              </w:rPr>
            </w:pPr>
            <w:r>
              <w:rPr>
                <w:rFonts w:hint="eastAsia" w:ascii="宋体" w:hAnsi="宋体" w:eastAsia="宋体" w:cs="宋体"/>
                <w:sz w:val="21"/>
                <w:szCs w:val="21"/>
                <w:highlight w:val="none"/>
              </w:rPr>
              <w:t>合计</w:t>
            </w:r>
          </w:p>
        </w:tc>
        <w:tc>
          <w:tcPr>
            <w:tcW w:w="651" w:type="dxa"/>
            <w:tcBorders>
              <w:tl2br w:val="nil"/>
              <w:tr2bl w:val="nil"/>
            </w:tcBorders>
            <w:vAlign w:val="center"/>
          </w:tcPr>
          <w:p w14:paraId="2F5C1CC4">
            <w:pPr>
              <w:adjustRightInd w:val="0"/>
              <w:snapToGrid w:val="0"/>
              <w:spacing w:after="0" w:line="240" w:lineRule="auto"/>
              <w:rPr>
                <w:rFonts w:hint="default"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2688</w:t>
            </w:r>
          </w:p>
        </w:tc>
        <w:tc>
          <w:tcPr>
            <w:tcW w:w="413" w:type="dxa"/>
            <w:tcBorders>
              <w:tl2br w:val="nil"/>
              <w:tr2bl w:val="nil"/>
            </w:tcBorders>
            <w:vAlign w:val="center"/>
          </w:tcPr>
          <w:p w14:paraId="44C70A4C">
            <w:pPr>
              <w:adjustRightInd w:val="0"/>
              <w:snapToGrid w:val="0"/>
              <w:spacing w:after="0" w:line="240" w:lineRule="auto"/>
              <w:rPr>
                <w:rFonts w:ascii="宋体" w:hAnsi="宋体" w:eastAsia="宋体" w:cs="宋体"/>
                <w:sz w:val="13"/>
                <w:szCs w:val="13"/>
                <w:highlight w:val="none"/>
              </w:rPr>
            </w:pPr>
            <w:r>
              <w:rPr>
                <w:rFonts w:hint="eastAsia" w:ascii="宋体" w:hAnsi="宋体" w:eastAsia="宋体" w:cs="宋体"/>
                <w:b/>
                <w:bCs/>
                <w:sz w:val="13"/>
                <w:szCs w:val="13"/>
                <w:highlight w:val="none"/>
                <w:lang w:val="en-US" w:eastAsia="zh-CN"/>
              </w:rPr>
              <w:t>151</w:t>
            </w:r>
            <w:r>
              <w:rPr>
                <w:rFonts w:hint="eastAsia" w:ascii="宋体" w:hAnsi="宋体" w:eastAsia="宋体" w:cs="宋体"/>
                <w:b/>
                <w:bCs/>
                <w:sz w:val="13"/>
                <w:szCs w:val="13"/>
                <w:highlight w:val="none"/>
              </w:rPr>
              <w:t xml:space="preserve"> </w:t>
            </w:r>
          </w:p>
        </w:tc>
        <w:tc>
          <w:tcPr>
            <w:tcW w:w="581" w:type="dxa"/>
            <w:tcBorders>
              <w:tl2br w:val="nil"/>
              <w:tr2bl w:val="nil"/>
            </w:tcBorders>
            <w:vAlign w:val="center"/>
          </w:tcPr>
          <w:p w14:paraId="59ADF2CC">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159</w:t>
            </w:r>
          </w:p>
        </w:tc>
        <w:tc>
          <w:tcPr>
            <w:tcW w:w="619" w:type="dxa"/>
            <w:tcBorders>
              <w:tl2br w:val="nil"/>
              <w:tr2bl w:val="nil"/>
            </w:tcBorders>
            <w:vAlign w:val="center"/>
          </w:tcPr>
          <w:p w14:paraId="45243C97">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18"/>
                <w:szCs w:val="18"/>
                <w:highlight w:val="none"/>
                <w:lang w:val="en-US" w:eastAsia="zh-CN"/>
              </w:rPr>
              <w:t>1287</w:t>
            </w:r>
          </w:p>
        </w:tc>
        <w:tc>
          <w:tcPr>
            <w:tcW w:w="602" w:type="dxa"/>
            <w:tcBorders>
              <w:tl2br w:val="nil"/>
              <w:tr2bl w:val="nil"/>
            </w:tcBorders>
            <w:vAlign w:val="center"/>
          </w:tcPr>
          <w:p w14:paraId="7028B647">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sz w:val="18"/>
                <w:szCs w:val="18"/>
                <w:highlight w:val="none"/>
                <w:lang w:val="en-US" w:eastAsia="zh-CN"/>
              </w:rPr>
              <w:t>1401</w:t>
            </w:r>
          </w:p>
        </w:tc>
        <w:tc>
          <w:tcPr>
            <w:tcW w:w="569" w:type="dxa"/>
            <w:tcBorders>
              <w:tl2br w:val="nil"/>
              <w:tr2bl w:val="nil"/>
            </w:tcBorders>
            <w:vAlign w:val="center"/>
          </w:tcPr>
          <w:p w14:paraId="296DCD2D">
            <w:pPr>
              <w:adjustRightInd w:val="0"/>
              <w:snapToGrid w:val="0"/>
              <w:spacing w:after="0" w:line="24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504" w:type="dxa"/>
            <w:tcBorders>
              <w:tl2br w:val="nil"/>
              <w:tr2bl w:val="nil"/>
            </w:tcBorders>
            <w:vAlign w:val="center"/>
          </w:tcPr>
          <w:p w14:paraId="762D4FF9">
            <w:pPr>
              <w:adjustRightInd w:val="0"/>
              <w:snapToGrid w:val="0"/>
              <w:spacing w:after="0" w:line="24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535" w:type="dxa"/>
            <w:tcBorders>
              <w:tl2br w:val="nil"/>
              <w:tr2bl w:val="nil"/>
            </w:tcBorders>
            <w:vAlign w:val="center"/>
          </w:tcPr>
          <w:p w14:paraId="61D285EC">
            <w:pPr>
              <w:adjustRightInd w:val="0"/>
              <w:snapToGrid w:val="0"/>
              <w:spacing w:after="0" w:line="24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535" w:type="dxa"/>
            <w:tcBorders>
              <w:tl2br w:val="nil"/>
              <w:tr2bl w:val="nil"/>
            </w:tcBorders>
            <w:vAlign w:val="center"/>
          </w:tcPr>
          <w:p w14:paraId="656E08E6">
            <w:pPr>
              <w:adjustRightInd w:val="0"/>
              <w:snapToGrid w:val="0"/>
              <w:spacing w:after="0" w:line="24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501" w:type="dxa"/>
            <w:tcBorders>
              <w:tl2br w:val="nil"/>
              <w:tr2bl w:val="nil"/>
            </w:tcBorders>
            <w:vAlign w:val="center"/>
          </w:tcPr>
          <w:p w14:paraId="23DFB69D">
            <w:pPr>
              <w:adjustRightInd w:val="0"/>
              <w:snapToGrid w:val="0"/>
              <w:spacing w:after="0" w:line="240" w:lineRule="auto"/>
              <w:rPr>
                <w:rFonts w:ascii="宋体" w:hAnsi="宋体" w:eastAsia="宋体" w:cs="宋体"/>
                <w:color w:val="auto"/>
                <w:sz w:val="21"/>
                <w:szCs w:val="21"/>
                <w:highlight w:val="none"/>
              </w:rPr>
            </w:pPr>
            <w:r>
              <w:rPr>
                <w:rFonts w:hint="eastAsia" w:ascii="宋体" w:hAnsi="宋体" w:eastAsia="宋体" w:cs="宋体"/>
                <w:color w:val="auto"/>
                <w:sz w:val="11"/>
                <w:szCs w:val="11"/>
                <w:highlight w:val="none"/>
                <w:lang w:val="en-US" w:eastAsia="zh-CN"/>
              </w:rPr>
              <w:t>(18)</w:t>
            </w:r>
          </w:p>
        </w:tc>
        <w:tc>
          <w:tcPr>
            <w:tcW w:w="584" w:type="dxa"/>
            <w:tcBorders>
              <w:tl2br w:val="nil"/>
              <w:tr2bl w:val="nil"/>
            </w:tcBorders>
            <w:vAlign w:val="center"/>
          </w:tcPr>
          <w:p w14:paraId="3F723D9A">
            <w:pPr>
              <w:adjustRightInd w:val="0"/>
              <w:snapToGrid w:val="0"/>
              <w:spacing w:after="0" w:line="240" w:lineRule="auto"/>
              <w:rPr>
                <w:rFonts w:ascii="宋体" w:hAnsi="宋体" w:eastAsia="宋体" w:cs="宋体"/>
                <w:color w:val="auto"/>
                <w:sz w:val="21"/>
                <w:szCs w:val="21"/>
                <w:highlight w:val="none"/>
              </w:rPr>
            </w:pPr>
            <w:r>
              <w:rPr>
                <w:rFonts w:hint="eastAsia" w:ascii="宋体" w:hAnsi="宋体" w:eastAsia="宋体" w:cs="宋体"/>
                <w:color w:val="auto"/>
                <w:sz w:val="13"/>
                <w:szCs w:val="13"/>
                <w:highlight w:val="none"/>
                <w:lang w:eastAsia="zh-CN"/>
              </w:rPr>
              <w:t>(</w:t>
            </w:r>
            <w:r>
              <w:rPr>
                <w:rFonts w:hint="eastAsia" w:ascii="宋体" w:hAnsi="宋体" w:eastAsia="宋体" w:cs="宋体"/>
                <w:color w:val="auto"/>
                <w:sz w:val="13"/>
                <w:szCs w:val="13"/>
                <w:highlight w:val="none"/>
                <w:lang w:val="en-US" w:eastAsia="zh-CN"/>
              </w:rPr>
              <w:t>18)</w:t>
            </w:r>
          </w:p>
        </w:tc>
        <w:tc>
          <w:tcPr>
            <w:tcW w:w="469" w:type="dxa"/>
            <w:tcBorders>
              <w:tl2br w:val="nil"/>
              <w:tr2bl w:val="nil"/>
            </w:tcBorders>
            <w:noWrap/>
            <w:vAlign w:val="center"/>
          </w:tcPr>
          <w:p w14:paraId="3862ABB7">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　</w:t>
            </w:r>
          </w:p>
        </w:tc>
        <w:tc>
          <w:tcPr>
            <w:tcW w:w="522" w:type="dxa"/>
            <w:tcBorders>
              <w:right w:val="thinThickSmallGap" w:color="000000" w:sz="12" w:space="0"/>
              <w:tl2br w:val="nil"/>
              <w:tr2bl w:val="nil"/>
            </w:tcBorders>
            <w:noWrap/>
            <w:vAlign w:val="center"/>
          </w:tcPr>
          <w:p w14:paraId="7EB6514A">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sz w:val="21"/>
                <w:szCs w:val="21"/>
                <w:highlight w:val="none"/>
              </w:rPr>
              <w:t>　</w:t>
            </w:r>
          </w:p>
        </w:tc>
      </w:tr>
      <w:tr w14:paraId="649C43F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9270" w:type="dxa"/>
            <w:gridSpan w:val="17"/>
            <w:tcBorders>
              <w:left w:val="thinThickSmallGap" w:color="000000" w:sz="12" w:space="0"/>
              <w:bottom w:val="thinThickSmallGap" w:color="000000" w:sz="12" w:space="0"/>
              <w:right w:val="thinThickSmallGap" w:color="000000" w:sz="12" w:space="0"/>
              <w:tl2br w:val="nil"/>
              <w:tr2bl w:val="nil"/>
            </w:tcBorders>
            <w:vAlign w:val="center"/>
          </w:tcPr>
          <w:p w14:paraId="097FF001">
            <w:pPr>
              <w:adjustRightInd w:val="0"/>
              <w:snapToGrid w:val="0"/>
              <w:spacing w:after="0" w:line="240" w:lineRule="auto"/>
              <w:rPr>
                <w:rFonts w:hint="default" w:ascii="宋体" w:hAnsi="宋体" w:eastAsia="宋体" w:cs="宋体"/>
                <w:sz w:val="21"/>
                <w:szCs w:val="21"/>
                <w:highlight w:val="none"/>
                <w:lang w:val="en-US" w:eastAsia="zh-CN"/>
              </w:rPr>
            </w:pPr>
            <w:r>
              <w:rPr>
                <w:rFonts w:hint="eastAsia" w:ascii="宋体" w:hAnsi="宋体" w:eastAsia="宋体" w:cs="宋体"/>
                <w:b/>
                <w:sz w:val="21"/>
                <w:szCs w:val="21"/>
                <w:highlight w:val="none"/>
              </w:rPr>
              <w:t>说明：</w:t>
            </w:r>
            <w:r>
              <w:rPr>
                <w:rFonts w:hint="eastAsia" w:ascii="宋体" w:hAnsi="宋体" w:eastAsia="宋体" w:cs="宋体"/>
                <w:sz w:val="21"/>
                <w:szCs w:val="21"/>
                <w:highlight w:val="none"/>
              </w:rPr>
              <w:t>每学期按照18周计算，周学时为24—26学时，毕业论文设计和岗位实习按每周18学时计算，</w:t>
            </w:r>
            <w:r>
              <w:rPr>
                <w:rFonts w:hint="eastAsia" w:ascii="宋体" w:hAnsi="宋体" w:eastAsia="宋体" w:cs="宋体"/>
                <w:sz w:val="21"/>
                <w:szCs w:val="21"/>
                <w:highlight w:val="none"/>
                <w:lang w:val="en-US" w:eastAsia="zh-CN"/>
              </w:rPr>
              <w:t>任意</w:t>
            </w:r>
            <w:r>
              <w:rPr>
                <w:rFonts w:hint="eastAsia" w:ascii="宋体" w:hAnsi="宋体" w:eastAsia="宋体" w:cs="宋体"/>
                <w:sz w:val="21"/>
                <w:szCs w:val="21"/>
                <w:highlight w:val="none"/>
              </w:rPr>
              <w:t>选修课任选</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个学分</w:t>
            </w:r>
            <w:r>
              <w:rPr>
                <w:rFonts w:hint="eastAsia" w:ascii="宋体" w:hAnsi="宋体" w:eastAsia="宋体" w:cs="宋体"/>
                <w:sz w:val="21"/>
                <w:szCs w:val="21"/>
                <w:highlight w:val="none"/>
                <w:lang w:val="en-US" w:eastAsia="zh-CN"/>
              </w:rPr>
              <w:t>以上</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公共课988学时大于等于总课时25%，限定选修课252+任意选修课54学时大于等于总课时10%，实践课1401学时大于总课时50%。实习一般为：累计6个月。思政类课程按照马院具体要求执行。</w:t>
            </w:r>
          </w:p>
          <w:p w14:paraId="5B22F1FE">
            <w:pPr>
              <w:adjustRightInd w:val="0"/>
              <w:snapToGrid w:val="0"/>
              <w:spacing w:after="0" w:line="240" w:lineRule="auto"/>
              <w:rPr>
                <w:rFonts w:ascii="宋体" w:hAnsi="宋体" w:eastAsia="宋体" w:cs="宋体"/>
                <w:sz w:val="21"/>
                <w:szCs w:val="21"/>
                <w:highlight w:val="none"/>
              </w:rPr>
            </w:pPr>
            <w:r>
              <w:rPr>
                <w:rFonts w:hint="eastAsia" w:ascii="宋体" w:hAnsi="宋体" w:eastAsia="宋体" w:cs="宋体"/>
                <w:b/>
                <w:sz w:val="21"/>
                <w:szCs w:val="21"/>
                <w:highlight w:val="none"/>
              </w:rPr>
              <w:t>学分核算办法：</w:t>
            </w:r>
            <w:r>
              <w:rPr>
                <w:rFonts w:hint="eastAsia" w:ascii="宋体" w:hAnsi="宋体" w:eastAsia="宋体" w:cs="宋体"/>
                <w:sz w:val="21"/>
                <w:szCs w:val="21"/>
                <w:highlight w:val="none"/>
              </w:rPr>
              <w:t>学分计算以</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为最小单位（基元单位）。每门课程一般以每18学时计1学分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按照成绩核算学分。独立设置的课程设计、实习、实训每周计1学分。校内专项实训、工学交替实训、毕业设计、岗位实习等每周计</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 xml:space="preserve"> 学分。拓展活动项目累计18学时计1学分。各类获奖、技能定级按级别申请</w:t>
            </w:r>
            <w:r>
              <w:rPr>
                <w:rFonts w:hint="eastAsia" w:ascii="宋体" w:hAnsi="宋体" w:eastAsia="宋体" w:cs="宋体"/>
                <w:sz w:val="21"/>
                <w:szCs w:val="21"/>
                <w:highlight w:val="none"/>
                <w:lang w:val="en-US" w:eastAsia="zh-CN"/>
              </w:rPr>
              <w:t>置换</w:t>
            </w:r>
            <w:r>
              <w:rPr>
                <w:rFonts w:hint="eastAsia" w:ascii="宋体" w:hAnsi="宋体" w:eastAsia="宋体" w:cs="宋体"/>
                <w:sz w:val="21"/>
                <w:szCs w:val="21"/>
                <w:highlight w:val="none"/>
              </w:rPr>
              <w:t xml:space="preserve">学分。 </w:t>
            </w:r>
          </w:p>
        </w:tc>
      </w:tr>
    </w:tbl>
    <w:p w14:paraId="01A448C6"/>
    <w:p w14:paraId="3DEF18DF">
      <w:pPr>
        <w:pStyle w:val="5"/>
        <w:spacing w:line="440" w:lineRule="exact"/>
        <w:rPr>
          <w:rFonts w:asciiTheme="minorEastAsia" w:hAnsiTheme="minorEastAsia" w:eastAsiaTheme="minorEastAsia" w:cstheme="majorBidi"/>
          <w:sz w:val="24"/>
          <w:szCs w:val="24"/>
          <w:lang w:val="en-US" w:bidi="ar-SA"/>
        </w:rPr>
      </w:pPr>
    </w:p>
    <w:sectPr>
      <w:pgSz w:w="11910" w:h="16840"/>
      <w:pgMar w:top="1440" w:right="567" w:bottom="1440" w:left="56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85745A-3B8C-41C7-9D2B-CF8FC46F10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747E3F65-6B7E-449F-BAB0-5974C5727422}"/>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3" w:fontKey="{3281D068-96CA-4471-A02A-2339FBDDB573}"/>
  </w:font>
  <w:font w:name="楷体_GB2312">
    <w:altName w:val="楷体"/>
    <w:panose1 w:val="02010609030101010101"/>
    <w:charset w:val="86"/>
    <w:family w:val="modern"/>
    <w:pitch w:val="default"/>
    <w:sig w:usb0="00000000" w:usb1="00000000" w:usb2="00000010" w:usb3="00000000" w:csb0="00040000" w:csb1="00000000"/>
    <w:embedRegular r:id="rId4" w:fontKey="{3D71AEFA-D9CB-44C8-8234-820EF9FE7678}"/>
  </w:font>
  <w:font w:name="方正小标宋_GBK">
    <w:altName w:val="微软雅黑"/>
    <w:panose1 w:val="03000509000000000000"/>
    <w:charset w:val="86"/>
    <w:family w:val="script"/>
    <w:pitch w:val="default"/>
    <w:sig w:usb0="00000000" w:usb1="00000000" w:usb2="00000010" w:usb3="00000000" w:csb0="00040000" w:csb1="00000000"/>
    <w:embedRegular r:id="rId5" w:fontKey="{F996B781-8096-485E-9B95-4BB8F3E12B64}"/>
  </w:font>
  <w:font w:name="微软雅黑">
    <w:panose1 w:val="020B0503020204020204"/>
    <w:charset w:val="86"/>
    <w:family w:val="auto"/>
    <w:pitch w:val="default"/>
    <w:sig w:usb0="80000287" w:usb1="2ACF3C50" w:usb2="00000016" w:usb3="00000000" w:csb0="0004001F" w:csb1="00000000"/>
  </w:font>
  <w:font w:name="方正公文小标宋">
    <w:altName w:val="宋体"/>
    <w:panose1 w:val="02000500000000000000"/>
    <w:charset w:val="86"/>
    <w:family w:val="auto"/>
    <w:pitch w:val="default"/>
    <w:sig w:usb0="00000000" w:usb1="00000000" w:usb2="00000016" w:usb3="00000000" w:csb0="00040001" w:csb1="00000000"/>
    <w:embedRegular r:id="rId6" w:fontKey="{28087A15-8965-47C9-B4C7-B6E9A1804B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FE0A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48806">
    <w:pPr>
      <w:pStyle w:val="7"/>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561C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UCbQ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JdUCbQtAgAAVwQAAA4AAAAAAAAAAQAgAAAAHwEAAGRycy9lMm9Eb2MueG1sUEsFBgAAAAAG&#10;AAYAWQEAAL4FAAAAAA==&#10;">
              <v:fill on="f" focussize="0,0"/>
              <v:stroke on="f" weight="0.5pt"/>
              <v:imagedata o:title=""/>
              <o:lock v:ext="edit" aspectratio="f"/>
              <v:textbox inset="0mm,0mm,0mm,0mm" style="mso-fit-shape-to-text:t;">
                <w:txbxContent>
                  <w:p w14:paraId="24561C8C">
                    <w:pPr>
                      <w:pStyle w:val="7"/>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062CB">
                          <w:pPr>
                            <w:pStyle w:val="7"/>
                            <w:rPr>
                              <w:lang w:val="en-US"/>
                            </w:rPr>
                          </w:pPr>
                          <w:r>
                            <w:rPr>
                              <w:rFonts w:hint="eastAsia"/>
                              <w:lang w:val="en-US"/>
                            </w:rPr>
                            <w:t>1</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04C062CB">
                    <w:pPr>
                      <w:pStyle w:val="7"/>
                      <w:rPr>
                        <w:lang w:val="en-US"/>
                      </w:rPr>
                    </w:pPr>
                    <w:r>
                      <w:rPr>
                        <w:rFonts w:hint="eastAsia"/>
                        <w:lang w:val="en-US"/>
                      </w:rPr>
                      <w:t>1</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973C">
    <w:pPr>
      <w:pStyle w:val="7"/>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BF821">
                          <w:pPr>
                            <w:pStyle w:val="7"/>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nAOg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mlGimUPHL92+X&#10;H78uP78SnEGgxvo54nYWkaF9a1q0zXDucRh5t6VT8QtGBH7Ie77KK9pAeLw0m85mY7g4fMMG+Nnj&#10;det8eCeMItHIqUP9kqzstPWhCx1CYjZtNrWUqYZSkwYk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8JwDoKwIAAFcEAAAOAAAAAAAAAAEAIAAAAB8BAABkcnMvZTJvRG9jLnhtbFBLBQYAAAAABgAG&#10;AFkBAAC8BQAAAAA=&#10;">
              <v:fill on="f" focussize="0,0"/>
              <v:stroke on="f" weight="0.5pt"/>
              <v:imagedata o:title=""/>
              <o:lock v:ext="edit" aspectratio="f"/>
              <v:textbox inset="0mm,0mm,0mm,0mm" style="mso-fit-shape-to-text:t;">
                <w:txbxContent>
                  <w:p w14:paraId="391BF821">
                    <w:pPr>
                      <w:pStyle w:val="7"/>
                    </w:pPr>
                    <w:r>
                      <w:fldChar w:fldCharType="begin"/>
                    </w:r>
                    <w:r>
                      <w:instrText xml:space="preserve"> PAGE  \* MERGEFORMAT </w:instrText>
                    </w:r>
                    <w:r>
                      <w:fldChar w:fldCharType="separate"/>
                    </w:r>
                    <w:r>
                      <w:t>23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99746">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1"/>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NzZhODU2MDMzMzIwZGI2MmViNTEyNGY4YTkzN2QifQ=="/>
  </w:docVars>
  <w:rsids>
    <w:rsidRoot w:val="00992DB7"/>
    <w:rsid w:val="000F32EF"/>
    <w:rsid w:val="00206E5F"/>
    <w:rsid w:val="003372CB"/>
    <w:rsid w:val="00350EFC"/>
    <w:rsid w:val="00383BAD"/>
    <w:rsid w:val="00461833"/>
    <w:rsid w:val="004F12BF"/>
    <w:rsid w:val="00557D46"/>
    <w:rsid w:val="005A3572"/>
    <w:rsid w:val="005B1F5C"/>
    <w:rsid w:val="00600C21"/>
    <w:rsid w:val="006E1E5D"/>
    <w:rsid w:val="007568F7"/>
    <w:rsid w:val="007913E1"/>
    <w:rsid w:val="00821F2C"/>
    <w:rsid w:val="008A4CFF"/>
    <w:rsid w:val="008D019C"/>
    <w:rsid w:val="008F6103"/>
    <w:rsid w:val="0097709E"/>
    <w:rsid w:val="00992DB7"/>
    <w:rsid w:val="00A51C03"/>
    <w:rsid w:val="00B66ED0"/>
    <w:rsid w:val="00CA1E8A"/>
    <w:rsid w:val="00CD1CD7"/>
    <w:rsid w:val="00CE2C1E"/>
    <w:rsid w:val="00CE489F"/>
    <w:rsid w:val="00D378D5"/>
    <w:rsid w:val="00D65C65"/>
    <w:rsid w:val="00E0311B"/>
    <w:rsid w:val="00E22745"/>
    <w:rsid w:val="00E54F3C"/>
    <w:rsid w:val="00EE159F"/>
    <w:rsid w:val="00F946CC"/>
    <w:rsid w:val="0D6225FA"/>
    <w:rsid w:val="18E831AB"/>
    <w:rsid w:val="241A1178"/>
    <w:rsid w:val="26EC22C3"/>
    <w:rsid w:val="27A8749B"/>
    <w:rsid w:val="2F445702"/>
    <w:rsid w:val="2FE7421D"/>
    <w:rsid w:val="33E728B7"/>
    <w:rsid w:val="477D1A2C"/>
    <w:rsid w:val="4A3F6AE7"/>
    <w:rsid w:val="511D15BD"/>
    <w:rsid w:val="51D35D84"/>
    <w:rsid w:val="7C8A6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ind w:left="867"/>
      <w:outlineLvl w:val="0"/>
    </w:pPr>
    <w:rPr>
      <w:rFonts w:ascii="楷体" w:hAnsi="楷体" w:eastAsia="楷体" w:cs="楷体"/>
      <w:b/>
      <w:bCs/>
      <w:sz w:val="32"/>
      <w:szCs w:val="32"/>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semiHidden/>
    <w:unhideWhenUsed/>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Body Text"/>
    <w:basedOn w:val="1"/>
    <w:link w:val="20"/>
    <w:qFormat/>
    <w:uiPriority w:val="1"/>
    <w:rPr>
      <w:sz w:val="32"/>
      <w:szCs w:val="32"/>
    </w:rPr>
  </w:style>
  <w:style w:type="paragraph" w:styleId="6">
    <w:name w:val="Balloon Text"/>
    <w:basedOn w:val="1"/>
    <w:link w:val="21"/>
    <w:qFormat/>
    <w:uiPriority w:val="0"/>
    <w:rPr>
      <w:sz w:val="18"/>
      <w:szCs w:val="18"/>
    </w:rPr>
  </w:style>
  <w:style w:type="paragraph" w:styleId="7">
    <w:name w:val="footer"/>
    <w:basedOn w:val="1"/>
    <w:link w:val="26"/>
    <w:unhideWhenUsed/>
    <w:qFormat/>
    <w:uiPriority w:val="0"/>
    <w:pPr>
      <w:tabs>
        <w:tab w:val="center" w:pos="4153"/>
        <w:tab w:val="right" w:pos="8306"/>
      </w:tabs>
      <w:snapToGrid w:val="0"/>
    </w:pPr>
    <w:rPr>
      <w:sz w:val="18"/>
      <w:szCs w:val="18"/>
    </w:rPr>
  </w:style>
  <w:style w:type="paragraph" w:styleId="8">
    <w:name w:val="header"/>
    <w:basedOn w:val="1"/>
    <w:link w:val="25"/>
    <w:unhideWhenUsed/>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style>
  <w:style w:type="paragraph" w:styleId="10">
    <w:name w:val="toc 2"/>
    <w:basedOn w:val="1"/>
    <w:next w:val="1"/>
    <w:qFormat/>
    <w:uiPriority w:val="39"/>
    <w:pPr>
      <w:ind w:left="420" w:leftChars="200"/>
    </w:p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508" w:firstLine="638"/>
    </w:pPr>
  </w:style>
  <w:style w:type="paragraph" w:customStyle="1" w:styleId="16">
    <w:name w:val="Table Paragraph"/>
    <w:basedOn w:val="1"/>
    <w:qFormat/>
    <w:uiPriority w:val="1"/>
  </w:style>
  <w:style w:type="paragraph" w:customStyle="1" w:styleId="17">
    <w:name w:val="TOC 标题1"/>
    <w:basedOn w:val="2"/>
    <w:next w:val="1"/>
    <w:unhideWhenUsed/>
    <w:qFormat/>
    <w:uiPriority w:val="39"/>
    <w:pPr>
      <w:keepNext/>
      <w:keepLines/>
      <w:widowControl/>
      <w:autoSpaceDE/>
      <w:autoSpaceDN/>
      <w:spacing w:before="240" w:line="259" w:lineRule="auto"/>
      <w:ind w:left="0"/>
      <w:outlineLvl w:val="9"/>
    </w:pPr>
    <w:rPr>
      <w:rFonts w:asciiTheme="majorHAnsi" w:hAnsiTheme="majorHAnsi" w:eastAsiaTheme="majorEastAsia" w:cstheme="majorBidi"/>
      <w:b w:val="0"/>
      <w:bCs w:val="0"/>
      <w:color w:val="376092" w:themeColor="accent1" w:themeShade="BF"/>
      <w:lang w:val="en-US" w:bidi="ar-SA"/>
    </w:rPr>
  </w:style>
  <w:style w:type="character" w:customStyle="1" w:styleId="18">
    <w:name w:val="标题 3 字符"/>
    <w:basedOn w:val="12"/>
    <w:link w:val="4"/>
    <w:semiHidden/>
    <w:qFormat/>
    <w:uiPriority w:val="0"/>
    <w:rPr>
      <w:rFonts w:ascii="仿宋" w:hAnsi="仿宋" w:eastAsia="仿宋" w:cs="仿宋"/>
      <w:b/>
      <w:bCs/>
      <w:sz w:val="32"/>
      <w:szCs w:val="32"/>
      <w:lang w:val="zh-CN" w:bidi="zh-CN"/>
    </w:rPr>
  </w:style>
  <w:style w:type="character" w:customStyle="1" w:styleId="19">
    <w:name w:val="标题 2 字符"/>
    <w:basedOn w:val="12"/>
    <w:link w:val="3"/>
    <w:qFormat/>
    <w:uiPriority w:val="0"/>
    <w:rPr>
      <w:rFonts w:asciiTheme="majorHAnsi" w:hAnsiTheme="majorHAnsi" w:eastAsiaTheme="majorEastAsia" w:cstheme="majorBidi"/>
      <w:b/>
      <w:bCs/>
      <w:sz w:val="32"/>
      <w:szCs w:val="32"/>
      <w:lang w:val="zh-CN" w:bidi="zh-CN"/>
    </w:rPr>
  </w:style>
  <w:style w:type="character" w:customStyle="1" w:styleId="20">
    <w:name w:val="正文文本 字符"/>
    <w:basedOn w:val="12"/>
    <w:link w:val="5"/>
    <w:qFormat/>
    <w:uiPriority w:val="1"/>
    <w:rPr>
      <w:rFonts w:ascii="仿宋" w:hAnsi="仿宋" w:eastAsia="仿宋" w:cs="仿宋"/>
      <w:sz w:val="32"/>
      <w:szCs w:val="32"/>
      <w:lang w:val="zh-CN" w:bidi="zh-CN"/>
    </w:rPr>
  </w:style>
  <w:style w:type="character" w:customStyle="1" w:styleId="21">
    <w:name w:val="批注框文本 字符"/>
    <w:basedOn w:val="12"/>
    <w:link w:val="6"/>
    <w:qFormat/>
    <w:uiPriority w:val="0"/>
    <w:rPr>
      <w:rFonts w:ascii="仿宋" w:hAnsi="仿宋" w:eastAsia="仿宋" w:cs="仿宋"/>
      <w:sz w:val="18"/>
      <w:szCs w:val="18"/>
      <w:lang w:val="zh-CN" w:bidi="zh-CN"/>
    </w:rPr>
  </w:style>
  <w:style w:type="character" w:customStyle="1" w:styleId="22">
    <w:name w:val="font11"/>
    <w:basedOn w:val="12"/>
    <w:qFormat/>
    <w:uiPriority w:val="0"/>
    <w:rPr>
      <w:rFonts w:hint="eastAsia" w:ascii="宋体" w:hAnsi="宋体" w:eastAsia="宋体" w:cs="宋体"/>
      <w:color w:val="000000"/>
      <w:sz w:val="18"/>
      <w:szCs w:val="18"/>
      <w:u w:val="none"/>
    </w:rPr>
  </w:style>
  <w:style w:type="character" w:customStyle="1" w:styleId="23">
    <w:name w:val="font51"/>
    <w:basedOn w:val="12"/>
    <w:qFormat/>
    <w:uiPriority w:val="0"/>
    <w:rPr>
      <w:rFonts w:hint="eastAsia" w:ascii="宋体" w:hAnsi="宋体" w:eastAsia="宋体" w:cs="宋体"/>
      <w:b/>
      <w:bCs/>
      <w:color w:val="000000"/>
      <w:sz w:val="18"/>
      <w:szCs w:val="18"/>
      <w:u w:val="none"/>
    </w:rPr>
  </w:style>
  <w:style w:type="character" w:customStyle="1" w:styleId="24">
    <w:name w:val="font41"/>
    <w:basedOn w:val="12"/>
    <w:qFormat/>
    <w:uiPriority w:val="0"/>
    <w:rPr>
      <w:rFonts w:hint="eastAsia" w:ascii="宋体" w:hAnsi="宋体" w:eastAsia="宋体" w:cs="宋体"/>
      <w:color w:val="000000"/>
      <w:sz w:val="18"/>
      <w:szCs w:val="18"/>
      <w:u w:val="none"/>
    </w:rPr>
  </w:style>
  <w:style w:type="character" w:customStyle="1" w:styleId="25">
    <w:name w:val="页眉 字符"/>
    <w:basedOn w:val="12"/>
    <w:link w:val="8"/>
    <w:qFormat/>
    <w:uiPriority w:val="0"/>
    <w:rPr>
      <w:rFonts w:ascii="仿宋" w:hAnsi="仿宋" w:eastAsia="仿宋" w:cs="仿宋"/>
      <w:sz w:val="18"/>
      <w:szCs w:val="18"/>
      <w:lang w:val="zh-CN" w:bidi="zh-CN"/>
    </w:rPr>
  </w:style>
  <w:style w:type="character" w:customStyle="1" w:styleId="26">
    <w:name w:val="页脚 字符"/>
    <w:basedOn w:val="12"/>
    <w:link w:val="7"/>
    <w:qFormat/>
    <w:uiPriority w:val="0"/>
    <w:rPr>
      <w:rFonts w:ascii="仿宋" w:hAnsi="仿宋" w:eastAsia="仿宋" w:cs="仿宋"/>
      <w:sz w:val="18"/>
      <w:szCs w:val="18"/>
      <w:lang w:val="zh-CN" w:bidi="zh-CN"/>
    </w:rPr>
  </w:style>
  <w:style w:type="character" w:customStyle="1" w:styleId="27">
    <w:name w:val="font31"/>
    <w:basedOn w:val="12"/>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9.pn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FE1640-A656-4CF1-8244-C957F4F6C7E9}">
  <ds:schemaRefs/>
</ds:datastoreItem>
</file>

<file path=docProps/app.xml><?xml version="1.0" encoding="utf-8"?>
<Properties xmlns="http://schemas.openxmlformats.org/officeDocument/2006/extended-properties" xmlns:vt="http://schemas.openxmlformats.org/officeDocument/2006/docPropsVTypes">
  <Template>Normal</Template>
  <Company>土木工程分院</Company>
  <Pages>27</Pages>
  <Words>15882</Words>
  <Characters>16117</Characters>
  <Lines>157</Lines>
  <Paragraphs>44</Paragraphs>
  <TotalTime>0</TotalTime>
  <ScaleCrop>false</ScaleCrop>
  <LinksUpToDate>false</LinksUpToDate>
  <CharactersWithSpaces>16437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2020-10-19T01:03:00Z</dcterms:created>
  <dc:creator>lenovo</dc:creator>
  <cp:lastModifiedBy>尧</cp:lastModifiedBy>
  <cp:lastPrinted>2024-09-04T08:39:00Z</cp:lastPrinted>
  <dcterms:modified xsi:type="dcterms:W3CDTF">2025-06-16T06:05:10Z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2019-08-29T00:00:00Z</vt:filetime>
  </property>
  <property fmtid="{D5CDD505-2E9C-101B-9397-08002B2CF9AE}" pid="3" name="Creator">
    <vt:lpwstr>WPS 文字</vt:lpwstr>
  </property>
  <property fmtid="{D5CDD505-2E9C-101B-9397-08002B2CF9AE}" pid="4" name="LastSaved">
    <vt:filetime>2020-10-19T00:00:00Z</vt:filetime>
  </property>
  <property fmtid="{D5CDD505-2E9C-101B-9397-08002B2CF9AE}" pid="5" name="KSOProductBuildVer">
    <vt:lpwstr>2052-12.1.0.21171</vt:lpwstr>
  </property>
  <property fmtid="{D5CDD505-2E9C-101B-9397-08002B2CF9AE}" pid="6" name="ICV">
    <vt:lpwstr>22158A0FDF9E4CE2847F3BCDE2065718</vt:lpwstr>
  </property>
  <property fmtid="{D5CDD505-2E9C-101B-9397-08002B2CF9AE}" pid="7" name="KSOTemplateDocerSaveRecord">
    <vt:lpwstr>eyJoZGlkIjoiZTFkN2YwNDhlMTc3ZTBiOTg1NzZjYjcwYjM2MGQ5NmEiLCJ1c2VySWQiOiI0OTU2OTUwNTMifQ==</vt:lpwstr>
  </property>
</Properties>
</file>