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2F94" w:rsidRDefault="0015463E">
      <w:pPr>
        <w:spacing w:line="490" w:lineRule="exact"/>
        <w:rPr>
          <w:rFonts w:hAnsi="Calibri"/>
          <w:color w:val="000000"/>
          <w:sz w:val="48"/>
          <w:szCs w:val="22"/>
          <w:lang w:eastAsia="zh-CN"/>
        </w:rPr>
      </w:pPr>
      <w:r>
        <w:rPr>
          <w:rFonts w:ascii="黑体" w:hAnsi="Calibri"/>
          <w:color w:val="000000"/>
          <w:spacing w:val="2"/>
          <w:sz w:val="48"/>
          <w:szCs w:val="22"/>
          <w:lang w:eastAsia="zh-CN"/>
        </w:rPr>
        <w:t>202</w:t>
      </w:r>
      <w:r w:rsidR="009342A2">
        <w:rPr>
          <w:rFonts w:ascii="黑体" w:hAnsi="Calibri" w:hint="eastAsia"/>
          <w:color w:val="000000"/>
          <w:spacing w:val="2"/>
          <w:sz w:val="48"/>
          <w:szCs w:val="22"/>
          <w:lang w:eastAsia="zh-CN"/>
        </w:rPr>
        <w:t>3</w:t>
      </w:r>
      <w:r>
        <w:rPr>
          <w:rFonts w:ascii="黑体" w:hAnsi="黑体" w:cs="黑体"/>
          <w:color w:val="000000"/>
          <w:spacing w:val="2"/>
          <w:sz w:val="48"/>
          <w:szCs w:val="22"/>
          <w:lang w:eastAsia="zh-CN"/>
        </w:rPr>
        <w:t>年</w:t>
      </w:r>
      <w:r w:rsidR="00A01276">
        <w:rPr>
          <w:rFonts w:ascii="黑体" w:hAnsi="黑体" w:cs="黑体" w:hint="eastAsia"/>
          <w:color w:val="000000"/>
          <w:spacing w:val="2"/>
          <w:sz w:val="48"/>
          <w:szCs w:val="22"/>
          <w:lang w:eastAsia="zh-CN"/>
        </w:rPr>
        <w:t>兰州</w:t>
      </w:r>
      <w:r w:rsidR="002676F0">
        <w:rPr>
          <w:rFonts w:ascii="黑体" w:hAnsi="黑体" w:cs="黑体" w:hint="eastAsia"/>
          <w:color w:val="000000"/>
          <w:spacing w:val="2"/>
          <w:sz w:val="48"/>
          <w:szCs w:val="22"/>
          <w:lang w:eastAsia="zh-CN"/>
        </w:rPr>
        <w:t>市中职院校职业</w:t>
      </w:r>
      <w:r>
        <w:rPr>
          <w:rFonts w:ascii="黑体" w:hAnsi="黑体" w:cs="黑体"/>
          <w:color w:val="000000"/>
          <w:spacing w:val="2"/>
          <w:sz w:val="48"/>
          <w:szCs w:val="22"/>
          <w:lang w:eastAsia="zh-CN"/>
        </w:rPr>
        <w:t>技能大赛</w:t>
      </w:r>
    </w:p>
    <w:p w:rsidR="00042F94" w:rsidRDefault="0015463E">
      <w:pPr>
        <w:spacing w:before="758" w:line="490" w:lineRule="exact"/>
        <w:ind w:left="1990"/>
        <w:rPr>
          <w:rFonts w:hAnsi="Calibri"/>
          <w:color w:val="000000"/>
          <w:sz w:val="48"/>
          <w:szCs w:val="22"/>
          <w:lang w:eastAsia="zh-CN"/>
        </w:rPr>
      </w:pPr>
      <w:r>
        <w:rPr>
          <w:rFonts w:ascii="黑体" w:hAnsi="黑体" w:cs="黑体"/>
          <w:color w:val="000000"/>
          <w:spacing w:val="2"/>
          <w:sz w:val="48"/>
          <w:szCs w:val="22"/>
          <w:lang w:eastAsia="zh-CN"/>
        </w:rPr>
        <w:t>药品营销赛项</w:t>
      </w:r>
    </w:p>
    <w:p w:rsidR="00042F94" w:rsidRDefault="0015463E">
      <w:pPr>
        <w:spacing w:before="2139" w:line="850" w:lineRule="exact"/>
        <w:ind w:left="3015"/>
        <w:rPr>
          <w:rFonts w:hAnsi="Calibri"/>
          <w:color w:val="000000"/>
          <w:sz w:val="84"/>
          <w:szCs w:val="22"/>
          <w:lang w:eastAsia="zh-CN"/>
        </w:rPr>
      </w:pPr>
      <w:r>
        <w:rPr>
          <w:rFonts w:ascii="宋体" w:hAnsi="宋体" w:cs="宋体"/>
          <w:color w:val="000000"/>
          <w:sz w:val="84"/>
          <w:szCs w:val="22"/>
          <w:lang w:eastAsia="zh-CN"/>
        </w:rPr>
        <w:t>竞</w:t>
      </w:r>
    </w:p>
    <w:p w:rsidR="00042F94" w:rsidRDefault="0015463E">
      <w:pPr>
        <w:spacing w:before="398" w:line="850" w:lineRule="exact"/>
        <w:ind w:left="3015"/>
        <w:rPr>
          <w:rFonts w:hAnsi="Calibri"/>
          <w:color w:val="000000"/>
          <w:sz w:val="84"/>
          <w:szCs w:val="22"/>
          <w:lang w:eastAsia="zh-CN"/>
        </w:rPr>
      </w:pPr>
      <w:r>
        <w:rPr>
          <w:rFonts w:ascii="宋体" w:hAnsi="宋体" w:cs="宋体"/>
          <w:color w:val="000000"/>
          <w:sz w:val="84"/>
          <w:szCs w:val="22"/>
          <w:lang w:eastAsia="zh-CN"/>
        </w:rPr>
        <w:t>赛</w:t>
      </w:r>
      <w:bookmarkStart w:id="0" w:name="_GoBack"/>
      <w:bookmarkEnd w:id="0"/>
    </w:p>
    <w:p w:rsidR="00042F94" w:rsidRDefault="0015463E">
      <w:pPr>
        <w:spacing w:before="398" w:line="850" w:lineRule="exact"/>
        <w:ind w:left="3015"/>
        <w:rPr>
          <w:rFonts w:hAnsi="Calibri"/>
          <w:color w:val="000000"/>
          <w:sz w:val="84"/>
          <w:szCs w:val="22"/>
          <w:lang w:eastAsia="zh-CN"/>
        </w:rPr>
      </w:pPr>
      <w:r>
        <w:rPr>
          <w:rFonts w:ascii="宋体" w:hAnsi="宋体" w:cs="宋体"/>
          <w:color w:val="000000"/>
          <w:sz w:val="84"/>
          <w:szCs w:val="22"/>
          <w:lang w:eastAsia="zh-CN"/>
        </w:rPr>
        <w:t>规</w:t>
      </w:r>
    </w:p>
    <w:p w:rsidR="00042F94" w:rsidRDefault="0015463E">
      <w:pPr>
        <w:spacing w:before="398" w:line="850" w:lineRule="exact"/>
        <w:ind w:left="3015"/>
        <w:rPr>
          <w:rFonts w:hAnsi="Calibri"/>
          <w:color w:val="000000"/>
          <w:sz w:val="84"/>
          <w:szCs w:val="22"/>
          <w:lang w:eastAsia="zh-CN"/>
        </w:rPr>
      </w:pPr>
      <w:r>
        <w:rPr>
          <w:rFonts w:ascii="宋体" w:hAnsi="宋体" w:cs="宋体"/>
          <w:color w:val="000000"/>
          <w:sz w:val="84"/>
          <w:szCs w:val="22"/>
          <w:lang w:eastAsia="zh-CN"/>
        </w:rPr>
        <w:t>程</w:t>
      </w:r>
    </w:p>
    <w:p w:rsidR="00042F94" w:rsidRDefault="0015463E">
      <w:pPr>
        <w:spacing w:before="2198" w:line="370" w:lineRule="exact"/>
        <w:ind w:left="2031"/>
        <w:rPr>
          <w:rFonts w:hAnsi="Calibri"/>
          <w:color w:val="000000"/>
          <w:sz w:val="36"/>
          <w:szCs w:val="22"/>
          <w:lang w:eastAsia="zh-CN"/>
        </w:rPr>
        <w:sectPr w:rsidR="00042F94" w:rsidSect="00260CF5">
          <w:pgSz w:w="11907" w:h="16839" w:code="9"/>
          <w:pgMar w:top="2742" w:right="100" w:bottom="0" w:left="2518" w:header="720" w:footer="720" w:gutter="0"/>
          <w:pgNumType w:start="1"/>
          <w:cols w:space="720"/>
          <w:docGrid w:linePitch="326"/>
        </w:sectPr>
      </w:pPr>
      <w:r>
        <w:rPr>
          <w:rFonts w:ascii="楷体" w:hAnsi="Calibri"/>
          <w:color w:val="000000"/>
          <w:spacing w:val="1"/>
          <w:sz w:val="36"/>
          <w:szCs w:val="22"/>
          <w:lang w:eastAsia="zh-CN"/>
        </w:rPr>
        <w:t>202</w:t>
      </w:r>
      <w:r w:rsidR="009342A2">
        <w:rPr>
          <w:rFonts w:ascii="楷体" w:hAnsi="Calibri" w:hint="eastAsia"/>
          <w:color w:val="000000"/>
          <w:spacing w:val="1"/>
          <w:sz w:val="36"/>
          <w:szCs w:val="22"/>
          <w:lang w:eastAsia="zh-CN"/>
        </w:rPr>
        <w:t>3</w:t>
      </w:r>
      <w:r>
        <w:rPr>
          <w:rFonts w:ascii="楷体" w:hAnsi="楷体" w:cs="楷体"/>
          <w:color w:val="000000"/>
          <w:sz w:val="36"/>
          <w:szCs w:val="22"/>
          <w:lang w:eastAsia="zh-CN"/>
        </w:rPr>
        <w:t>年</w:t>
      </w:r>
      <w:r w:rsidR="009342A2">
        <w:rPr>
          <w:rFonts w:ascii="楷体" w:hAnsi="Calibri" w:hint="eastAsia"/>
          <w:color w:val="000000"/>
          <w:spacing w:val="91"/>
          <w:sz w:val="36"/>
          <w:szCs w:val="22"/>
          <w:lang w:eastAsia="zh-CN"/>
        </w:rPr>
        <w:t>2</w:t>
      </w:r>
      <w:r>
        <w:rPr>
          <w:rFonts w:ascii="楷体" w:hAnsi="楷体" w:cs="楷体"/>
          <w:color w:val="000000"/>
          <w:sz w:val="36"/>
          <w:szCs w:val="22"/>
          <w:lang w:eastAsia="zh-CN"/>
        </w:rPr>
        <w:t>月</w:t>
      </w:r>
      <w:r w:rsidR="009342A2">
        <w:rPr>
          <w:rFonts w:ascii="楷体" w:hAnsi="Calibri" w:hint="eastAsia"/>
          <w:color w:val="000000"/>
          <w:spacing w:val="1"/>
          <w:sz w:val="36"/>
          <w:szCs w:val="22"/>
          <w:lang w:eastAsia="zh-CN"/>
        </w:rPr>
        <w:t>24</w:t>
      </w:r>
      <w:r>
        <w:rPr>
          <w:rFonts w:ascii="楷体" w:hAnsi="楷体" w:cs="楷体"/>
          <w:color w:val="000000"/>
          <w:sz w:val="36"/>
          <w:szCs w:val="22"/>
          <w:lang w:eastAsia="zh-CN"/>
        </w:rPr>
        <w:t>日</w:t>
      </w:r>
    </w:p>
    <w:p w:rsidR="002676F0" w:rsidRDefault="00160FB4" w:rsidP="00F87D19">
      <w:pPr>
        <w:spacing w:line="413" w:lineRule="exact"/>
        <w:jc w:val="center"/>
        <w:rPr>
          <w:rFonts w:ascii="华文仿宋" w:hAnsi="华文仿宋" w:cs="华文仿宋"/>
          <w:color w:val="000000"/>
          <w:sz w:val="36"/>
          <w:szCs w:val="22"/>
          <w:lang w:eastAsia="zh-CN"/>
        </w:rPr>
      </w:pPr>
      <w:r>
        <w:rPr>
          <w:rFonts w:ascii="华文仿宋" w:hAnsi="华文仿宋" w:cs="华文仿宋" w:hint="eastAsia"/>
          <w:color w:val="000000"/>
          <w:sz w:val="36"/>
          <w:szCs w:val="22"/>
          <w:lang w:eastAsia="zh-CN"/>
        </w:rPr>
        <w:lastRenderedPageBreak/>
        <w:t>202</w:t>
      </w:r>
      <w:r w:rsidR="009342A2">
        <w:rPr>
          <w:rFonts w:ascii="华文仿宋" w:hAnsi="华文仿宋" w:cs="华文仿宋" w:hint="eastAsia"/>
          <w:color w:val="000000"/>
          <w:sz w:val="36"/>
          <w:szCs w:val="22"/>
          <w:lang w:eastAsia="zh-CN"/>
        </w:rPr>
        <w:t>3</w:t>
      </w:r>
      <w:r>
        <w:rPr>
          <w:rFonts w:ascii="华文仿宋" w:hAnsi="华文仿宋" w:cs="华文仿宋" w:hint="eastAsia"/>
          <w:color w:val="000000"/>
          <w:sz w:val="36"/>
          <w:szCs w:val="22"/>
          <w:lang w:eastAsia="zh-CN"/>
        </w:rPr>
        <w:t>年</w:t>
      </w:r>
      <w:r w:rsidR="002676F0">
        <w:rPr>
          <w:rFonts w:ascii="华文仿宋" w:hAnsi="华文仿宋" w:cs="华文仿宋" w:hint="eastAsia"/>
          <w:color w:val="000000"/>
          <w:sz w:val="36"/>
          <w:szCs w:val="22"/>
          <w:lang w:eastAsia="zh-CN"/>
        </w:rPr>
        <w:t>兰州市中职院校职业</w:t>
      </w:r>
      <w:r w:rsidR="00F87D19">
        <w:rPr>
          <w:rFonts w:ascii="华文仿宋" w:hAnsi="华文仿宋" w:cs="华文仿宋" w:hint="eastAsia"/>
          <w:color w:val="000000"/>
          <w:sz w:val="36"/>
          <w:szCs w:val="22"/>
          <w:lang w:eastAsia="zh-CN"/>
        </w:rPr>
        <w:t>技能大赛</w:t>
      </w:r>
    </w:p>
    <w:p w:rsidR="00042F94" w:rsidRDefault="0015463E" w:rsidP="00F87D19">
      <w:pPr>
        <w:spacing w:line="413" w:lineRule="exact"/>
        <w:jc w:val="center"/>
        <w:rPr>
          <w:rFonts w:hAnsi="Calibri"/>
          <w:color w:val="000000"/>
          <w:sz w:val="36"/>
          <w:szCs w:val="22"/>
          <w:lang w:eastAsia="zh-CN"/>
        </w:rPr>
      </w:pPr>
      <w:r>
        <w:rPr>
          <w:rFonts w:ascii="华文仿宋" w:hAnsi="华文仿宋" w:cs="华文仿宋"/>
          <w:color w:val="000000"/>
          <w:sz w:val="36"/>
          <w:szCs w:val="22"/>
          <w:lang w:eastAsia="zh-CN"/>
        </w:rPr>
        <w:t>药品营销赛项竞赛规程</w:t>
      </w:r>
    </w:p>
    <w:p w:rsidR="00042F94" w:rsidRPr="00F87D19" w:rsidRDefault="0015463E" w:rsidP="00F87D19">
      <w:pPr>
        <w:spacing w:line="560" w:lineRule="exact"/>
        <w:rPr>
          <w:rFonts w:hAnsi="Calibri"/>
          <w:b/>
          <w:color w:val="000000"/>
          <w:sz w:val="28"/>
          <w:szCs w:val="22"/>
          <w:lang w:eastAsia="zh-CN"/>
        </w:rPr>
      </w:pPr>
      <w:r w:rsidRPr="00F87D19">
        <w:rPr>
          <w:rFonts w:ascii="黑体" w:hAnsi="黑体" w:cs="黑体"/>
          <w:b/>
          <w:color w:val="000000"/>
          <w:sz w:val="28"/>
          <w:szCs w:val="22"/>
          <w:lang w:eastAsia="zh-CN"/>
        </w:rPr>
        <w:t>一、赛项</w:t>
      </w:r>
      <w:r w:rsidR="00A01276" w:rsidRPr="00F87D19">
        <w:rPr>
          <w:rFonts w:ascii="黑体" w:hAnsi="黑体" w:cs="黑体" w:hint="eastAsia"/>
          <w:b/>
          <w:color w:val="000000"/>
          <w:sz w:val="28"/>
          <w:szCs w:val="22"/>
          <w:lang w:eastAsia="zh-CN"/>
        </w:rPr>
        <w:t>名称</w:t>
      </w:r>
    </w:p>
    <w:p w:rsidR="00042F94" w:rsidRDefault="00A01276" w:rsidP="00F87D19">
      <w:pPr>
        <w:spacing w:line="560" w:lineRule="exact"/>
        <w:ind w:left="493"/>
        <w:rPr>
          <w:rFonts w:ascii="仿宋" w:hAnsi="仿宋" w:cs="仿宋"/>
          <w:color w:val="000000"/>
          <w:sz w:val="28"/>
          <w:szCs w:val="22"/>
          <w:lang w:eastAsia="zh-CN"/>
        </w:rPr>
      </w:pPr>
      <w:r>
        <w:rPr>
          <w:rFonts w:ascii="仿宋" w:hAnsi="仿宋" w:cs="仿宋" w:hint="eastAsia"/>
          <w:color w:val="000000"/>
          <w:sz w:val="28"/>
          <w:szCs w:val="22"/>
          <w:lang w:eastAsia="zh-CN"/>
        </w:rPr>
        <w:t>赛项名称：药品营销</w:t>
      </w:r>
    </w:p>
    <w:p w:rsidR="00A01276" w:rsidRDefault="00A01276" w:rsidP="00F87D19">
      <w:pPr>
        <w:spacing w:line="560" w:lineRule="exact"/>
        <w:ind w:left="493"/>
        <w:rPr>
          <w:rFonts w:ascii="仿宋" w:hAnsi="仿宋" w:cs="仿宋"/>
          <w:color w:val="000000"/>
          <w:sz w:val="28"/>
          <w:szCs w:val="22"/>
          <w:lang w:eastAsia="zh-CN"/>
        </w:rPr>
      </w:pPr>
      <w:r>
        <w:rPr>
          <w:rFonts w:ascii="仿宋" w:hAnsi="仿宋" w:cs="仿宋" w:hint="eastAsia"/>
          <w:color w:val="000000"/>
          <w:sz w:val="28"/>
          <w:szCs w:val="22"/>
          <w:lang w:eastAsia="zh-CN"/>
        </w:rPr>
        <w:t>赛项组别：</w:t>
      </w:r>
      <w:r w:rsidR="002676F0">
        <w:rPr>
          <w:rFonts w:ascii="仿宋" w:hAnsi="仿宋" w:cs="仿宋" w:hint="eastAsia"/>
          <w:color w:val="000000"/>
          <w:sz w:val="28"/>
          <w:szCs w:val="22"/>
          <w:lang w:eastAsia="zh-CN"/>
        </w:rPr>
        <w:t>中</w:t>
      </w:r>
      <w:r>
        <w:rPr>
          <w:rFonts w:ascii="仿宋" w:hAnsi="仿宋" w:cs="仿宋" w:hint="eastAsia"/>
          <w:color w:val="000000"/>
          <w:sz w:val="28"/>
          <w:szCs w:val="22"/>
          <w:lang w:eastAsia="zh-CN"/>
        </w:rPr>
        <w:t>职组</w:t>
      </w:r>
    </w:p>
    <w:p w:rsidR="00834991" w:rsidRPr="00834991" w:rsidRDefault="00834991" w:rsidP="00834991">
      <w:pPr>
        <w:spacing w:line="560" w:lineRule="exact"/>
        <w:ind w:left="493"/>
        <w:rPr>
          <w:rFonts w:ascii="仿宋" w:hAnsi="仿宋" w:cs="仿宋"/>
          <w:color w:val="000000"/>
          <w:sz w:val="28"/>
          <w:szCs w:val="22"/>
          <w:lang w:eastAsia="zh-CN"/>
        </w:rPr>
      </w:pPr>
      <w:r w:rsidRPr="00834991">
        <w:rPr>
          <w:rFonts w:ascii="仿宋" w:hAnsi="仿宋" w:cs="仿宋" w:hint="eastAsia"/>
          <w:color w:val="000000"/>
          <w:sz w:val="28"/>
          <w:szCs w:val="22"/>
          <w:lang w:eastAsia="zh-CN"/>
        </w:rPr>
        <w:t>专业大类：医药卫生</w:t>
      </w:r>
    </w:p>
    <w:p w:rsidR="00834991" w:rsidRDefault="00834991" w:rsidP="00834991">
      <w:pPr>
        <w:spacing w:line="560" w:lineRule="exact"/>
        <w:ind w:left="493"/>
        <w:rPr>
          <w:rFonts w:ascii="仿宋" w:hAnsi="仿宋" w:cs="仿宋"/>
          <w:color w:val="000000"/>
          <w:sz w:val="28"/>
          <w:szCs w:val="22"/>
          <w:lang w:eastAsia="zh-CN"/>
        </w:rPr>
      </w:pPr>
      <w:r w:rsidRPr="00834991">
        <w:rPr>
          <w:rFonts w:ascii="仿宋" w:hAnsi="仿宋" w:cs="仿宋" w:hint="eastAsia"/>
          <w:color w:val="000000"/>
          <w:sz w:val="28"/>
          <w:szCs w:val="22"/>
          <w:lang w:eastAsia="zh-CN"/>
        </w:rPr>
        <w:t>项目类别：团体赛</w:t>
      </w:r>
    </w:p>
    <w:p w:rsidR="00042F94" w:rsidRPr="00F87D19" w:rsidRDefault="0015463E" w:rsidP="00834991">
      <w:pPr>
        <w:spacing w:line="560" w:lineRule="exact"/>
        <w:rPr>
          <w:rFonts w:hAnsi="Calibri"/>
          <w:b/>
          <w:color w:val="000000"/>
          <w:sz w:val="28"/>
          <w:szCs w:val="22"/>
          <w:lang w:eastAsia="zh-CN"/>
        </w:rPr>
      </w:pPr>
      <w:r w:rsidRPr="00F87D19">
        <w:rPr>
          <w:rFonts w:ascii="黑体" w:hAnsi="黑体" w:cs="黑体"/>
          <w:b/>
          <w:color w:val="000000"/>
          <w:spacing w:val="1"/>
          <w:sz w:val="28"/>
          <w:szCs w:val="22"/>
          <w:lang w:eastAsia="zh-CN"/>
        </w:rPr>
        <w:t>二、竞赛目的</w:t>
      </w:r>
    </w:p>
    <w:p w:rsidR="00042F94" w:rsidRPr="00C05036" w:rsidRDefault="00E76C51" w:rsidP="00F87D19">
      <w:pPr>
        <w:spacing w:line="560" w:lineRule="exact"/>
        <w:ind w:firstLineChars="196" w:firstLine="543"/>
        <w:jc w:val="both"/>
        <w:rPr>
          <w:rFonts w:ascii="仿宋" w:hAnsi="仿宋" w:cs="仿宋"/>
          <w:color w:val="000000"/>
          <w:spacing w:val="-3"/>
          <w:sz w:val="28"/>
          <w:szCs w:val="22"/>
          <w:lang w:eastAsia="zh-CN"/>
        </w:rPr>
      </w:pPr>
      <w:r>
        <w:rPr>
          <w:rFonts w:ascii="仿宋" w:hAnsi="仿宋" w:cs="仿宋" w:hint="eastAsia"/>
          <w:color w:val="000000"/>
          <w:spacing w:val="-3"/>
          <w:sz w:val="28"/>
          <w:szCs w:val="22"/>
          <w:lang w:eastAsia="zh-CN"/>
        </w:rPr>
        <w:t>中</w:t>
      </w:r>
      <w:r w:rsidR="0015463E">
        <w:rPr>
          <w:rFonts w:ascii="仿宋" w:hAnsi="仿宋" w:cs="仿宋"/>
          <w:color w:val="000000"/>
          <w:spacing w:val="-3"/>
          <w:sz w:val="28"/>
          <w:szCs w:val="22"/>
          <w:lang w:eastAsia="zh-CN"/>
        </w:rPr>
        <w:t>职药学毕业生的就业方向越来越多元化，但主流是医疗机构和</w:t>
      </w:r>
      <w:r w:rsidR="0015463E" w:rsidRPr="00C05036">
        <w:rPr>
          <w:rFonts w:ascii="仿宋" w:hAnsi="仿宋" w:cs="仿宋"/>
          <w:color w:val="000000"/>
          <w:spacing w:val="-3"/>
          <w:sz w:val="28"/>
          <w:szCs w:val="22"/>
          <w:lang w:eastAsia="zh-CN"/>
        </w:rPr>
        <w:t>医药企业，执业岗位主要集中于药品的储存、调剂和销售。</w:t>
      </w:r>
      <w:r w:rsidR="0015463E" w:rsidRPr="00260CF5">
        <w:rPr>
          <w:rFonts w:ascii="仿宋" w:hAnsi="仿宋" w:cs="仿宋"/>
          <w:color w:val="000000"/>
          <w:spacing w:val="-3"/>
          <w:sz w:val="28"/>
          <w:szCs w:val="22"/>
          <w:lang w:eastAsia="zh-CN"/>
        </w:rPr>
        <w:t>通过药品营销技能竞赛，检验学生药学知识储备和营销</w:t>
      </w:r>
      <w:r w:rsidR="0015463E">
        <w:rPr>
          <w:rFonts w:ascii="仿宋" w:hAnsi="仿宋" w:cs="仿宋"/>
          <w:color w:val="000000"/>
          <w:spacing w:val="-3"/>
          <w:sz w:val="28"/>
          <w:szCs w:val="22"/>
          <w:lang w:eastAsia="zh-CN"/>
        </w:rPr>
        <w:t>技能，</w:t>
      </w:r>
      <w:r w:rsidR="00126694" w:rsidRPr="00126694">
        <w:rPr>
          <w:rFonts w:ascii="仿宋" w:hAnsi="仿宋" w:cs="仿宋" w:hint="eastAsia"/>
          <w:color w:val="000000"/>
          <w:spacing w:val="-3"/>
          <w:sz w:val="28"/>
          <w:szCs w:val="22"/>
          <w:lang w:eastAsia="zh-CN"/>
        </w:rPr>
        <w:t>促进职业学校专业建设与教学改革，提高学生实践能力和职业素养，使职业教育适应行业需求，</w:t>
      </w:r>
      <w:r w:rsidR="0015463E">
        <w:rPr>
          <w:rFonts w:ascii="仿宋" w:hAnsi="仿宋" w:cs="仿宋"/>
          <w:color w:val="000000"/>
          <w:spacing w:val="-3"/>
          <w:sz w:val="28"/>
          <w:szCs w:val="22"/>
          <w:lang w:eastAsia="zh-CN"/>
        </w:rPr>
        <w:t>提升入职后在药品经营与管理方面的认知和能力等方面有所帮助</w:t>
      </w:r>
      <w:r w:rsidR="00126694">
        <w:rPr>
          <w:rFonts w:ascii="仿宋" w:hAnsi="仿宋" w:cs="仿宋" w:hint="eastAsia"/>
          <w:color w:val="000000"/>
          <w:spacing w:val="-3"/>
          <w:sz w:val="28"/>
          <w:szCs w:val="22"/>
          <w:lang w:eastAsia="zh-CN"/>
        </w:rPr>
        <w:t>，</w:t>
      </w:r>
      <w:r w:rsidR="00126694" w:rsidRPr="00126694">
        <w:rPr>
          <w:rFonts w:ascii="仿宋" w:hAnsi="仿宋" w:cs="仿宋" w:hint="eastAsia"/>
          <w:color w:val="000000"/>
          <w:spacing w:val="-3"/>
          <w:sz w:val="28"/>
          <w:szCs w:val="22"/>
          <w:lang w:eastAsia="zh-CN"/>
        </w:rPr>
        <w:t>推动打造“技能甘肃”工作</w:t>
      </w:r>
      <w:r w:rsidR="0015463E">
        <w:rPr>
          <w:rFonts w:ascii="仿宋" w:hAnsi="仿宋" w:cs="仿宋"/>
          <w:color w:val="000000"/>
          <w:spacing w:val="-3"/>
          <w:sz w:val="28"/>
          <w:szCs w:val="22"/>
          <w:lang w:eastAsia="zh-CN"/>
        </w:rPr>
        <w:t>。也希望通过总结竞赛经验和分析竞赛中出现的问题，及时调</w:t>
      </w:r>
      <w:r w:rsidR="0015463E" w:rsidRPr="00260CF5">
        <w:rPr>
          <w:rFonts w:ascii="仿宋" w:hAnsi="仿宋" w:cs="仿宋"/>
          <w:color w:val="000000"/>
          <w:spacing w:val="-3"/>
          <w:sz w:val="28"/>
          <w:szCs w:val="22"/>
          <w:lang w:eastAsia="zh-CN"/>
        </w:rPr>
        <w:t>整课程设置与教学内容和方法，整合现有课程，增加经济学、心理学、</w:t>
      </w:r>
      <w:r w:rsidR="0015463E">
        <w:rPr>
          <w:rFonts w:ascii="仿宋" w:hAnsi="仿宋" w:cs="仿宋"/>
          <w:color w:val="000000"/>
          <w:spacing w:val="-3"/>
          <w:sz w:val="28"/>
          <w:szCs w:val="22"/>
          <w:lang w:eastAsia="zh-CN"/>
        </w:rPr>
        <w:t>社会医学等相关课程和学时，使其整体化、系统化，为建立整合型的</w:t>
      </w:r>
      <w:r w:rsidR="0015463E" w:rsidRPr="00260CF5">
        <w:rPr>
          <w:rFonts w:ascii="仿宋" w:hAnsi="仿宋" w:cs="仿宋"/>
          <w:color w:val="000000"/>
          <w:spacing w:val="-3"/>
          <w:sz w:val="28"/>
          <w:szCs w:val="22"/>
          <w:lang w:eastAsia="zh-CN"/>
        </w:rPr>
        <w:t>药学教育体系提供资料参考。</w:t>
      </w:r>
    </w:p>
    <w:p w:rsidR="00042F94" w:rsidRPr="00F87D19" w:rsidRDefault="0015463E" w:rsidP="00F87D19">
      <w:pPr>
        <w:spacing w:line="560" w:lineRule="exact"/>
        <w:jc w:val="both"/>
        <w:rPr>
          <w:rFonts w:ascii="仿宋" w:hAnsi="仿宋" w:cs="仿宋"/>
          <w:b/>
          <w:color w:val="000000"/>
          <w:spacing w:val="-3"/>
          <w:sz w:val="28"/>
          <w:szCs w:val="22"/>
          <w:lang w:eastAsia="zh-CN"/>
        </w:rPr>
      </w:pPr>
      <w:r w:rsidRPr="00F87D19">
        <w:rPr>
          <w:rFonts w:ascii="仿宋" w:hAnsi="仿宋" w:cs="仿宋"/>
          <w:b/>
          <w:color w:val="000000"/>
          <w:spacing w:val="-3"/>
          <w:sz w:val="28"/>
          <w:szCs w:val="22"/>
          <w:lang w:eastAsia="zh-CN"/>
        </w:rPr>
        <w:t>三、竞赛内容</w:t>
      </w:r>
    </w:p>
    <w:p w:rsidR="009342A2" w:rsidRDefault="0015463E" w:rsidP="009342A2">
      <w:pPr>
        <w:spacing w:line="560" w:lineRule="exact"/>
        <w:ind w:firstLineChars="100" w:firstLine="277"/>
        <w:rPr>
          <w:rFonts w:ascii="仿宋" w:hAnsi="仿宋" w:cs="仿宋"/>
          <w:color w:val="000000"/>
          <w:spacing w:val="-3"/>
          <w:sz w:val="28"/>
          <w:szCs w:val="22"/>
          <w:lang w:eastAsia="zh-CN"/>
        </w:rPr>
      </w:pPr>
      <w:r w:rsidRPr="00260CF5">
        <w:rPr>
          <w:rFonts w:ascii="仿宋" w:hAnsi="仿宋" w:cs="仿宋"/>
          <w:color w:val="000000"/>
          <w:spacing w:val="-3"/>
          <w:sz w:val="28"/>
          <w:szCs w:val="22"/>
          <w:lang w:eastAsia="zh-CN"/>
        </w:rPr>
        <w:t>以进行常见病治疗用药的销售为工作任务，根据营销的常见形式，设置理论笔答、</w:t>
      </w:r>
      <w:r w:rsidRPr="00260CF5">
        <w:rPr>
          <w:rFonts w:ascii="仿宋" w:hAnsi="仿宋" w:cs="仿宋"/>
          <w:color w:val="000000"/>
          <w:spacing w:val="-3"/>
          <w:sz w:val="28"/>
          <w:szCs w:val="22"/>
          <w:lang w:eastAsia="zh-CN"/>
        </w:rPr>
        <w:t>PPT</w:t>
      </w:r>
      <w:r w:rsidRPr="00260CF5">
        <w:rPr>
          <w:rFonts w:ascii="仿宋" w:hAnsi="仿宋" w:cs="仿宋"/>
          <w:color w:val="000000"/>
          <w:spacing w:val="-3"/>
          <w:sz w:val="28"/>
          <w:szCs w:val="22"/>
          <w:lang w:eastAsia="zh-CN"/>
        </w:rPr>
        <w:t>展示、模拟销售３个比赛项目，由团队成员协作完成，每个项目的时限和分值见表</w:t>
      </w:r>
      <w:r w:rsidRPr="00260CF5">
        <w:rPr>
          <w:rFonts w:ascii="仿宋" w:hAnsi="仿宋" w:cs="仿宋"/>
          <w:color w:val="000000"/>
          <w:spacing w:val="-3"/>
          <w:sz w:val="28"/>
          <w:szCs w:val="22"/>
          <w:lang w:eastAsia="zh-CN"/>
        </w:rPr>
        <w:t xml:space="preserve"> 1</w:t>
      </w:r>
      <w:r w:rsidRPr="00260CF5">
        <w:rPr>
          <w:rFonts w:ascii="仿宋" w:hAnsi="仿宋" w:cs="仿宋"/>
          <w:color w:val="000000"/>
          <w:spacing w:val="-3"/>
          <w:sz w:val="28"/>
          <w:szCs w:val="22"/>
          <w:lang w:eastAsia="zh-CN"/>
        </w:rPr>
        <w:t>。</w:t>
      </w:r>
    </w:p>
    <w:p w:rsidR="00042F94" w:rsidRPr="009342A2" w:rsidRDefault="009342A2" w:rsidP="009342A2">
      <w:pPr>
        <w:spacing w:line="560" w:lineRule="exact"/>
        <w:jc w:val="center"/>
        <w:rPr>
          <w:rFonts w:ascii="仿宋" w:hAnsi="仿宋" w:cs="仿宋"/>
          <w:color w:val="000000"/>
          <w:szCs w:val="22"/>
          <w:lang w:eastAsia="zh-CN"/>
        </w:rPr>
      </w:pPr>
      <w:r>
        <w:rPr>
          <w:rFonts w:ascii="仿宋" w:hAnsi="仿宋" w:cs="仿宋"/>
          <w:color w:val="000000"/>
          <w:szCs w:val="22"/>
          <w:lang w:eastAsia="zh-CN"/>
        </w:rPr>
        <w:t>表</w:t>
      </w:r>
      <w:r>
        <w:rPr>
          <w:rFonts w:ascii="仿宋" w:hAnsi="Calibri"/>
          <w:color w:val="000000"/>
          <w:szCs w:val="22"/>
          <w:lang w:eastAsia="zh-CN"/>
        </w:rPr>
        <w:t xml:space="preserve">1 </w:t>
      </w:r>
      <w:r>
        <w:rPr>
          <w:rFonts w:ascii="仿宋" w:hAnsi="仿宋" w:cs="仿宋"/>
          <w:color w:val="000000"/>
          <w:szCs w:val="22"/>
          <w:lang w:eastAsia="zh-CN"/>
        </w:rPr>
        <w:t>比赛项目、时限与成绩指标体系</w:t>
      </w:r>
    </w:p>
    <w:tbl>
      <w:tblPr>
        <w:tblStyle w:val="a7"/>
        <w:tblW w:w="0" w:type="auto"/>
        <w:tblInd w:w="108" w:type="dxa"/>
        <w:tblLook w:val="04A0" w:firstRow="1" w:lastRow="0" w:firstColumn="1" w:lastColumn="0" w:noHBand="0" w:noVBand="1"/>
      </w:tblPr>
      <w:tblGrid>
        <w:gridCol w:w="709"/>
        <w:gridCol w:w="1559"/>
        <w:gridCol w:w="4862"/>
        <w:gridCol w:w="1278"/>
      </w:tblGrid>
      <w:tr w:rsidR="00C05036" w:rsidTr="002676F0">
        <w:trPr>
          <w:trHeight w:val="436"/>
        </w:trPr>
        <w:tc>
          <w:tcPr>
            <w:tcW w:w="709" w:type="dxa"/>
          </w:tcPr>
          <w:p w:rsidR="00C05036" w:rsidRDefault="00C05036" w:rsidP="00F87D19">
            <w:pPr>
              <w:spacing w:line="560" w:lineRule="exact"/>
              <w:jc w:val="center"/>
              <w:rPr>
                <w:rFonts w:ascii="华文仿宋" w:hAnsi="Calibri"/>
                <w:color w:val="000000"/>
                <w:sz w:val="21"/>
                <w:szCs w:val="22"/>
                <w:lang w:eastAsia="zh-CN"/>
              </w:rPr>
            </w:pPr>
            <w:r>
              <w:rPr>
                <w:rFonts w:ascii="华文仿宋" w:hAnsi="华文仿宋" w:cs="华文仿宋"/>
                <w:color w:val="000000"/>
                <w:spacing w:val="1"/>
                <w:sz w:val="21"/>
                <w:szCs w:val="22"/>
                <w:lang w:eastAsia="zh-CN"/>
              </w:rPr>
              <w:t>序号</w:t>
            </w:r>
          </w:p>
        </w:tc>
        <w:tc>
          <w:tcPr>
            <w:tcW w:w="1559" w:type="dxa"/>
          </w:tcPr>
          <w:p w:rsidR="00C05036" w:rsidRDefault="00C05036" w:rsidP="00F87D19">
            <w:pPr>
              <w:spacing w:line="560" w:lineRule="exact"/>
              <w:jc w:val="center"/>
              <w:rPr>
                <w:rFonts w:ascii="华文仿宋" w:hAnsi="Calibri"/>
                <w:color w:val="000000"/>
                <w:sz w:val="21"/>
                <w:szCs w:val="22"/>
                <w:lang w:eastAsia="zh-CN"/>
              </w:rPr>
            </w:pPr>
            <w:r>
              <w:rPr>
                <w:rFonts w:ascii="华文仿宋" w:hAnsi="华文仿宋" w:cs="华文仿宋"/>
                <w:color w:val="000000"/>
                <w:sz w:val="21"/>
                <w:szCs w:val="22"/>
                <w:lang w:eastAsia="zh-CN"/>
              </w:rPr>
              <w:t>比赛项目</w:t>
            </w:r>
          </w:p>
        </w:tc>
        <w:tc>
          <w:tcPr>
            <w:tcW w:w="4862" w:type="dxa"/>
          </w:tcPr>
          <w:p w:rsidR="00C05036" w:rsidRDefault="00C05036" w:rsidP="00F87D19">
            <w:pPr>
              <w:spacing w:line="560" w:lineRule="exact"/>
              <w:jc w:val="center"/>
              <w:rPr>
                <w:rFonts w:ascii="华文仿宋" w:hAnsi="Calibri"/>
                <w:color w:val="000000"/>
                <w:sz w:val="21"/>
                <w:szCs w:val="22"/>
                <w:lang w:eastAsia="zh-CN"/>
              </w:rPr>
            </w:pPr>
            <w:r>
              <w:rPr>
                <w:rFonts w:ascii="华文仿宋" w:hAnsi="华文仿宋" w:cs="华文仿宋"/>
                <w:color w:val="000000"/>
                <w:sz w:val="21"/>
                <w:szCs w:val="22"/>
                <w:lang w:eastAsia="zh-CN"/>
              </w:rPr>
              <w:t>比赛时限</w:t>
            </w:r>
          </w:p>
        </w:tc>
        <w:tc>
          <w:tcPr>
            <w:tcW w:w="1278" w:type="dxa"/>
          </w:tcPr>
          <w:p w:rsidR="00C05036" w:rsidRDefault="00C05036" w:rsidP="00F87D19">
            <w:pPr>
              <w:spacing w:line="560" w:lineRule="exact"/>
              <w:jc w:val="center"/>
              <w:rPr>
                <w:rFonts w:ascii="华文仿宋" w:hAnsi="Calibri"/>
                <w:color w:val="000000"/>
                <w:sz w:val="21"/>
                <w:szCs w:val="22"/>
                <w:lang w:eastAsia="zh-CN"/>
              </w:rPr>
            </w:pPr>
            <w:r>
              <w:rPr>
                <w:rFonts w:ascii="华文仿宋" w:hAnsi="华文仿宋" w:cs="华文仿宋"/>
                <w:color w:val="000000"/>
                <w:spacing w:val="1"/>
                <w:sz w:val="21"/>
                <w:szCs w:val="22"/>
                <w:lang w:eastAsia="zh-CN"/>
              </w:rPr>
              <w:t>成绩分值比</w:t>
            </w:r>
          </w:p>
        </w:tc>
      </w:tr>
      <w:tr w:rsidR="00C05036" w:rsidTr="00C05036">
        <w:tc>
          <w:tcPr>
            <w:tcW w:w="709" w:type="dxa"/>
          </w:tcPr>
          <w:p w:rsidR="00C05036" w:rsidRDefault="00C05036" w:rsidP="00F87D19">
            <w:pPr>
              <w:spacing w:line="560" w:lineRule="exact"/>
              <w:jc w:val="center"/>
              <w:rPr>
                <w:rFonts w:ascii="华文仿宋" w:hAnsi="Calibri"/>
                <w:color w:val="000000"/>
                <w:sz w:val="21"/>
                <w:szCs w:val="22"/>
                <w:lang w:eastAsia="zh-CN"/>
              </w:rPr>
            </w:pPr>
            <w:r>
              <w:rPr>
                <w:rFonts w:ascii="华文仿宋" w:hAnsi="Calibri" w:hint="eastAsia"/>
                <w:color w:val="000000"/>
                <w:sz w:val="21"/>
                <w:szCs w:val="22"/>
                <w:lang w:eastAsia="zh-CN"/>
              </w:rPr>
              <w:t>1</w:t>
            </w:r>
          </w:p>
        </w:tc>
        <w:tc>
          <w:tcPr>
            <w:tcW w:w="1559" w:type="dxa"/>
          </w:tcPr>
          <w:p w:rsidR="00C05036" w:rsidRPr="009342A2" w:rsidRDefault="00C05036" w:rsidP="00F87D19">
            <w:pPr>
              <w:spacing w:line="560" w:lineRule="exact"/>
              <w:jc w:val="center"/>
              <w:rPr>
                <w:rFonts w:asciiTheme="minorEastAsia" w:hAnsiTheme="minorEastAsia" w:cs="华文仿宋"/>
                <w:color w:val="000000"/>
                <w:sz w:val="21"/>
                <w:szCs w:val="21"/>
                <w:lang w:eastAsia="zh-CN"/>
              </w:rPr>
            </w:pPr>
            <w:r w:rsidRPr="009342A2">
              <w:rPr>
                <w:rFonts w:asciiTheme="minorEastAsia" w:hAnsiTheme="minorEastAsia" w:cs="华文仿宋"/>
                <w:color w:val="000000"/>
                <w:sz w:val="21"/>
                <w:szCs w:val="21"/>
                <w:lang w:eastAsia="zh-CN"/>
              </w:rPr>
              <w:t>理论笔答</w:t>
            </w:r>
          </w:p>
        </w:tc>
        <w:tc>
          <w:tcPr>
            <w:tcW w:w="4862" w:type="dxa"/>
          </w:tcPr>
          <w:p w:rsidR="00C05036" w:rsidRPr="009342A2" w:rsidRDefault="00C05036" w:rsidP="00F87D19">
            <w:pPr>
              <w:spacing w:line="560" w:lineRule="exact"/>
              <w:jc w:val="center"/>
              <w:rPr>
                <w:rFonts w:asciiTheme="minorEastAsia" w:hAnsiTheme="minorEastAsia" w:cs="华文仿宋"/>
                <w:color w:val="000000"/>
                <w:sz w:val="21"/>
                <w:szCs w:val="21"/>
                <w:lang w:eastAsia="zh-CN"/>
              </w:rPr>
            </w:pPr>
            <w:r w:rsidRPr="009342A2">
              <w:rPr>
                <w:rFonts w:asciiTheme="minorEastAsia" w:hAnsiTheme="minorEastAsia" w:cs="华文仿宋"/>
                <w:color w:val="000000"/>
                <w:sz w:val="21"/>
                <w:szCs w:val="21"/>
                <w:lang w:eastAsia="zh-CN"/>
              </w:rPr>
              <w:t>30 分钟</w:t>
            </w:r>
          </w:p>
        </w:tc>
        <w:tc>
          <w:tcPr>
            <w:tcW w:w="1278" w:type="dxa"/>
          </w:tcPr>
          <w:p w:rsidR="00C05036" w:rsidRDefault="00C77288" w:rsidP="00F87D19">
            <w:pPr>
              <w:spacing w:line="560" w:lineRule="exact"/>
              <w:jc w:val="center"/>
              <w:rPr>
                <w:rFonts w:ascii="华文仿宋" w:hAnsi="Calibri"/>
                <w:color w:val="000000"/>
                <w:sz w:val="21"/>
                <w:szCs w:val="22"/>
                <w:lang w:eastAsia="zh-CN"/>
              </w:rPr>
            </w:pPr>
            <w:r>
              <w:rPr>
                <w:rFonts w:ascii="华文仿宋" w:hAnsi="Calibri"/>
                <w:color w:val="000000"/>
                <w:sz w:val="21"/>
                <w:szCs w:val="22"/>
                <w:lang w:eastAsia="zh-CN"/>
              </w:rPr>
              <w:t>1</w:t>
            </w:r>
            <w:r>
              <w:rPr>
                <w:rFonts w:ascii="华文仿宋" w:hAnsi="Calibri" w:hint="eastAsia"/>
                <w:color w:val="000000"/>
                <w:sz w:val="21"/>
                <w:szCs w:val="22"/>
                <w:lang w:eastAsia="zh-CN"/>
              </w:rPr>
              <w:t>0</w:t>
            </w:r>
            <w:r w:rsidR="00C05036">
              <w:rPr>
                <w:rFonts w:ascii="华文仿宋" w:hAnsi="Calibri"/>
                <w:color w:val="000000"/>
                <w:sz w:val="21"/>
                <w:szCs w:val="22"/>
                <w:lang w:eastAsia="zh-CN"/>
              </w:rPr>
              <w:t>%</w:t>
            </w:r>
          </w:p>
        </w:tc>
      </w:tr>
      <w:tr w:rsidR="00C05036" w:rsidTr="00C05036">
        <w:tc>
          <w:tcPr>
            <w:tcW w:w="709" w:type="dxa"/>
          </w:tcPr>
          <w:p w:rsidR="00C05036" w:rsidRDefault="00C05036" w:rsidP="00F87D19">
            <w:pPr>
              <w:spacing w:line="560" w:lineRule="exact"/>
              <w:jc w:val="center"/>
              <w:rPr>
                <w:rFonts w:ascii="华文仿宋" w:hAnsi="Calibri"/>
                <w:color w:val="000000"/>
                <w:sz w:val="21"/>
                <w:szCs w:val="22"/>
                <w:lang w:eastAsia="zh-CN"/>
              </w:rPr>
            </w:pPr>
            <w:r>
              <w:rPr>
                <w:rFonts w:ascii="华文仿宋" w:hAnsi="Calibri" w:hint="eastAsia"/>
                <w:color w:val="000000"/>
                <w:sz w:val="21"/>
                <w:szCs w:val="22"/>
                <w:lang w:eastAsia="zh-CN"/>
              </w:rPr>
              <w:lastRenderedPageBreak/>
              <w:t>2</w:t>
            </w:r>
          </w:p>
        </w:tc>
        <w:tc>
          <w:tcPr>
            <w:tcW w:w="1559" w:type="dxa"/>
          </w:tcPr>
          <w:p w:rsidR="00C05036" w:rsidRPr="009342A2" w:rsidRDefault="00C05036" w:rsidP="00F87D19">
            <w:pPr>
              <w:spacing w:line="560" w:lineRule="exact"/>
              <w:jc w:val="center"/>
              <w:rPr>
                <w:rFonts w:asciiTheme="minorEastAsia" w:hAnsiTheme="minorEastAsia" w:cs="华文仿宋"/>
                <w:color w:val="000000"/>
                <w:sz w:val="21"/>
                <w:szCs w:val="21"/>
                <w:lang w:eastAsia="zh-CN"/>
              </w:rPr>
            </w:pPr>
            <w:r w:rsidRPr="009342A2">
              <w:rPr>
                <w:rFonts w:asciiTheme="minorEastAsia" w:hAnsiTheme="minorEastAsia" w:cs="华文仿宋"/>
                <w:color w:val="000000"/>
                <w:sz w:val="21"/>
                <w:szCs w:val="21"/>
                <w:lang w:eastAsia="zh-CN"/>
              </w:rPr>
              <w:t>PPT 展示</w:t>
            </w:r>
          </w:p>
        </w:tc>
        <w:tc>
          <w:tcPr>
            <w:tcW w:w="4862" w:type="dxa"/>
          </w:tcPr>
          <w:p w:rsidR="00C05036" w:rsidRPr="009342A2" w:rsidRDefault="00C05036" w:rsidP="00F87D19">
            <w:pPr>
              <w:spacing w:line="560" w:lineRule="exact"/>
              <w:jc w:val="center"/>
              <w:rPr>
                <w:rFonts w:asciiTheme="minorEastAsia" w:hAnsiTheme="minorEastAsia" w:cs="华文仿宋"/>
                <w:color w:val="000000"/>
                <w:sz w:val="21"/>
                <w:szCs w:val="21"/>
                <w:lang w:eastAsia="zh-CN"/>
              </w:rPr>
            </w:pPr>
            <w:r w:rsidRPr="009342A2">
              <w:rPr>
                <w:rFonts w:asciiTheme="minorEastAsia" w:hAnsiTheme="minorEastAsia" w:cs="华文仿宋"/>
                <w:color w:val="000000"/>
                <w:sz w:val="21"/>
                <w:szCs w:val="21"/>
                <w:lang w:eastAsia="zh-CN"/>
              </w:rPr>
              <w:t>10 分钟（准备</w:t>
            </w:r>
            <w:r w:rsidR="009342A2">
              <w:rPr>
                <w:rFonts w:asciiTheme="minorEastAsia" w:hAnsiTheme="minorEastAsia" w:cs="华文仿宋" w:hint="eastAsia"/>
                <w:color w:val="000000"/>
                <w:sz w:val="21"/>
                <w:szCs w:val="21"/>
                <w:lang w:eastAsia="zh-CN"/>
              </w:rPr>
              <w:t>2</w:t>
            </w:r>
            <w:r w:rsidRPr="009342A2">
              <w:rPr>
                <w:rFonts w:asciiTheme="minorEastAsia" w:hAnsiTheme="minorEastAsia" w:cs="华文仿宋"/>
                <w:color w:val="000000"/>
                <w:sz w:val="21"/>
                <w:szCs w:val="21"/>
                <w:lang w:eastAsia="zh-CN"/>
              </w:rPr>
              <w:t>分钟，讲解</w:t>
            </w:r>
            <w:r w:rsidR="009342A2">
              <w:rPr>
                <w:rFonts w:asciiTheme="minorEastAsia" w:hAnsiTheme="minorEastAsia" w:cs="华文仿宋" w:hint="eastAsia"/>
                <w:color w:val="000000"/>
                <w:sz w:val="21"/>
                <w:szCs w:val="21"/>
                <w:lang w:eastAsia="zh-CN"/>
              </w:rPr>
              <w:t>5</w:t>
            </w:r>
            <w:r w:rsidRPr="009342A2">
              <w:rPr>
                <w:rFonts w:asciiTheme="minorEastAsia" w:hAnsiTheme="minorEastAsia" w:cs="华文仿宋"/>
                <w:color w:val="000000"/>
                <w:sz w:val="21"/>
                <w:szCs w:val="21"/>
                <w:lang w:eastAsia="zh-CN"/>
              </w:rPr>
              <w:t>分钟，答辩</w:t>
            </w:r>
            <w:r w:rsidR="009342A2">
              <w:rPr>
                <w:rFonts w:asciiTheme="minorEastAsia" w:hAnsiTheme="minorEastAsia" w:cs="华文仿宋" w:hint="eastAsia"/>
                <w:color w:val="000000"/>
                <w:sz w:val="21"/>
                <w:szCs w:val="21"/>
                <w:lang w:eastAsia="zh-CN"/>
              </w:rPr>
              <w:t>3</w:t>
            </w:r>
            <w:r w:rsidRPr="009342A2">
              <w:rPr>
                <w:rFonts w:asciiTheme="minorEastAsia" w:hAnsiTheme="minorEastAsia" w:cs="华文仿宋"/>
                <w:color w:val="000000"/>
                <w:sz w:val="21"/>
                <w:szCs w:val="21"/>
                <w:lang w:eastAsia="zh-CN"/>
              </w:rPr>
              <w:t>分钟</w:t>
            </w:r>
          </w:p>
        </w:tc>
        <w:tc>
          <w:tcPr>
            <w:tcW w:w="1278" w:type="dxa"/>
          </w:tcPr>
          <w:p w:rsidR="00C05036" w:rsidRDefault="00C77288" w:rsidP="00737CBA">
            <w:pPr>
              <w:spacing w:line="560" w:lineRule="exact"/>
              <w:jc w:val="center"/>
              <w:rPr>
                <w:rFonts w:ascii="华文仿宋" w:hAnsi="Calibri"/>
                <w:color w:val="000000"/>
                <w:sz w:val="21"/>
                <w:szCs w:val="22"/>
                <w:lang w:eastAsia="zh-CN"/>
              </w:rPr>
            </w:pPr>
            <w:r>
              <w:rPr>
                <w:rFonts w:ascii="华文仿宋" w:hAnsi="Calibri" w:hint="eastAsia"/>
                <w:color w:val="000000"/>
                <w:sz w:val="21"/>
                <w:szCs w:val="22"/>
                <w:lang w:eastAsia="zh-CN"/>
              </w:rPr>
              <w:t>4</w:t>
            </w:r>
            <w:r w:rsidR="00737CBA">
              <w:rPr>
                <w:rFonts w:ascii="华文仿宋" w:hAnsi="Calibri" w:hint="eastAsia"/>
                <w:color w:val="000000"/>
                <w:sz w:val="21"/>
                <w:szCs w:val="22"/>
                <w:lang w:eastAsia="zh-CN"/>
              </w:rPr>
              <w:t>0</w:t>
            </w:r>
            <w:r w:rsidR="00C05036">
              <w:rPr>
                <w:rFonts w:ascii="华文仿宋" w:hAnsi="Calibri"/>
                <w:color w:val="000000"/>
                <w:sz w:val="21"/>
                <w:szCs w:val="22"/>
                <w:lang w:eastAsia="zh-CN"/>
              </w:rPr>
              <w:t>%</w:t>
            </w:r>
          </w:p>
        </w:tc>
      </w:tr>
      <w:tr w:rsidR="00C05036" w:rsidTr="00C05036">
        <w:tc>
          <w:tcPr>
            <w:tcW w:w="709" w:type="dxa"/>
          </w:tcPr>
          <w:p w:rsidR="00C05036" w:rsidRDefault="00C05036" w:rsidP="00F87D19">
            <w:pPr>
              <w:spacing w:line="560" w:lineRule="exact"/>
              <w:jc w:val="center"/>
              <w:rPr>
                <w:rFonts w:ascii="华文仿宋" w:hAnsi="Calibri"/>
                <w:color w:val="000000"/>
                <w:sz w:val="21"/>
                <w:szCs w:val="22"/>
                <w:lang w:eastAsia="zh-CN"/>
              </w:rPr>
            </w:pPr>
            <w:r>
              <w:rPr>
                <w:rFonts w:ascii="华文仿宋" w:hAnsi="Calibri" w:hint="eastAsia"/>
                <w:color w:val="000000"/>
                <w:sz w:val="21"/>
                <w:szCs w:val="22"/>
                <w:lang w:eastAsia="zh-CN"/>
              </w:rPr>
              <w:t>3</w:t>
            </w:r>
          </w:p>
        </w:tc>
        <w:tc>
          <w:tcPr>
            <w:tcW w:w="1559" w:type="dxa"/>
          </w:tcPr>
          <w:p w:rsidR="00C05036" w:rsidRPr="009342A2" w:rsidRDefault="00C05036" w:rsidP="00F87D19">
            <w:pPr>
              <w:spacing w:line="560" w:lineRule="exact"/>
              <w:jc w:val="center"/>
              <w:rPr>
                <w:rFonts w:asciiTheme="minorEastAsia" w:hAnsiTheme="minorEastAsia" w:cs="华文仿宋"/>
                <w:color w:val="000000"/>
                <w:sz w:val="21"/>
                <w:szCs w:val="21"/>
                <w:lang w:eastAsia="zh-CN"/>
              </w:rPr>
            </w:pPr>
            <w:r w:rsidRPr="009342A2">
              <w:rPr>
                <w:rFonts w:asciiTheme="minorEastAsia" w:hAnsiTheme="minorEastAsia" w:cs="华文仿宋"/>
                <w:color w:val="000000"/>
                <w:sz w:val="21"/>
                <w:szCs w:val="21"/>
                <w:lang w:eastAsia="zh-CN"/>
              </w:rPr>
              <w:t>模拟销售</w:t>
            </w:r>
          </w:p>
        </w:tc>
        <w:tc>
          <w:tcPr>
            <w:tcW w:w="4862" w:type="dxa"/>
          </w:tcPr>
          <w:p w:rsidR="00C05036" w:rsidRPr="009342A2" w:rsidRDefault="00C05036" w:rsidP="00F87D19">
            <w:pPr>
              <w:spacing w:line="560" w:lineRule="exact"/>
              <w:jc w:val="center"/>
              <w:rPr>
                <w:rFonts w:asciiTheme="minorEastAsia" w:hAnsiTheme="minorEastAsia" w:cs="华文仿宋"/>
                <w:color w:val="000000"/>
                <w:sz w:val="21"/>
                <w:szCs w:val="21"/>
                <w:lang w:eastAsia="zh-CN"/>
              </w:rPr>
            </w:pPr>
            <w:r w:rsidRPr="009342A2">
              <w:rPr>
                <w:rFonts w:asciiTheme="minorEastAsia" w:hAnsiTheme="minorEastAsia" w:cs="华文仿宋"/>
                <w:color w:val="000000"/>
                <w:sz w:val="21"/>
                <w:szCs w:val="21"/>
                <w:lang w:eastAsia="zh-CN"/>
              </w:rPr>
              <w:t>15 分钟（准备5 分钟，现场销售10 分钟）</w:t>
            </w:r>
          </w:p>
        </w:tc>
        <w:tc>
          <w:tcPr>
            <w:tcW w:w="1278" w:type="dxa"/>
          </w:tcPr>
          <w:p w:rsidR="00C05036" w:rsidRDefault="00737CBA" w:rsidP="00F87D19">
            <w:pPr>
              <w:spacing w:line="560" w:lineRule="exact"/>
              <w:jc w:val="center"/>
              <w:rPr>
                <w:rFonts w:ascii="华文仿宋" w:hAnsi="Calibri"/>
                <w:color w:val="000000"/>
                <w:sz w:val="21"/>
                <w:szCs w:val="22"/>
                <w:lang w:eastAsia="zh-CN"/>
              </w:rPr>
            </w:pPr>
            <w:r>
              <w:rPr>
                <w:rFonts w:ascii="华文仿宋" w:hAnsi="Calibri" w:hint="eastAsia"/>
                <w:color w:val="000000"/>
                <w:sz w:val="21"/>
                <w:szCs w:val="22"/>
                <w:lang w:eastAsia="zh-CN"/>
              </w:rPr>
              <w:t>50</w:t>
            </w:r>
            <w:r w:rsidR="00C05036">
              <w:rPr>
                <w:rFonts w:ascii="华文仿宋" w:hAnsi="Calibri"/>
                <w:color w:val="000000"/>
                <w:sz w:val="21"/>
                <w:szCs w:val="22"/>
                <w:lang w:eastAsia="zh-CN"/>
              </w:rPr>
              <w:t>%</w:t>
            </w:r>
          </w:p>
        </w:tc>
      </w:tr>
      <w:tr w:rsidR="00C05036" w:rsidTr="00DF276D">
        <w:tc>
          <w:tcPr>
            <w:tcW w:w="7130" w:type="dxa"/>
            <w:gridSpan w:val="3"/>
          </w:tcPr>
          <w:p w:rsidR="00C05036" w:rsidRDefault="00C05036" w:rsidP="00F87D19">
            <w:pPr>
              <w:spacing w:line="560" w:lineRule="exact"/>
              <w:jc w:val="center"/>
              <w:rPr>
                <w:rFonts w:ascii="华文仿宋" w:hAnsi="Calibri"/>
                <w:color w:val="000000"/>
                <w:sz w:val="21"/>
                <w:szCs w:val="22"/>
                <w:lang w:eastAsia="zh-CN"/>
              </w:rPr>
            </w:pPr>
            <w:r>
              <w:rPr>
                <w:rFonts w:ascii="华文仿宋" w:hAnsi="华文仿宋" w:cs="华文仿宋"/>
                <w:color w:val="000000"/>
                <w:spacing w:val="1"/>
                <w:sz w:val="21"/>
                <w:szCs w:val="22"/>
                <w:lang w:eastAsia="zh-CN"/>
              </w:rPr>
              <w:t>总计</w:t>
            </w:r>
          </w:p>
        </w:tc>
        <w:tc>
          <w:tcPr>
            <w:tcW w:w="1278" w:type="dxa"/>
          </w:tcPr>
          <w:p w:rsidR="00C05036" w:rsidRDefault="00C05036" w:rsidP="00F87D19">
            <w:pPr>
              <w:spacing w:line="560" w:lineRule="exact"/>
              <w:jc w:val="center"/>
              <w:rPr>
                <w:rFonts w:ascii="华文仿宋" w:hAnsi="Calibri"/>
                <w:color w:val="000000"/>
                <w:sz w:val="21"/>
                <w:szCs w:val="22"/>
                <w:lang w:eastAsia="zh-CN"/>
              </w:rPr>
            </w:pPr>
            <w:r>
              <w:rPr>
                <w:rFonts w:ascii="华文仿宋" w:hAnsi="Calibri"/>
                <w:color w:val="000000"/>
                <w:sz w:val="21"/>
                <w:szCs w:val="22"/>
                <w:lang w:eastAsia="zh-CN"/>
              </w:rPr>
              <w:t>100%</w:t>
            </w:r>
          </w:p>
        </w:tc>
      </w:tr>
    </w:tbl>
    <w:p w:rsidR="00042F94" w:rsidRDefault="0015463E" w:rsidP="00F87D19">
      <w:pPr>
        <w:spacing w:line="560" w:lineRule="exact"/>
        <w:rPr>
          <w:rFonts w:hAnsi="Calibri"/>
          <w:color w:val="000000"/>
          <w:sz w:val="28"/>
          <w:szCs w:val="22"/>
          <w:lang w:eastAsia="zh-CN"/>
        </w:rPr>
      </w:pPr>
      <w:r>
        <w:rPr>
          <w:rFonts w:ascii="仿宋" w:hAnsi="仿宋" w:cs="仿宋"/>
          <w:color w:val="000000"/>
          <w:spacing w:val="1"/>
          <w:sz w:val="28"/>
          <w:szCs w:val="22"/>
          <w:lang w:eastAsia="zh-CN"/>
        </w:rPr>
        <w:t>（一）理论笔答</w:t>
      </w:r>
    </w:p>
    <w:p w:rsidR="009342A2" w:rsidRDefault="0015463E" w:rsidP="00F87D19">
      <w:pPr>
        <w:spacing w:line="560" w:lineRule="exact"/>
        <w:ind w:firstLineChars="196" w:firstLine="543"/>
        <w:rPr>
          <w:rFonts w:ascii="仿宋" w:hAnsi="仿宋" w:cs="仿宋"/>
          <w:color w:val="000000"/>
          <w:spacing w:val="-3"/>
          <w:sz w:val="28"/>
          <w:szCs w:val="22"/>
          <w:lang w:eastAsia="zh-CN"/>
        </w:rPr>
      </w:pPr>
      <w:r>
        <w:rPr>
          <w:rFonts w:ascii="仿宋" w:hAnsi="仿宋" w:cs="仿宋"/>
          <w:color w:val="000000"/>
          <w:spacing w:val="-3"/>
          <w:sz w:val="28"/>
          <w:szCs w:val="22"/>
          <w:lang w:eastAsia="zh-CN"/>
        </w:rPr>
        <w:t>题型为单项选择题，参考药士资格考试、职业技能考试标准及范</w:t>
      </w:r>
      <w:r w:rsidRPr="00C05036">
        <w:rPr>
          <w:rFonts w:ascii="仿宋" w:hAnsi="仿宋" w:cs="仿宋"/>
          <w:color w:val="000000"/>
          <w:spacing w:val="-3"/>
          <w:sz w:val="28"/>
          <w:szCs w:val="22"/>
          <w:lang w:eastAsia="zh-CN"/>
        </w:rPr>
        <w:t>围，设有</w:t>
      </w:r>
      <w:r w:rsidRPr="00C05036">
        <w:rPr>
          <w:rFonts w:ascii="仿宋" w:hAnsi="仿宋" w:cs="仿宋"/>
          <w:color w:val="000000"/>
          <w:spacing w:val="-3"/>
          <w:sz w:val="28"/>
          <w:szCs w:val="22"/>
          <w:lang w:eastAsia="zh-CN"/>
        </w:rPr>
        <w:t xml:space="preserve"> A1</w:t>
      </w:r>
      <w:r w:rsidRPr="00C05036">
        <w:rPr>
          <w:rFonts w:ascii="仿宋" w:hAnsi="仿宋" w:cs="仿宋"/>
          <w:color w:val="000000"/>
          <w:spacing w:val="-3"/>
          <w:sz w:val="28"/>
          <w:szCs w:val="22"/>
          <w:lang w:eastAsia="zh-CN"/>
        </w:rPr>
        <w:t>、</w:t>
      </w:r>
      <w:r w:rsidRPr="00C05036">
        <w:rPr>
          <w:rFonts w:ascii="仿宋" w:hAnsi="仿宋" w:cs="仿宋"/>
          <w:color w:val="000000"/>
          <w:spacing w:val="-3"/>
          <w:sz w:val="28"/>
          <w:szCs w:val="22"/>
          <w:lang w:eastAsia="zh-CN"/>
        </w:rPr>
        <w:t>A2</w:t>
      </w:r>
      <w:r w:rsidRPr="00C05036">
        <w:rPr>
          <w:rFonts w:ascii="仿宋" w:hAnsi="仿宋" w:cs="仿宋"/>
          <w:color w:val="000000"/>
          <w:spacing w:val="-3"/>
          <w:sz w:val="28"/>
          <w:szCs w:val="22"/>
          <w:lang w:eastAsia="zh-CN"/>
        </w:rPr>
        <w:t>、</w:t>
      </w:r>
      <w:r w:rsidRPr="00C05036">
        <w:rPr>
          <w:rFonts w:ascii="仿宋" w:hAnsi="仿宋" w:cs="仿宋"/>
          <w:color w:val="000000"/>
          <w:spacing w:val="-3"/>
          <w:sz w:val="28"/>
          <w:szCs w:val="22"/>
          <w:lang w:eastAsia="zh-CN"/>
        </w:rPr>
        <w:t>A3</w:t>
      </w:r>
      <w:r w:rsidRPr="00C05036">
        <w:rPr>
          <w:rFonts w:ascii="仿宋" w:hAnsi="仿宋" w:cs="仿宋"/>
          <w:color w:val="000000"/>
          <w:spacing w:val="-3"/>
          <w:sz w:val="28"/>
          <w:szCs w:val="22"/>
          <w:lang w:eastAsia="zh-CN"/>
        </w:rPr>
        <w:t>型及配伍选择题（比赛样题见附件</w:t>
      </w:r>
      <w:r w:rsidRPr="00C05036">
        <w:rPr>
          <w:rFonts w:ascii="仿宋" w:hAnsi="仿宋" w:cs="仿宋"/>
          <w:color w:val="000000"/>
          <w:spacing w:val="-3"/>
          <w:sz w:val="28"/>
          <w:szCs w:val="22"/>
          <w:lang w:eastAsia="zh-CN"/>
        </w:rPr>
        <w:t xml:space="preserve"> 1</w:t>
      </w:r>
      <w:r w:rsidRPr="00C05036">
        <w:rPr>
          <w:rFonts w:ascii="仿宋" w:hAnsi="仿宋" w:cs="仿宋"/>
          <w:color w:val="000000"/>
          <w:spacing w:val="-3"/>
          <w:sz w:val="28"/>
          <w:szCs w:val="22"/>
          <w:lang w:eastAsia="zh-CN"/>
        </w:rPr>
        <w:t>），共</w:t>
      </w:r>
      <w:r w:rsidRPr="00C05036">
        <w:rPr>
          <w:rFonts w:ascii="仿宋" w:hAnsi="仿宋" w:cs="仿宋"/>
          <w:color w:val="000000"/>
          <w:spacing w:val="-3"/>
          <w:sz w:val="28"/>
          <w:szCs w:val="22"/>
          <w:lang w:eastAsia="zh-CN"/>
        </w:rPr>
        <w:t xml:space="preserve"> 50</w:t>
      </w:r>
      <w:r w:rsidRPr="00C05036">
        <w:rPr>
          <w:rFonts w:ascii="仿宋" w:hAnsi="仿宋" w:cs="仿宋"/>
          <w:color w:val="000000"/>
          <w:spacing w:val="-3"/>
          <w:sz w:val="28"/>
          <w:szCs w:val="22"/>
          <w:lang w:eastAsia="zh-CN"/>
        </w:rPr>
        <w:t>道题目，每题２分，总分</w:t>
      </w:r>
      <w:r w:rsidRPr="00C05036">
        <w:rPr>
          <w:rFonts w:ascii="仿宋" w:hAnsi="仿宋" w:cs="仿宋"/>
          <w:color w:val="000000"/>
          <w:spacing w:val="-3"/>
          <w:sz w:val="28"/>
          <w:szCs w:val="22"/>
          <w:lang w:eastAsia="zh-CN"/>
        </w:rPr>
        <w:t xml:space="preserve"> 100</w:t>
      </w:r>
      <w:r w:rsidRPr="00C05036">
        <w:rPr>
          <w:rFonts w:ascii="仿宋" w:hAnsi="仿宋" w:cs="仿宋"/>
          <w:color w:val="000000"/>
          <w:spacing w:val="-3"/>
          <w:sz w:val="28"/>
          <w:szCs w:val="22"/>
          <w:lang w:eastAsia="zh-CN"/>
        </w:rPr>
        <w:t>分，占总成绩的</w:t>
      </w:r>
      <w:r w:rsidRPr="00C05036">
        <w:rPr>
          <w:rFonts w:ascii="仿宋" w:hAnsi="仿宋" w:cs="仿宋"/>
          <w:color w:val="000000"/>
          <w:spacing w:val="-3"/>
          <w:sz w:val="28"/>
          <w:szCs w:val="22"/>
          <w:lang w:eastAsia="zh-CN"/>
        </w:rPr>
        <w:t xml:space="preserve"> 1</w:t>
      </w:r>
      <w:r w:rsidR="00DE3624">
        <w:rPr>
          <w:rFonts w:ascii="仿宋" w:hAnsi="仿宋" w:cs="仿宋" w:hint="eastAsia"/>
          <w:color w:val="000000"/>
          <w:spacing w:val="-3"/>
          <w:sz w:val="28"/>
          <w:szCs w:val="22"/>
          <w:lang w:eastAsia="zh-CN"/>
        </w:rPr>
        <w:t>0</w:t>
      </w:r>
      <w:r w:rsidRPr="00C05036">
        <w:rPr>
          <w:rFonts w:ascii="仿宋" w:hAnsi="仿宋" w:cs="仿宋"/>
          <w:color w:val="000000"/>
          <w:spacing w:val="-3"/>
          <w:sz w:val="28"/>
          <w:szCs w:val="22"/>
          <w:lang w:eastAsia="zh-CN"/>
        </w:rPr>
        <w:t>%</w:t>
      </w:r>
      <w:r w:rsidR="00A01276" w:rsidRPr="00C05036">
        <w:rPr>
          <w:rFonts w:ascii="仿宋" w:hAnsi="仿宋" w:cs="仿宋"/>
          <w:color w:val="000000"/>
          <w:spacing w:val="-3"/>
          <w:sz w:val="28"/>
          <w:szCs w:val="22"/>
          <w:lang w:eastAsia="zh-CN"/>
        </w:rPr>
        <w:t>。</w:t>
      </w:r>
      <w:r w:rsidR="00737CBA" w:rsidRPr="00737CBA">
        <w:rPr>
          <w:rFonts w:ascii="仿宋" w:hAnsi="仿宋" w:cs="仿宋" w:hint="eastAsia"/>
          <w:color w:val="000000"/>
          <w:spacing w:val="-3"/>
          <w:sz w:val="28"/>
          <w:szCs w:val="22"/>
          <w:lang w:eastAsia="zh-CN"/>
        </w:rPr>
        <w:t>参考书目均为中等职业教育规划教材</w:t>
      </w:r>
      <w:r w:rsidRPr="00C05036">
        <w:rPr>
          <w:rFonts w:ascii="仿宋" w:hAnsi="仿宋" w:cs="仿宋"/>
          <w:color w:val="000000"/>
          <w:spacing w:val="-3"/>
          <w:sz w:val="28"/>
          <w:szCs w:val="22"/>
          <w:lang w:eastAsia="zh-CN"/>
        </w:rPr>
        <w:t>，具体参考书目见表</w:t>
      </w:r>
      <w:r w:rsidRPr="00C05036">
        <w:rPr>
          <w:rFonts w:ascii="仿宋" w:hAnsi="仿宋" w:cs="仿宋"/>
          <w:color w:val="000000"/>
          <w:spacing w:val="-3"/>
          <w:sz w:val="28"/>
          <w:szCs w:val="22"/>
          <w:lang w:eastAsia="zh-CN"/>
        </w:rPr>
        <w:t xml:space="preserve"> 2</w:t>
      </w:r>
      <w:r w:rsidRPr="00C05036">
        <w:rPr>
          <w:rFonts w:ascii="仿宋" w:hAnsi="仿宋" w:cs="仿宋"/>
          <w:color w:val="000000"/>
          <w:spacing w:val="-3"/>
          <w:sz w:val="28"/>
          <w:szCs w:val="22"/>
          <w:lang w:eastAsia="zh-CN"/>
        </w:rPr>
        <w:t>。</w:t>
      </w:r>
    </w:p>
    <w:p w:rsidR="00042F94" w:rsidRDefault="009342A2" w:rsidP="00126694">
      <w:pPr>
        <w:spacing w:line="560" w:lineRule="exact"/>
        <w:jc w:val="center"/>
        <w:rPr>
          <w:rFonts w:ascii="仿宋" w:hAnsi="仿宋" w:cs="仿宋"/>
          <w:color w:val="000000"/>
          <w:szCs w:val="22"/>
          <w:lang w:eastAsia="zh-CN"/>
        </w:rPr>
      </w:pPr>
      <w:r>
        <w:rPr>
          <w:rFonts w:ascii="仿宋" w:hAnsi="仿宋" w:cs="仿宋"/>
          <w:color w:val="000000"/>
          <w:szCs w:val="22"/>
          <w:lang w:eastAsia="zh-CN"/>
        </w:rPr>
        <w:t>表</w:t>
      </w:r>
      <w:r w:rsidRPr="009342A2">
        <w:rPr>
          <w:rFonts w:ascii="仿宋" w:hAnsi="仿宋" w:cs="仿宋"/>
          <w:color w:val="000000"/>
          <w:szCs w:val="22"/>
          <w:lang w:eastAsia="zh-CN"/>
        </w:rPr>
        <w:t xml:space="preserve">2 </w:t>
      </w:r>
      <w:r>
        <w:rPr>
          <w:rFonts w:ascii="仿宋" w:hAnsi="仿宋" w:cs="仿宋"/>
          <w:color w:val="000000"/>
          <w:szCs w:val="22"/>
          <w:lang w:eastAsia="zh-CN"/>
        </w:rPr>
        <w:t>笔试参考书目</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871"/>
        <w:gridCol w:w="1985"/>
        <w:gridCol w:w="2097"/>
      </w:tblGrid>
      <w:tr w:rsidR="00737CBA" w:rsidTr="00737CBA">
        <w:trPr>
          <w:trHeight w:val="533"/>
        </w:trPr>
        <w:tc>
          <w:tcPr>
            <w:tcW w:w="2552" w:type="dxa"/>
            <w:vAlign w:val="center"/>
          </w:tcPr>
          <w:p w:rsidR="00737CBA" w:rsidRPr="00737CBA" w:rsidRDefault="00737CBA" w:rsidP="004E1288">
            <w:pPr>
              <w:contextualSpacing/>
              <w:jc w:val="center"/>
              <w:rPr>
                <w:rFonts w:asciiTheme="minorEastAsia" w:hAnsiTheme="minorEastAsia" w:cs="华文仿宋"/>
                <w:color w:val="000000"/>
                <w:sz w:val="21"/>
                <w:szCs w:val="21"/>
                <w:lang w:eastAsia="zh-CN"/>
              </w:rPr>
            </w:pPr>
            <w:r w:rsidRPr="00737CBA">
              <w:rPr>
                <w:rFonts w:asciiTheme="minorEastAsia" w:hAnsiTheme="minorEastAsia" w:cs="华文仿宋" w:hint="eastAsia"/>
                <w:color w:val="000000"/>
                <w:sz w:val="21"/>
                <w:szCs w:val="21"/>
                <w:lang w:eastAsia="zh-CN"/>
              </w:rPr>
              <w:t>名称</w:t>
            </w:r>
          </w:p>
        </w:tc>
        <w:tc>
          <w:tcPr>
            <w:tcW w:w="1871" w:type="dxa"/>
            <w:vAlign w:val="center"/>
          </w:tcPr>
          <w:p w:rsidR="00737CBA" w:rsidRPr="00737CBA" w:rsidRDefault="00737CBA" w:rsidP="004E1288">
            <w:pPr>
              <w:contextualSpacing/>
              <w:jc w:val="center"/>
              <w:rPr>
                <w:rFonts w:asciiTheme="minorEastAsia" w:hAnsiTheme="minorEastAsia" w:cs="华文仿宋"/>
                <w:color w:val="000000"/>
                <w:sz w:val="21"/>
                <w:szCs w:val="21"/>
                <w:lang w:eastAsia="zh-CN"/>
              </w:rPr>
            </w:pPr>
            <w:r w:rsidRPr="00737CBA">
              <w:rPr>
                <w:rFonts w:asciiTheme="minorEastAsia" w:hAnsiTheme="minorEastAsia" w:cs="华文仿宋" w:hint="eastAsia"/>
                <w:color w:val="000000"/>
                <w:sz w:val="21"/>
                <w:szCs w:val="21"/>
                <w:lang w:eastAsia="zh-CN"/>
              </w:rPr>
              <w:t>主编</w:t>
            </w:r>
          </w:p>
        </w:tc>
        <w:tc>
          <w:tcPr>
            <w:tcW w:w="1985" w:type="dxa"/>
            <w:vAlign w:val="center"/>
          </w:tcPr>
          <w:p w:rsidR="00737CBA" w:rsidRPr="00737CBA" w:rsidRDefault="00737CBA" w:rsidP="004E1288">
            <w:pPr>
              <w:contextualSpacing/>
              <w:jc w:val="center"/>
              <w:rPr>
                <w:rFonts w:asciiTheme="minorEastAsia" w:hAnsiTheme="minorEastAsia" w:cs="华文仿宋"/>
                <w:color w:val="000000"/>
                <w:sz w:val="21"/>
                <w:szCs w:val="21"/>
                <w:lang w:eastAsia="zh-CN"/>
              </w:rPr>
            </w:pPr>
            <w:r w:rsidRPr="00737CBA">
              <w:rPr>
                <w:rFonts w:asciiTheme="minorEastAsia" w:hAnsiTheme="minorEastAsia" w:cs="华文仿宋" w:hint="eastAsia"/>
                <w:color w:val="000000"/>
                <w:sz w:val="21"/>
                <w:szCs w:val="21"/>
                <w:lang w:eastAsia="zh-CN"/>
              </w:rPr>
              <w:t>出版社</w:t>
            </w:r>
          </w:p>
        </w:tc>
        <w:tc>
          <w:tcPr>
            <w:tcW w:w="2097" w:type="dxa"/>
            <w:vAlign w:val="center"/>
          </w:tcPr>
          <w:p w:rsidR="00737CBA" w:rsidRPr="00737CBA" w:rsidRDefault="00737CBA" w:rsidP="004E1288">
            <w:pPr>
              <w:contextualSpacing/>
              <w:jc w:val="center"/>
              <w:rPr>
                <w:rFonts w:asciiTheme="minorEastAsia" w:hAnsiTheme="minorEastAsia" w:cs="华文仿宋"/>
                <w:color w:val="000000"/>
                <w:sz w:val="21"/>
                <w:szCs w:val="21"/>
                <w:lang w:eastAsia="zh-CN"/>
              </w:rPr>
            </w:pPr>
            <w:r w:rsidRPr="00737CBA">
              <w:rPr>
                <w:rFonts w:asciiTheme="minorEastAsia" w:hAnsiTheme="minorEastAsia" w:cs="华文仿宋" w:hint="eastAsia"/>
                <w:color w:val="000000"/>
                <w:sz w:val="21"/>
                <w:szCs w:val="21"/>
                <w:lang w:eastAsia="zh-CN"/>
              </w:rPr>
              <w:t>出版时间</w:t>
            </w:r>
          </w:p>
        </w:tc>
      </w:tr>
      <w:tr w:rsidR="00737CBA" w:rsidTr="00737CBA">
        <w:trPr>
          <w:trHeight w:val="459"/>
        </w:trPr>
        <w:tc>
          <w:tcPr>
            <w:tcW w:w="2552" w:type="dxa"/>
            <w:vAlign w:val="center"/>
          </w:tcPr>
          <w:p w:rsidR="00737CBA" w:rsidRPr="00737CBA" w:rsidRDefault="00737CBA" w:rsidP="004E1288">
            <w:pPr>
              <w:contextualSpacing/>
              <w:jc w:val="center"/>
              <w:rPr>
                <w:rFonts w:asciiTheme="minorEastAsia" w:hAnsiTheme="minorEastAsia" w:cs="华文仿宋"/>
                <w:color w:val="000000"/>
                <w:sz w:val="21"/>
                <w:szCs w:val="21"/>
                <w:lang w:eastAsia="zh-CN"/>
              </w:rPr>
            </w:pPr>
            <w:r w:rsidRPr="00737CBA">
              <w:rPr>
                <w:rFonts w:asciiTheme="minorEastAsia" w:hAnsiTheme="minorEastAsia" w:cs="华文仿宋" w:hint="eastAsia"/>
                <w:color w:val="000000"/>
                <w:sz w:val="21"/>
                <w:szCs w:val="21"/>
                <w:lang w:eastAsia="zh-CN"/>
              </w:rPr>
              <w:t>《药理学》</w:t>
            </w:r>
          </w:p>
        </w:tc>
        <w:tc>
          <w:tcPr>
            <w:tcW w:w="1871" w:type="dxa"/>
            <w:vAlign w:val="center"/>
          </w:tcPr>
          <w:p w:rsidR="00737CBA" w:rsidRPr="00737CBA" w:rsidRDefault="00737CBA" w:rsidP="004E1288">
            <w:pPr>
              <w:contextualSpacing/>
              <w:jc w:val="center"/>
              <w:rPr>
                <w:rFonts w:asciiTheme="minorEastAsia" w:hAnsiTheme="minorEastAsia" w:cs="华文仿宋"/>
                <w:color w:val="000000"/>
                <w:sz w:val="21"/>
                <w:szCs w:val="21"/>
                <w:lang w:eastAsia="zh-CN"/>
              </w:rPr>
            </w:pPr>
            <w:r w:rsidRPr="00737CBA">
              <w:rPr>
                <w:rFonts w:asciiTheme="minorEastAsia" w:hAnsiTheme="minorEastAsia" w:cs="华文仿宋" w:hint="eastAsia"/>
                <w:color w:val="000000"/>
                <w:sz w:val="21"/>
                <w:szCs w:val="21"/>
                <w:lang w:eastAsia="zh-CN"/>
              </w:rPr>
              <w:t>张庆 陈达林</w:t>
            </w:r>
          </w:p>
        </w:tc>
        <w:tc>
          <w:tcPr>
            <w:tcW w:w="1985" w:type="dxa"/>
            <w:vAlign w:val="center"/>
          </w:tcPr>
          <w:p w:rsidR="00737CBA" w:rsidRPr="00737CBA" w:rsidRDefault="00737CBA" w:rsidP="004E1288">
            <w:pPr>
              <w:contextualSpacing/>
              <w:jc w:val="center"/>
              <w:rPr>
                <w:rFonts w:asciiTheme="minorEastAsia" w:hAnsiTheme="minorEastAsia" w:cs="华文仿宋"/>
                <w:color w:val="000000"/>
                <w:sz w:val="21"/>
                <w:szCs w:val="21"/>
                <w:lang w:eastAsia="zh-CN"/>
              </w:rPr>
            </w:pPr>
            <w:r w:rsidRPr="00737CBA">
              <w:rPr>
                <w:rFonts w:asciiTheme="minorEastAsia" w:hAnsiTheme="minorEastAsia" w:cs="华文仿宋" w:hint="eastAsia"/>
                <w:color w:val="000000"/>
                <w:sz w:val="21"/>
                <w:szCs w:val="21"/>
                <w:lang w:eastAsia="zh-CN"/>
              </w:rPr>
              <w:t>人民卫生出版社</w:t>
            </w:r>
          </w:p>
        </w:tc>
        <w:tc>
          <w:tcPr>
            <w:tcW w:w="2097" w:type="dxa"/>
            <w:vAlign w:val="center"/>
          </w:tcPr>
          <w:p w:rsidR="00737CBA" w:rsidRPr="00737CBA" w:rsidRDefault="00737CBA" w:rsidP="004E1288">
            <w:pPr>
              <w:contextualSpacing/>
              <w:jc w:val="center"/>
              <w:rPr>
                <w:rFonts w:asciiTheme="minorEastAsia" w:hAnsiTheme="minorEastAsia" w:cs="华文仿宋"/>
                <w:color w:val="000000"/>
                <w:sz w:val="21"/>
                <w:szCs w:val="21"/>
                <w:lang w:eastAsia="zh-CN"/>
              </w:rPr>
            </w:pPr>
            <w:r w:rsidRPr="00737CBA">
              <w:rPr>
                <w:rFonts w:asciiTheme="minorEastAsia" w:hAnsiTheme="minorEastAsia" w:cs="华文仿宋" w:hint="eastAsia"/>
                <w:color w:val="000000"/>
                <w:sz w:val="21"/>
                <w:szCs w:val="21"/>
                <w:lang w:eastAsia="zh-CN"/>
              </w:rPr>
              <w:t>2015年8月 第1版</w:t>
            </w:r>
          </w:p>
        </w:tc>
      </w:tr>
      <w:tr w:rsidR="00737CBA" w:rsidTr="00737CBA">
        <w:tc>
          <w:tcPr>
            <w:tcW w:w="2552" w:type="dxa"/>
            <w:vAlign w:val="center"/>
          </w:tcPr>
          <w:p w:rsidR="00737CBA" w:rsidRPr="00737CBA" w:rsidRDefault="00737CBA" w:rsidP="004E1288">
            <w:pPr>
              <w:contextualSpacing/>
              <w:jc w:val="center"/>
              <w:rPr>
                <w:rFonts w:asciiTheme="minorEastAsia" w:hAnsiTheme="minorEastAsia" w:cs="华文仿宋"/>
                <w:color w:val="000000"/>
                <w:sz w:val="21"/>
                <w:szCs w:val="21"/>
                <w:lang w:eastAsia="zh-CN"/>
              </w:rPr>
            </w:pPr>
            <w:r w:rsidRPr="00737CBA">
              <w:rPr>
                <w:rFonts w:asciiTheme="minorEastAsia" w:hAnsiTheme="minorEastAsia" w:cs="华文仿宋" w:hint="eastAsia"/>
                <w:color w:val="000000"/>
                <w:sz w:val="21"/>
                <w:szCs w:val="21"/>
                <w:lang w:eastAsia="zh-CN"/>
              </w:rPr>
              <w:t>《医药市场营销技术》</w:t>
            </w:r>
          </w:p>
        </w:tc>
        <w:tc>
          <w:tcPr>
            <w:tcW w:w="1871" w:type="dxa"/>
            <w:vAlign w:val="center"/>
          </w:tcPr>
          <w:p w:rsidR="00737CBA" w:rsidRPr="00737CBA" w:rsidRDefault="00737CBA" w:rsidP="004E1288">
            <w:pPr>
              <w:contextualSpacing/>
              <w:jc w:val="center"/>
              <w:rPr>
                <w:rFonts w:asciiTheme="minorEastAsia" w:hAnsiTheme="minorEastAsia" w:cs="华文仿宋"/>
                <w:color w:val="000000"/>
                <w:sz w:val="21"/>
                <w:szCs w:val="21"/>
                <w:lang w:eastAsia="zh-CN"/>
              </w:rPr>
            </w:pPr>
            <w:r w:rsidRPr="00737CBA">
              <w:rPr>
                <w:rFonts w:asciiTheme="minorEastAsia" w:hAnsiTheme="minorEastAsia" w:cs="华文仿宋" w:hint="eastAsia"/>
                <w:color w:val="000000"/>
                <w:sz w:val="21"/>
                <w:szCs w:val="21"/>
                <w:lang w:eastAsia="zh-CN"/>
              </w:rPr>
              <w:t>崔艳 卢延颖</w:t>
            </w:r>
          </w:p>
        </w:tc>
        <w:tc>
          <w:tcPr>
            <w:tcW w:w="1985" w:type="dxa"/>
            <w:vAlign w:val="center"/>
          </w:tcPr>
          <w:p w:rsidR="00737CBA" w:rsidRPr="00737CBA" w:rsidRDefault="00737CBA" w:rsidP="004E1288">
            <w:pPr>
              <w:contextualSpacing/>
              <w:jc w:val="center"/>
              <w:rPr>
                <w:rFonts w:asciiTheme="minorEastAsia" w:hAnsiTheme="minorEastAsia" w:cs="华文仿宋"/>
                <w:color w:val="000000"/>
                <w:sz w:val="21"/>
                <w:szCs w:val="21"/>
                <w:lang w:eastAsia="zh-CN"/>
              </w:rPr>
            </w:pPr>
            <w:r w:rsidRPr="00737CBA">
              <w:rPr>
                <w:rFonts w:asciiTheme="minorEastAsia" w:hAnsiTheme="minorEastAsia" w:cs="华文仿宋" w:hint="eastAsia"/>
                <w:color w:val="000000"/>
                <w:sz w:val="21"/>
                <w:szCs w:val="21"/>
                <w:lang w:eastAsia="zh-CN"/>
              </w:rPr>
              <w:t>中国医药科技</w:t>
            </w:r>
          </w:p>
          <w:p w:rsidR="00737CBA" w:rsidRPr="00737CBA" w:rsidRDefault="00737CBA" w:rsidP="004E1288">
            <w:pPr>
              <w:contextualSpacing/>
              <w:jc w:val="center"/>
              <w:rPr>
                <w:rFonts w:asciiTheme="minorEastAsia" w:hAnsiTheme="minorEastAsia" w:cs="华文仿宋"/>
                <w:color w:val="000000"/>
                <w:sz w:val="21"/>
                <w:szCs w:val="21"/>
                <w:lang w:eastAsia="zh-CN"/>
              </w:rPr>
            </w:pPr>
            <w:r w:rsidRPr="00737CBA">
              <w:rPr>
                <w:rFonts w:asciiTheme="minorEastAsia" w:hAnsiTheme="minorEastAsia" w:cs="华文仿宋" w:hint="eastAsia"/>
                <w:color w:val="000000"/>
                <w:sz w:val="21"/>
                <w:szCs w:val="21"/>
                <w:lang w:eastAsia="zh-CN"/>
              </w:rPr>
              <w:t>出版社</w:t>
            </w:r>
          </w:p>
        </w:tc>
        <w:tc>
          <w:tcPr>
            <w:tcW w:w="2097" w:type="dxa"/>
            <w:vAlign w:val="center"/>
          </w:tcPr>
          <w:p w:rsidR="00737CBA" w:rsidRPr="00737CBA" w:rsidRDefault="00737CBA" w:rsidP="004E1288">
            <w:pPr>
              <w:contextualSpacing/>
              <w:jc w:val="center"/>
              <w:rPr>
                <w:rFonts w:asciiTheme="minorEastAsia" w:hAnsiTheme="minorEastAsia" w:cs="华文仿宋"/>
                <w:color w:val="000000"/>
                <w:sz w:val="21"/>
                <w:szCs w:val="21"/>
                <w:lang w:eastAsia="zh-CN"/>
              </w:rPr>
            </w:pPr>
            <w:r w:rsidRPr="00737CBA">
              <w:rPr>
                <w:rFonts w:asciiTheme="minorEastAsia" w:hAnsiTheme="minorEastAsia" w:cs="华文仿宋" w:hint="eastAsia"/>
                <w:color w:val="000000"/>
                <w:sz w:val="21"/>
                <w:szCs w:val="21"/>
                <w:lang w:eastAsia="zh-CN"/>
              </w:rPr>
              <w:t>20</w:t>
            </w:r>
            <w:r w:rsidRPr="00737CBA">
              <w:rPr>
                <w:rFonts w:asciiTheme="minorEastAsia" w:hAnsiTheme="minorEastAsia" w:cs="华文仿宋"/>
                <w:color w:val="000000"/>
                <w:sz w:val="21"/>
                <w:szCs w:val="21"/>
                <w:lang w:eastAsia="zh-CN"/>
              </w:rPr>
              <w:t>21</w:t>
            </w:r>
            <w:r w:rsidRPr="00737CBA">
              <w:rPr>
                <w:rFonts w:asciiTheme="minorEastAsia" w:hAnsiTheme="minorEastAsia" w:cs="华文仿宋" w:hint="eastAsia"/>
                <w:color w:val="000000"/>
                <w:sz w:val="21"/>
                <w:szCs w:val="21"/>
                <w:lang w:eastAsia="zh-CN"/>
              </w:rPr>
              <w:t>年</w:t>
            </w:r>
            <w:r w:rsidRPr="00737CBA">
              <w:rPr>
                <w:rFonts w:asciiTheme="minorEastAsia" w:hAnsiTheme="minorEastAsia" w:cs="华文仿宋"/>
                <w:color w:val="000000"/>
                <w:sz w:val="21"/>
                <w:szCs w:val="21"/>
                <w:lang w:eastAsia="zh-CN"/>
              </w:rPr>
              <w:t>1</w:t>
            </w:r>
            <w:r w:rsidRPr="00737CBA">
              <w:rPr>
                <w:rFonts w:asciiTheme="minorEastAsia" w:hAnsiTheme="minorEastAsia" w:cs="华文仿宋" w:hint="eastAsia"/>
                <w:color w:val="000000"/>
                <w:sz w:val="21"/>
                <w:szCs w:val="21"/>
                <w:lang w:eastAsia="zh-CN"/>
              </w:rPr>
              <w:t>月 第</w:t>
            </w:r>
            <w:r w:rsidRPr="00737CBA">
              <w:rPr>
                <w:rFonts w:asciiTheme="minorEastAsia" w:hAnsiTheme="minorEastAsia" w:cs="华文仿宋"/>
                <w:color w:val="000000"/>
                <w:sz w:val="21"/>
                <w:szCs w:val="21"/>
                <w:lang w:eastAsia="zh-CN"/>
              </w:rPr>
              <w:t>3</w:t>
            </w:r>
            <w:r w:rsidRPr="00737CBA">
              <w:rPr>
                <w:rFonts w:asciiTheme="minorEastAsia" w:hAnsiTheme="minorEastAsia" w:cs="华文仿宋" w:hint="eastAsia"/>
                <w:color w:val="000000"/>
                <w:sz w:val="21"/>
                <w:szCs w:val="21"/>
                <w:lang w:eastAsia="zh-CN"/>
              </w:rPr>
              <w:t>版</w:t>
            </w:r>
          </w:p>
        </w:tc>
      </w:tr>
      <w:tr w:rsidR="00737CBA" w:rsidTr="00737CBA">
        <w:tc>
          <w:tcPr>
            <w:tcW w:w="2552" w:type="dxa"/>
            <w:vAlign w:val="center"/>
          </w:tcPr>
          <w:p w:rsidR="00737CBA" w:rsidRPr="00737CBA" w:rsidRDefault="00737CBA" w:rsidP="004E1288">
            <w:pPr>
              <w:contextualSpacing/>
              <w:jc w:val="center"/>
              <w:rPr>
                <w:rFonts w:asciiTheme="minorEastAsia" w:hAnsiTheme="minorEastAsia" w:cs="华文仿宋"/>
                <w:color w:val="000000"/>
                <w:sz w:val="21"/>
                <w:szCs w:val="21"/>
                <w:lang w:eastAsia="zh-CN"/>
              </w:rPr>
            </w:pPr>
            <w:r w:rsidRPr="00737CBA">
              <w:rPr>
                <w:rFonts w:asciiTheme="minorEastAsia" w:hAnsiTheme="minorEastAsia" w:cs="华文仿宋" w:hint="eastAsia"/>
                <w:color w:val="000000"/>
                <w:sz w:val="21"/>
                <w:szCs w:val="21"/>
                <w:lang w:eastAsia="zh-CN"/>
              </w:rPr>
              <w:t>《药店零售与服务技术》</w:t>
            </w:r>
          </w:p>
        </w:tc>
        <w:tc>
          <w:tcPr>
            <w:tcW w:w="1871" w:type="dxa"/>
            <w:vAlign w:val="center"/>
          </w:tcPr>
          <w:p w:rsidR="00737CBA" w:rsidRPr="00737CBA" w:rsidRDefault="00737CBA" w:rsidP="004E1288">
            <w:pPr>
              <w:contextualSpacing/>
              <w:jc w:val="center"/>
              <w:rPr>
                <w:rFonts w:asciiTheme="minorEastAsia" w:hAnsiTheme="minorEastAsia" w:cs="华文仿宋"/>
                <w:color w:val="000000"/>
                <w:sz w:val="21"/>
                <w:szCs w:val="21"/>
                <w:lang w:eastAsia="zh-CN"/>
              </w:rPr>
            </w:pPr>
            <w:r w:rsidRPr="00737CBA">
              <w:rPr>
                <w:rFonts w:asciiTheme="minorEastAsia" w:hAnsiTheme="minorEastAsia" w:cs="华文仿宋" w:hint="eastAsia"/>
                <w:color w:val="000000"/>
                <w:sz w:val="21"/>
                <w:szCs w:val="21"/>
                <w:lang w:eastAsia="zh-CN"/>
              </w:rPr>
              <w:t>王桂梅 于勇</w:t>
            </w:r>
          </w:p>
        </w:tc>
        <w:tc>
          <w:tcPr>
            <w:tcW w:w="1985" w:type="dxa"/>
            <w:vAlign w:val="center"/>
          </w:tcPr>
          <w:p w:rsidR="00737CBA" w:rsidRPr="00737CBA" w:rsidRDefault="00737CBA" w:rsidP="004E1288">
            <w:pPr>
              <w:contextualSpacing/>
              <w:jc w:val="center"/>
              <w:rPr>
                <w:rFonts w:asciiTheme="minorEastAsia" w:hAnsiTheme="minorEastAsia" w:cs="华文仿宋"/>
                <w:color w:val="000000"/>
                <w:sz w:val="21"/>
                <w:szCs w:val="21"/>
                <w:lang w:eastAsia="zh-CN"/>
              </w:rPr>
            </w:pPr>
            <w:r w:rsidRPr="00737CBA">
              <w:rPr>
                <w:rFonts w:asciiTheme="minorEastAsia" w:hAnsiTheme="minorEastAsia" w:cs="华文仿宋" w:hint="eastAsia"/>
                <w:color w:val="000000"/>
                <w:sz w:val="21"/>
                <w:szCs w:val="21"/>
                <w:lang w:eastAsia="zh-CN"/>
              </w:rPr>
              <w:t>中国医药科技</w:t>
            </w:r>
          </w:p>
          <w:p w:rsidR="00737CBA" w:rsidRPr="00737CBA" w:rsidRDefault="00737CBA" w:rsidP="004E1288">
            <w:pPr>
              <w:contextualSpacing/>
              <w:jc w:val="center"/>
              <w:rPr>
                <w:rFonts w:asciiTheme="minorEastAsia" w:hAnsiTheme="minorEastAsia" w:cs="华文仿宋"/>
                <w:color w:val="000000"/>
                <w:sz w:val="21"/>
                <w:szCs w:val="21"/>
                <w:lang w:eastAsia="zh-CN"/>
              </w:rPr>
            </w:pPr>
            <w:r w:rsidRPr="00737CBA">
              <w:rPr>
                <w:rFonts w:asciiTheme="minorEastAsia" w:hAnsiTheme="minorEastAsia" w:cs="华文仿宋" w:hint="eastAsia"/>
                <w:color w:val="000000"/>
                <w:sz w:val="21"/>
                <w:szCs w:val="21"/>
                <w:lang w:eastAsia="zh-CN"/>
              </w:rPr>
              <w:t>出版社</w:t>
            </w:r>
          </w:p>
        </w:tc>
        <w:tc>
          <w:tcPr>
            <w:tcW w:w="2097" w:type="dxa"/>
            <w:vAlign w:val="center"/>
          </w:tcPr>
          <w:p w:rsidR="00737CBA" w:rsidRPr="00737CBA" w:rsidRDefault="00737CBA" w:rsidP="004E1288">
            <w:pPr>
              <w:contextualSpacing/>
              <w:jc w:val="center"/>
              <w:rPr>
                <w:rFonts w:asciiTheme="minorEastAsia" w:hAnsiTheme="minorEastAsia" w:cs="华文仿宋"/>
                <w:color w:val="000000"/>
                <w:sz w:val="21"/>
                <w:szCs w:val="21"/>
                <w:lang w:eastAsia="zh-CN"/>
              </w:rPr>
            </w:pPr>
            <w:r w:rsidRPr="00737CBA">
              <w:rPr>
                <w:rFonts w:asciiTheme="minorEastAsia" w:hAnsiTheme="minorEastAsia" w:cs="华文仿宋" w:hint="eastAsia"/>
                <w:color w:val="000000"/>
                <w:sz w:val="21"/>
                <w:szCs w:val="21"/>
                <w:lang w:eastAsia="zh-CN"/>
              </w:rPr>
              <w:t>20</w:t>
            </w:r>
            <w:r w:rsidRPr="00737CBA">
              <w:rPr>
                <w:rFonts w:asciiTheme="minorEastAsia" w:hAnsiTheme="minorEastAsia" w:cs="华文仿宋"/>
                <w:color w:val="000000"/>
                <w:sz w:val="21"/>
                <w:szCs w:val="21"/>
                <w:lang w:eastAsia="zh-CN"/>
              </w:rPr>
              <w:t>20</w:t>
            </w:r>
            <w:r w:rsidRPr="00737CBA">
              <w:rPr>
                <w:rFonts w:asciiTheme="minorEastAsia" w:hAnsiTheme="minorEastAsia" w:cs="华文仿宋" w:hint="eastAsia"/>
                <w:color w:val="000000"/>
                <w:sz w:val="21"/>
                <w:szCs w:val="21"/>
                <w:lang w:eastAsia="zh-CN"/>
              </w:rPr>
              <w:t>年</w:t>
            </w:r>
            <w:r w:rsidRPr="00737CBA">
              <w:rPr>
                <w:rFonts w:asciiTheme="minorEastAsia" w:hAnsiTheme="minorEastAsia" w:cs="华文仿宋"/>
                <w:color w:val="000000"/>
                <w:sz w:val="21"/>
                <w:szCs w:val="21"/>
                <w:lang w:eastAsia="zh-CN"/>
              </w:rPr>
              <w:t>12</w:t>
            </w:r>
            <w:r w:rsidRPr="00737CBA">
              <w:rPr>
                <w:rFonts w:asciiTheme="minorEastAsia" w:hAnsiTheme="minorEastAsia" w:cs="华文仿宋" w:hint="eastAsia"/>
                <w:color w:val="000000"/>
                <w:sz w:val="21"/>
                <w:szCs w:val="21"/>
                <w:lang w:eastAsia="zh-CN"/>
              </w:rPr>
              <w:t>月 第1版</w:t>
            </w:r>
          </w:p>
        </w:tc>
      </w:tr>
    </w:tbl>
    <w:p w:rsidR="00042F94" w:rsidRDefault="0015463E" w:rsidP="00F87D19">
      <w:pPr>
        <w:spacing w:line="560" w:lineRule="exact"/>
        <w:rPr>
          <w:rFonts w:hAnsi="Calibri"/>
          <w:color w:val="000000"/>
          <w:sz w:val="28"/>
          <w:szCs w:val="22"/>
          <w:lang w:eastAsia="zh-CN"/>
        </w:rPr>
      </w:pPr>
      <w:r>
        <w:rPr>
          <w:rFonts w:ascii="仿宋" w:hAnsi="仿宋" w:cs="仿宋"/>
          <w:color w:val="000000"/>
          <w:spacing w:val="1"/>
          <w:sz w:val="28"/>
          <w:szCs w:val="22"/>
          <w:lang w:eastAsia="zh-CN"/>
        </w:rPr>
        <w:t>（二）</w:t>
      </w:r>
      <w:r>
        <w:rPr>
          <w:rFonts w:ascii="仿宋" w:hAnsi="Calibri"/>
          <w:color w:val="000000"/>
          <w:spacing w:val="1"/>
          <w:sz w:val="28"/>
          <w:szCs w:val="22"/>
          <w:lang w:eastAsia="zh-CN"/>
        </w:rPr>
        <w:t>PPT</w:t>
      </w:r>
      <w:r>
        <w:rPr>
          <w:rFonts w:ascii="仿宋" w:hAnsi="仿宋" w:cs="仿宋"/>
          <w:color w:val="000000"/>
          <w:spacing w:val="1"/>
          <w:sz w:val="28"/>
          <w:szCs w:val="22"/>
          <w:lang w:eastAsia="zh-CN"/>
        </w:rPr>
        <w:t>展示</w:t>
      </w:r>
    </w:p>
    <w:p w:rsidR="00042F94" w:rsidRDefault="0015463E" w:rsidP="00126694">
      <w:pPr>
        <w:spacing w:line="560" w:lineRule="exact"/>
        <w:ind w:firstLineChars="196" w:firstLine="543"/>
        <w:jc w:val="both"/>
        <w:rPr>
          <w:rFonts w:hAnsi="Calibri"/>
          <w:color w:val="000000"/>
          <w:sz w:val="28"/>
          <w:szCs w:val="22"/>
          <w:lang w:eastAsia="zh-CN"/>
        </w:rPr>
      </w:pPr>
      <w:r>
        <w:rPr>
          <w:rFonts w:ascii="仿宋" w:hAnsi="仿宋" w:cs="仿宋"/>
          <w:color w:val="000000"/>
          <w:spacing w:val="-3"/>
          <w:sz w:val="28"/>
          <w:szCs w:val="22"/>
          <w:lang w:eastAsia="zh-CN"/>
        </w:rPr>
        <w:t>参赛选手以医药代表身份，假想对象为医院医务人员及药剂科相</w:t>
      </w:r>
    </w:p>
    <w:p w:rsidR="00042F94" w:rsidRDefault="0015463E" w:rsidP="00126694">
      <w:pPr>
        <w:spacing w:line="560" w:lineRule="exact"/>
        <w:jc w:val="both"/>
        <w:rPr>
          <w:rFonts w:hAnsi="Calibri"/>
          <w:color w:val="000000"/>
          <w:sz w:val="28"/>
          <w:szCs w:val="22"/>
          <w:lang w:eastAsia="zh-CN"/>
        </w:rPr>
      </w:pPr>
      <w:r>
        <w:rPr>
          <w:rFonts w:ascii="仿宋" w:hAnsi="仿宋" w:cs="仿宋"/>
          <w:color w:val="000000"/>
          <w:spacing w:val="-3"/>
          <w:sz w:val="28"/>
          <w:szCs w:val="22"/>
          <w:lang w:eastAsia="zh-CN"/>
        </w:rPr>
        <w:t>关药师，面向医院推销。赛前指定药物品种范围，竞赛药物品种名单</w:t>
      </w:r>
      <w:r>
        <w:rPr>
          <w:rFonts w:ascii="仿宋" w:hAnsi="仿宋" w:cs="仿宋"/>
          <w:color w:val="000000"/>
          <w:spacing w:val="1"/>
          <w:sz w:val="28"/>
          <w:szCs w:val="22"/>
          <w:lang w:eastAsia="zh-CN"/>
        </w:rPr>
        <w:t>见附件</w:t>
      </w:r>
      <w:r>
        <w:rPr>
          <w:rFonts w:ascii="仿宋" w:hAnsi="Calibri"/>
          <w:color w:val="000000"/>
          <w:spacing w:val="-1"/>
          <w:sz w:val="28"/>
          <w:szCs w:val="22"/>
          <w:lang w:eastAsia="zh-CN"/>
        </w:rPr>
        <w:t>2</w:t>
      </w:r>
      <w:r>
        <w:rPr>
          <w:rFonts w:ascii="仿宋" w:hAnsi="仿宋" w:cs="仿宋"/>
          <w:color w:val="000000"/>
          <w:sz w:val="28"/>
          <w:szCs w:val="22"/>
          <w:lang w:eastAsia="zh-CN"/>
        </w:rPr>
        <w:t>。由参赛选手任选其中一种，自行查阅所选药品相关材料，</w:t>
      </w:r>
      <w:r>
        <w:rPr>
          <w:rFonts w:ascii="仿宋" w:hAnsi="仿宋" w:cs="仿宋"/>
          <w:color w:val="000000"/>
          <w:spacing w:val="1"/>
          <w:sz w:val="28"/>
          <w:szCs w:val="22"/>
          <w:lang w:eastAsia="zh-CN"/>
        </w:rPr>
        <w:t>提前准备</w:t>
      </w:r>
      <w:r w:rsidR="00E76C51">
        <w:rPr>
          <w:rFonts w:ascii="仿宋" w:hAnsi="仿宋" w:cs="仿宋" w:hint="eastAsia"/>
          <w:color w:val="000000"/>
          <w:spacing w:val="1"/>
          <w:sz w:val="28"/>
          <w:szCs w:val="22"/>
          <w:lang w:eastAsia="zh-CN"/>
        </w:rPr>
        <w:t>营销策划案、</w:t>
      </w:r>
      <w:r>
        <w:rPr>
          <w:rFonts w:ascii="仿宋" w:hAnsi="仿宋" w:cs="仿宋"/>
          <w:color w:val="000000"/>
          <w:spacing w:val="1"/>
          <w:sz w:val="28"/>
          <w:szCs w:val="22"/>
          <w:lang w:eastAsia="zh-CN"/>
        </w:rPr>
        <w:t>展示</w:t>
      </w:r>
      <w:r>
        <w:rPr>
          <w:rFonts w:ascii="仿宋" w:hAnsi="Calibri"/>
          <w:color w:val="000000"/>
          <w:sz w:val="28"/>
          <w:szCs w:val="22"/>
          <w:lang w:eastAsia="zh-CN"/>
        </w:rPr>
        <w:t>PPT</w:t>
      </w:r>
      <w:r>
        <w:rPr>
          <w:rFonts w:ascii="仿宋" w:hAnsi="仿宋" w:cs="仿宋"/>
          <w:color w:val="000000"/>
          <w:sz w:val="28"/>
          <w:szCs w:val="22"/>
          <w:lang w:eastAsia="zh-CN"/>
        </w:rPr>
        <w:t>，在规定时间提交。参赛选手现场进行展示讲解、答辩，评分标准见附件</w:t>
      </w:r>
      <w:r>
        <w:rPr>
          <w:rFonts w:ascii="仿宋" w:hAnsi="Calibri"/>
          <w:color w:val="000000"/>
          <w:spacing w:val="2"/>
          <w:sz w:val="28"/>
          <w:szCs w:val="22"/>
          <w:lang w:eastAsia="zh-CN"/>
        </w:rPr>
        <w:t>3</w:t>
      </w:r>
      <w:r>
        <w:rPr>
          <w:rFonts w:ascii="仿宋" w:hAnsi="仿宋" w:cs="仿宋"/>
          <w:color w:val="000000"/>
          <w:spacing w:val="-1"/>
          <w:sz w:val="28"/>
          <w:szCs w:val="22"/>
          <w:lang w:eastAsia="zh-CN"/>
        </w:rPr>
        <w:t>。本赛项总分</w:t>
      </w:r>
      <w:r>
        <w:rPr>
          <w:rFonts w:ascii="仿宋" w:hAnsi="Calibri"/>
          <w:color w:val="000000"/>
          <w:sz w:val="28"/>
          <w:szCs w:val="22"/>
          <w:lang w:eastAsia="zh-CN"/>
        </w:rPr>
        <w:t>100</w:t>
      </w:r>
      <w:r>
        <w:rPr>
          <w:rFonts w:ascii="仿宋" w:hAnsi="仿宋" w:cs="仿宋"/>
          <w:color w:val="000000"/>
          <w:sz w:val="28"/>
          <w:szCs w:val="22"/>
          <w:lang w:eastAsia="zh-CN"/>
        </w:rPr>
        <w:t>分，占总成绩的</w:t>
      </w:r>
      <w:r w:rsidR="0035103A">
        <w:rPr>
          <w:rFonts w:ascii="仿宋" w:hAnsi="Calibri" w:hint="eastAsia"/>
          <w:color w:val="000000"/>
          <w:sz w:val="28"/>
          <w:szCs w:val="22"/>
          <w:lang w:eastAsia="zh-CN"/>
        </w:rPr>
        <w:t>4</w:t>
      </w:r>
      <w:r w:rsidR="00DE3624">
        <w:rPr>
          <w:rFonts w:ascii="仿宋" w:hAnsi="Calibri" w:hint="eastAsia"/>
          <w:color w:val="000000"/>
          <w:sz w:val="28"/>
          <w:szCs w:val="22"/>
          <w:lang w:eastAsia="zh-CN"/>
        </w:rPr>
        <w:t>0</w:t>
      </w:r>
      <w:r>
        <w:rPr>
          <w:rFonts w:ascii="仿宋" w:hAnsi="Calibri"/>
          <w:color w:val="000000"/>
          <w:sz w:val="28"/>
          <w:szCs w:val="22"/>
          <w:lang w:eastAsia="zh-CN"/>
        </w:rPr>
        <w:t>%</w:t>
      </w:r>
      <w:r>
        <w:rPr>
          <w:rFonts w:ascii="仿宋" w:hAnsi="仿宋" w:cs="仿宋"/>
          <w:color w:val="000000"/>
          <w:sz w:val="28"/>
          <w:szCs w:val="22"/>
          <w:lang w:eastAsia="zh-CN"/>
        </w:rPr>
        <w:t>。</w:t>
      </w:r>
    </w:p>
    <w:p w:rsidR="00042F94" w:rsidRDefault="0015463E" w:rsidP="00F87D19">
      <w:pPr>
        <w:spacing w:line="560" w:lineRule="exact"/>
        <w:rPr>
          <w:rFonts w:hAnsi="Calibri"/>
          <w:color w:val="000000"/>
          <w:sz w:val="28"/>
          <w:szCs w:val="22"/>
          <w:lang w:eastAsia="zh-CN"/>
        </w:rPr>
      </w:pPr>
      <w:r>
        <w:rPr>
          <w:rFonts w:ascii="仿宋" w:hAnsi="仿宋" w:cs="仿宋"/>
          <w:color w:val="000000"/>
          <w:spacing w:val="1"/>
          <w:sz w:val="28"/>
          <w:szCs w:val="22"/>
          <w:lang w:eastAsia="zh-CN"/>
        </w:rPr>
        <w:t>（三）模拟销售</w:t>
      </w:r>
    </w:p>
    <w:p w:rsidR="00042F94" w:rsidRDefault="0015463E" w:rsidP="00126694">
      <w:pPr>
        <w:spacing w:line="560" w:lineRule="exact"/>
        <w:ind w:firstLineChars="195" w:firstLine="540"/>
        <w:jc w:val="both"/>
        <w:rPr>
          <w:rFonts w:hAnsi="Calibri"/>
          <w:color w:val="000000"/>
          <w:sz w:val="28"/>
          <w:szCs w:val="22"/>
          <w:lang w:eastAsia="zh-CN"/>
        </w:rPr>
      </w:pPr>
      <w:r>
        <w:rPr>
          <w:rFonts w:ascii="华文仿宋" w:hAnsi="华文仿宋" w:cs="华文仿宋"/>
          <w:color w:val="000000"/>
          <w:spacing w:val="-3"/>
          <w:sz w:val="28"/>
          <w:szCs w:val="22"/>
          <w:lang w:eastAsia="zh-CN"/>
        </w:rPr>
        <w:t>由工作人员扮演消费者，参赛选手在实体药房进行零售形式的模</w:t>
      </w:r>
    </w:p>
    <w:p w:rsidR="00DB4102" w:rsidRDefault="0015463E" w:rsidP="00126694">
      <w:pPr>
        <w:spacing w:line="560" w:lineRule="exact"/>
        <w:jc w:val="both"/>
        <w:rPr>
          <w:rFonts w:ascii="华文仿宋" w:hAnsi="Calibri"/>
          <w:color w:val="000000"/>
          <w:sz w:val="28"/>
          <w:szCs w:val="22"/>
          <w:lang w:eastAsia="zh-CN"/>
        </w:rPr>
      </w:pPr>
      <w:r>
        <w:rPr>
          <w:rFonts w:ascii="华文仿宋" w:hAnsi="华文仿宋" w:cs="华文仿宋"/>
          <w:color w:val="000000"/>
          <w:spacing w:val="-7"/>
          <w:sz w:val="28"/>
          <w:szCs w:val="22"/>
          <w:lang w:eastAsia="zh-CN"/>
        </w:rPr>
        <w:t>拟销售。包括情境分析、销售前准备、操作过程（语言、表情、手势、</w:t>
      </w:r>
      <w:r>
        <w:rPr>
          <w:rFonts w:ascii="华文仿宋" w:hAnsi="华文仿宋" w:cs="华文仿宋"/>
          <w:color w:val="000000"/>
          <w:spacing w:val="-3"/>
          <w:sz w:val="28"/>
          <w:szCs w:val="22"/>
          <w:lang w:eastAsia="zh-CN"/>
        </w:rPr>
        <w:t>沟通技巧、用药指导等）。重点考查选手的药品销售能力，包括专业知识应用能力、应变能力、沟通能力、分析解决问题能力、抗挫</w:t>
      </w:r>
      <w:r>
        <w:rPr>
          <w:rFonts w:ascii="华文仿宋" w:hAnsi="华文仿宋" w:cs="华文仿宋"/>
          <w:color w:val="000000"/>
          <w:spacing w:val="-3"/>
          <w:sz w:val="28"/>
          <w:szCs w:val="22"/>
          <w:lang w:eastAsia="zh-CN"/>
        </w:rPr>
        <w:lastRenderedPageBreak/>
        <w:t>折能</w:t>
      </w:r>
      <w:r>
        <w:rPr>
          <w:rFonts w:ascii="华文仿宋" w:hAnsi="华文仿宋" w:cs="华文仿宋"/>
          <w:color w:val="000000"/>
          <w:sz w:val="28"/>
          <w:szCs w:val="22"/>
          <w:lang w:eastAsia="zh-CN"/>
        </w:rPr>
        <w:t>力、药学服务能力及人文关怀素质，评分标准见附件</w:t>
      </w:r>
      <w:r>
        <w:rPr>
          <w:rFonts w:ascii="华文仿宋" w:hAnsi="Calibri"/>
          <w:color w:val="000000"/>
          <w:spacing w:val="-2"/>
          <w:sz w:val="28"/>
          <w:szCs w:val="22"/>
          <w:lang w:eastAsia="zh-CN"/>
        </w:rPr>
        <w:t>4</w:t>
      </w:r>
      <w:r>
        <w:rPr>
          <w:rFonts w:ascii="华文仿宋" w:hAnsi="华文仿宋" w:cs="华文仿宋"/>
          <w:color w:val="000000"/>
          <w:spacing w:val="-1"/>
          <w:sz w:val="28"/>
          <w:szCs w:val="22"/>
          <w:lang w:eastAsia="zh-CN"/>
        </w:rPr>
        <w:t>。本赛项总分</w:t>
      </w:r>
      <w:r>
        <w:rPr>
          <w:rFonts w:ascii="华文仿宋" w:hAnsi="Calibri"/>
          <w:color w:val="000000"/>
          <w:spacing w:val="1"/>
          <w:sz w:val="28"/>
          <w:szCs w:val="22"/>
          <w:lang w:eastAsia="zh-CN"/>
        </w:rPr>
        <w:t>100</w:t>
      </w:r>
      <w:r>
        <w:rPr>
          <w:rFonts w:ascii="华文仿宋" w:hAnsi="华文仿宋" w:cs="华文仿宋"/>
          <w:color w:val="000000"/>
          <w:sz w:val="28"/>
          <w:szCs w:val="22"/>
          <w:lang w:eastAsia="zh-CN"/>
        </w:rPr>
        <w:t>分，占总成绩的</w:t>
      </w:r>
      <w:r w:rsidR="00DE3624">
        <w:rPr>
          <w:rFonts w:hAnsi="Calibri" w:hint="eastAsia"/>
          <w:color w:val="000000"/>
          <w:spacing w:val="2"/>
          <w:sz w:val="28"/>
          <w:szCs w:val="22"/>
          <w:lang w:eastAsia="zh-CN"/>
        </w:rPr>
        <w:t>50</w:t>
      </w:r>
      <w:r>
        <w:rPr>
          <w:rFonts w:ascii="华文仿宋" w:hAnsi="Calibri"/>
          <w:color w:val="000000"/>
          <w:sz w:val="28"/>
          <w:szCs w:val="22"/>
          <w:lang w:eastAsia="zh-CN"/>
        </w:rPr>
        <w:t>%</w:t>
      </w:r>
      <w:r w:rsidR="00C77288">
        <w:rPr>
          <w:rFonts w:ascii="华文仿宋" w:hAnsi="Calibri" w:hint="eastAsia"/>
          <w:color w:val="000000"/>
          <w:sz w:val="28"/>
          <w:szCs w:val="22"/>
          <w:lang w:eastAsia="zh-CN"/>
        </w:rPr>
        <w:t>。</w:t>
      </w:r>
    </w:p>
    <w:p w:rsidR="00042F94" w:rsidRPr="00591B62" w:rsidRDefault="0015463E" w:rsidP="00F87D19">
      <w:pPr>
        <w:spacing w:line="560" w:lineRule="exact"/>
        <w:rPr>
          <w:rFonts w:hAnsi="Calibri"/>
          <w:b/>
          <w:color w:val="000000"/>
          <w:sz w:val="28"/>
          <w:szCs w:val="22"/>
          <w:lang w:eastAsia="zh-CN"/>
        </w:rPr>
      </w:pPr>
      <w:r w:rsidRPr="00591B62">
        <w:rPr>
          <w:rFonts w:ascii="黑体" w:hAnsi="黑体" w:cs="黑体"/>
          <w:b/>
          <w:color w:val="000000"/>
          <w:sz w:val="28"/>
          <w:szCs w:val="22"/>
          <w:lang w:eastAsia="zh-CN"/>
        </w:rPr>
        <w:t>四、竞赛方式</w:t>
      </w:r>
    </w:p>
    <w:p w:rsidR="00042F94" w:rsidRDefault="0015463E" w:rsidP="00F87D19">
      <w:pPr>
        <w:spacing w:line="560" w:lineRule="exact"/>
        <w:rPr>
          <w:rFonts w:hAnsi="Calibri"/>
          <w:color w:val="000000"/>
          <w:sz w:val="28"/>
          <w:szCs w:val="22"/>
          <w:lang w:eastAsia="zh-CN"/>
        </w:rPr>
      </w:pPr>
      <w:r>
        <w:rPr>
          <w:rFonts w:ascii="仿宋" w:hAnsi="仿宋" w:cs="仿宋"/>
          <w:color w:val="000000"/>
          <w:spacing w:val="1"/>
          <w:sz w:val="28"/>
          <w:szCs w:val="22"/>
          <w:lang w:eastAsia="zh-CN"/>
        </w:rPr>
        <w:t>（一）参赛对象</w:t>
      </w:r>
    </w:p>
    <w:p w:rsidR="00042F94" w:rsidRDefault="002676F0" w:rsidP="00F87D19">
      <w:pPr>
        <w:spacing w:line="560" w:lineRule="exact"/>
        <w:ind w:firstLineChars="196" w:firstLine="543"/>
        <w:rPr>
          <w:rFonts w:hAnsi="Calibri"/>
          <w:color w:val="000000"/>
          <w:sz w:val="28"/>
          <w:szCs w:val="22"/>
          <w:lang w:eastAsia="zh-CN"/>
        </w:rPr>
      </w:pPr>
      <w:r>
        <w:rPr>
          <w:rFonts w:ascii="仿宋" w:hAnsi="仿宋" w:cs="仿宋" w:hint="eastAsia"/>
          <w:color w:val="000000"/>
          <w:spacing w:val="-3"/>
          <w:sz w:val="28"/>
          <w:szCs w:val="22"/>
          <w:lang w:eastAsia="zh-CN"/>
        </w:rPr>
        <w:t>市属、区县属中等职业学校</w:t>
      </w:r>
      <w:r>
        <w:rPr>
          <w:rFonts w:ascii="仿宋" w:hAnsi="仿宋" w:cs="仿宋"/>
          <w:color w:val="000000"/>
          <w:spacing w:val="-3"/>
          <w:sz w:val="28"/>
          <w:szCs w:val="22"/>
          <w:lang w:eastAsia="zh-CN"/>
        </w:rPr>
        <w:t>全日制药</w:t>
      </w:r>
      <w:r>
        <w:rPr>
          <w:rFonts w:ascii="仿宋" w:hAnsi="仿宋" w:cs="仿宋" w:hint="eastAsia"/>
          <w:color w:val="000000"/>
          <w:spacing w:val="-3"/>
          <w:sz w:val="28"/>
          <w:szCs w:val="22"/>
          <w:lang w:eastAsia="zh-CN"/>
        </w:rPr>
        <w:t>剂</w:t>
      </w:r>
      <w:r w:rsidR="0015463E">
        <w:rPr>
          <w:rFonts w:ascii="仿宋" w:hAnsi="仿宋" w:cs="仿宋"/>
          <w:color w:val="000000"/>
          <w:spacing w:val="-3"/>
          <w:sz w:val="28"/>
          <w:szCs w:val="22"/>
          <w:lang w:eastAsia="zh-CN"/>
        </w:rPr>
        <w:t>专业</w:t>
      </w:r>
      <w:r>
        <w:rPr>
          <w:rFonts w:ascii="仿宋" w:hAnsi="仿宋" w:cs="仿宋" w:hint="eastAsia"/>
          <w:color w:val="000000"/>
          <w:spacing w:val="-3"/>
          <w:sz w:val="28"/>
          <w:szCs w:val="22"/>
          <w:lang w:eastAsia="zh-CN"/>
        </w:rPr>
        <w:t>二、三年级</w:t>
      </w:r>
      <w:r w:rsidR="0015463E">
        <w:rPr>
          <w:rFonts w:ascii="仿宋" w:hAnsi="仿宋" w:cs="仿宋"/>
          <w:color w:val="000000"/>
          <w:spacing w:val="-3"/>
          <w:sz w:val="28"/>
          <w:szCs w:val="22"/>
          <w:lang w:eastAsia="zh-CN"/>
        </w:rPr>
        <w:t>在籍</w:t>
      </w:r>
      <w:r>
        <w:rPr>
          <w:rFonts w:ascii="仿宋" w:hAnsi="仿宋" w:cs="仿宋" w:hint="eastAsia"/>
          <w:color w:val="000000"/>
          <w:spacing w:val="-3"/>
          <w:sz w:val="28"/>
          <w:szCs w:val="22"/>
          <w:lang w:eastAsia="zh-CN"/>
        </w:rPr>
        <w:t>在校</w:t>
      </w:r>
      <w:r>
        <w:rPr>
          <w:rFonts w:ascii="仿宋" w:hAnsi="仿宋" w:cs="仿宋"/>
          <w:color w:val="000000"/>
          <w:spacing w:val="-3"/>
          <w:sz w:val="28"/>
          <w:szCs w:val="22"/>
          <w:lang w:eastAsia="zh-CN"/>
        </w:rPr>
        <w:t>学生，</w:t>
      </w:r>
      <w:r w:rsidR="0015463E">
        <w:rPr>
          <w:rFonts w:ascii="仿宋" w:hAnsi="仿宋" w:cs="仿宋"/>
          <w:color w:val="000000"/>
          <w:spacing w:val="-3"/>
          <w:sz w:val="28"/>
          <w:szCs w:val="22"/>
          <w:lang w:eastAsia="zh-CN"/>
        </w:rPr>
        <w:t>年龄</w:t>
      </w:r>
      <w:r>
        <w:rPr>
          <w:rFonts w:ascii="仿宋" w:hAnsi="仿宋" w:cs="仿宋" w:hint="eastAsia"/>
          <w:color w:val="000000"/>
          <w:spacing w:val="-3"/>
          <w:sz w:val="28"/>
          <w:szCs w:val="22"/>
          <w:lang w:eastAsia="zh-CN"/>
        </w:rPr>
        <w:t>不超过</w:t>
      </w:r>
      <w:r>
        <w:rPr>
          <w:rFonts w:ascii="仿宋" w:hAnsi="仿宋" w:cs="仿宋" w:hint="eastAsia"/>
          <w:color w:val="000000"/>
          <w:spacing w:val="-3"/>
          <w:sz w:val="28"/>
          <w:szCs w:val="22"/>
          <w:lang w:eastAsia="zh-CN"/>
        </w:rPr>
        <w:t>21</w:t>
      </w:r>
      <w:r>
        <w:rPr>
          <w:rFonts w:ascii="仿宋" w:hAnsi="仿宋" w:cs="仿宋" w:hint="eastAsia"/>
          <w:color w:val="000000"/>
          <w:spacing w:val="-3"/>
          <w:sz w:val="28"/>
          <w:szCs w:val="22"/>
          <w:lang w:eastAsia="zh-CN"/>
        </w:rPr>
        <w:t>岁</w:t>
      </w:r>
      <w:r w:rsidR="0015463E">
        <w:rPr>
          <w:rFonts w:ascii="仿宋" w:hAnsi="仿宋" w:cs="仿宋"/>
          <w:color w:val="000000"/>
          <w:spacing w:val="-3"/>
          <w:sz w:val="28"/>
          <w:szCs w:val="22"/>
          <w:lang w:eastAsia="zh-CN"/>
        </w:rPr>
        <w:t>。</w:t>
      </w:r>
      <w:r>
        <w:rPr>
          <w:rFonts w:ascii="仿宋" w:hAnsi="仿宋" w:cs="仿宋" w:hint="eastAsia"/>
          <w:color w:val="000000"/>
          <w:spacing w:val="-3"/>
          <w:sz w:val="28"/>
          <w:szCs w:val="22"/>
          <w:lang w:eastAsia="zh-CN"/>
        </w:rPr>
        <w:t>参赛专业与所学专业一致或相近，参赛选手只能参加一个赛项。已获一、二、三等奖的选手不能参加本次市级大赛，</w:t>
      </w:r>
      <w:r w:rsidR="0015463E">
        <w:rPr>
          <w:rFonts w:ascii="仿宋" w:hAnsi="仿宋" w:cs="仿宋"/>
          <w:color w:val="000000"/>
          <w:spacing w:val="-3"/>
          <w:sz w:val="28"/>
          <w:szCs w:val="22"/>
          <w:lang w:eastAsia="zh-CN"/>
        </w:rPr>
        <w:t>指导教师为</w:t>
      </w:r>
      <w:r w:rsidR="0015463E">
        <w:rPr>
          <w:rFonts w:ascii="仿宋" w:hAnsi="仿宋" w:cs="仿宋"/>
          <w:color w:val="000000"/>
          <w:sz w:val="28"/>
          <w:szCs w:val="22"/>
          <w:lang w:eastAsia="zh-CN"/>
        </w:rPr>
        <w:t>本校专兼职教师。</w:t>
      </w:r>
    </w:p>
    <w:p w:rsidR="00042F94" w:rsidRDefault="0015463E" w:rsidP="00F87D19">
      <w:pPr>
        <w:spacing w:line="560" w:lineRule="exact"/>
        <w:rPr>
          <w:rFonts w:hAnsi="Calibri"/>
          <w:color w:val="000000"/>
          <w:sz w:val="28"/>
          <w:szCs w:val="22"/>
          <w:lang w:eastAsia="zh-CN"/>
        </w:rPr>
      </w:pPr>
      <w:r>
        <w:rPr>
          <w:rFonts w:ascii="仿宋" w:hAnsi="仿宋" w:cs="仿宋"/>
          <w:color w:val="000000"/>
          <w:spacing w:val="1"/>
          <w:sz w:val="28"/>
          <w:szCs w:val="22"/>
          <w:lang w:eastAsia="zh-CN"/>
        </w:rPr>
        <w:t>（二）组队要求</w:t>
      </w:r>
    </w:p>
    <w:p w:rsidR="00042F94" w:rsidRDefault="0015463E" w:rsidP="00F87D19">
      <w:pPr>
        <w:spacing w:line="560" w:lineRule="exact"/>
        <w:ind w:firstLineChars="150" w:firstLine="423"/>
        <w:rPr>
          <w:rFonts w:hAnsi="Calibri"/>
          <w:color w:val="000000"/>
          <w:sz w:val="28"/>
          <w:szCs w:val="22"/>
          <w:lang w:eastAsia="zh-CN"/>
        </w:rPr>
      </w:pPr>
      <w:r>
        <w:rPr>
          <w:rFonts w:ascii="仿宋" w:hAnsi="仿宋" w:cs="仿宋"/>
          <w:color w:val="000000"/>
          <w:spacing w:val="2"/>
          <w:sz w:val="28"/>
          <w:szCs w:val="22"/>
          <w:lang w:eastAsia="zh-CN"/>
        </w:rPr>
        <w:t>本赛项为团队赛，以学校为单位组建参赛队伍，不得跨校组队。</w:t>
      </w:r>
      <w:r w:rsidR="00160FB4" w:rsidRPr="00256B7C">
        <w:rPr>
          <w:rFonts w:ascii="仿宋" w:hAnsi="仿宋" w:cs="仿宋"/>
          <w:color w:val="000000"/>
          <w:spacing w:val="-2"/>
          <w:sz w:val="28"/>
          <w:szCs w:val="22"/>
          <w:lang w:eastAsia="zh-CN"/>
        </w:rPr>
        <w:t>限报</w:t>
      </w:r>
      <w:r w:rsidR="003A6973">
        <w:rPr>
          <w:rFonts w:ascii="仿宋" w:hAnsi="仿宋" w:cs="仿宋" w:hint="eastAsia"/>
          <w:color w:val="000000"/>
          <w:spacing w:val="-2"/>
          <w:sz w:val="28"/>
          <w:szCs w:val="22"/>
          <w:lang w:eastAsia="zh-CN"/>
        </w:rPr>
        <w:t>3</w:t>
      </w:r>
      <w:r w:rsidR="002676F0" w:rsidRPr="00256B7C">
        <w:rPr>
          <w:rFonts w:ascii="仿宋" w:hAnsi="仿宋" w:cs="仿宋" w:hint="eastAsia"/>
          <w:color w:val="000000"/>
          <w:spacing w:val="-2"/>
          <w:sz w:val="28"/>
          <w:szCs w:val="22"/>
          <w:lang w:eastAsia="zh-CN"/>
        </w:rPr>
        <w:t>0</w:t>
      </w:r>
      <w:r w:rsidRPr="00256B7C">
        <w:rPr>
          <w:rFonts w:ascii="仿宋" w:hAnsi="仿宋" w:cs="仿宋"/>
          <w:color w:val="000000"/>
          <w:spacing w:val="-2"/>
          <w:sz w:val="28"/>
          <w:szCs w:val="22"/>
          <w:lang w:eastAsia="zh-CN"/>
        </w:rPr>
        <w:t>队，</w:t>
      </w:r>
      <w:r w:rsidR="003A6973">
        <w:rPr>
          <w:rFonts w:ascii="仿宋" w:hAnsi="仿宋" w:cs="仿宋" w:hint="eastAsia"/>
          <w:color w:val="000000"/>
          <w:spacing w:val="-2"/>
          <w:sz w:val="28"/>
          <w:szCs w:val="22"/>
          <w:lang w:eastAsia="zh-CN"/>
        </w:rPr>
        <w:t>60</w:t>
      </w:r>
      <w:r w:rsidR="003A6973">
        <w:rPr>
          <w:rFonts w:ascii="仿宋" w:hAnsi="仿宋" w:cs="仿宋" w:hint="eastAsia"/>
          <w:color w:val="000000"/>
          <w:spacing w:val="-2"/>
          <w:sz w:val="28"/>
          <w:szCs w:val="22"/>
          <w:lang w:eastAsia="zh-CN"/>
        </w:rPr>
        <w:t>人，</w:t>
      </w:r>
      <w:r w:rsidRPr="00256B7C">
        <w:rPr>
          <w:rFonts w:ascii="仿宋" w:hAnsi="仿宋" w:cs="仿宋"/>
          <w:color w:val="000000"/>
          <w:spacing w:val="-2"/>
          <w:sz w:val="28"/>
          <w:szCs w:val="22"/>
          <w:lang w:eastAsia="zh-CN"/>
        </w:rPr>
        <w:t>每队限报选手</w:t>
      </w:r>
      <w:r w:rsidRPr="00256B7C">
        <w:rPr>
          <w:rFonts w:ascii="仿宋" w:hAnsi="Calibri"/>
          <w:color w:val="000000"/>
          <w:spacing w:val="71"/>
          <w:sz w:val="28"/>
          <w:szCs w:val="22"/>
          <w:lang w:eastAsia="zh-CN"/>
        </w:rPr>
        <w:t>2</w:t>
      </w:r>
      <w:r w:rsidRPr="00256B7C">
        <w:rPr>
          <w:rFonts w:ascii="仿宋" w:hAnsi="仿宋" w:cs="仿宋"/>
          <w:color w:val="000000"/>
          <w:spacing w:val="-5"/>
          <w:sz w:val="28"/>
          <w:szCs w:val="22"/>
          <w:lang w:eastAsia="zh-CN"/>
        </w:rPr>
        <w:t>人、指导教师</w:t>
      </w:r>
      <w:r w:rsidR="00F87D19" w:rsidRPr="00256B7C">
        <w:rPr>
          <w:rFonts w:ascii="仿宋" w:hAnsi="仿宋" w:cs="仿宋" w:hint="eastAsia"/>
          <w:color w:val="000000"/>
          <w:spacing w:val="-5"/>
          <w:sz w:val="28"/>
          <w:szCs w:val="22"/>
          <w:lang w:eastAsia="zh-CN"/>
        </w:rPr>
        <w:t>1</w:t>
      </w:r>
      <w:r w:rsidR="003A6973">
        <w:rPr>
          <w:rFonts w:ascii="仿宋" w:hAnsi="仿宋" w:cs="仿宋" w:hint="eastAsia"/>
          <w:color w:val="000000"/>
          <w:spacing w:val="-5"/>
          <w:sz w:val="28"/>
          <w:szCs w:val="22"/>
          <w:lang w:eastAsia="zh-CN"/>
        </w:rPr>
        <w:t>-</w:t>
      </w:r>
      <w:r w:rsidR="00F87D19" w:rsidRPr="00256B7C">
        <w:rPr>
          <w:rFonts w:ascii="仿宋" w:hAnsi="Calibri" w:hint="eastAsia"/>
          <w:color w:val="000000"/>
          <w:spacing w:val="71"/>
          <w:sz w:val="28"/>
          <w:szCs w:val="22"/>
          <w:lang w:eastAsia="zh-CN"/>
        </w:rPr>
        <w:t>2</w:t>
      </w:r>
      <w:r w:rsidRPr="00256B7C">
        <w:rPr>
          <w:rFonts w:ascii="仿宋" w:hAnsi="仿宋" w:cs="仿宋"/>
          <w:color w:val="000000"/>
          <w:spacing w:val="-4"/>
          <w:sz w:val="28"/>
          <w:szCs w:val="22"/>
          <w:lang w:eastAsia="zh-CN"/>
        </w:rPr>
        <w:t>人。</w:t>
      </w:r>
      <w:r>
        <w:rPr>
          <w:rFonts w:ascii="仿宋" w:hAnsi="仿宋" w:cs="仿宋"/>
          <w:color w:val="000000"/>
          <w:spacing w:val="-4"/>
          <w:sz w:val="28"/>
          <w:szCs w:val="22"/>
          <w:lang w:eastAsia="zh-CN"/>
        </w:rPr>
        <w:t>指导教师经报名</w:t>
      </w:r>
      <w:r>
        <w:rPr>
          <w:rFonts w:ascii="仿宋" w:hAnsi="仿宋" w:cs="仿宋"/>
          <w:color w:val="000000"/>
          <w:sz w:val="28"/>
          <w:szCs w:val="22"/>
          <w:lang w:eastAsia="zh-CN"/>
        </w:rPr>
        <w:t>及资格审查确定后，不得更改。</w:t>
      </w:r>
    </w:p>
    <w:p w:rsidR="00042F94" w:rsidRDefault="0015463E" w:rsidP="00F87D19">
      <w:pPr>
        <w:spacing w:line="560" w:lineRule="exact"/>
        <w:rPr>
          <w:rFonts w:hAnsi="Calibri"/>
          <w:color w:val="000000"/>
          <w:sz w:val="28"/>
          <w:szCs w:val="22"/>
          <w:lang w:eastAsia="zh-CN"/>
        </w:rPr>
      </w:pPr>
      <w:r>
        <w:rPr>
          <w:rFonts w:ascii="仿宋" w:hAnsi="仿宋" w:cs="仿宋"/>
          <w:color w:val="000000"/>
          <w:spacing w:val="1"/>
          <w:sz w:val="28"/>
          <w:szCs w:val="22"/>
          <w:lang w:eastAsia="zh-CN"/>
        </w:rPr>
        <w:t>（三）规则流程</w:t>
      </w:r>
    </w:p>
    <w:p w:rsidR="00042F94" w:rsidRDefault="0015463E" w:rsidP="00F87D19">
      <w:pPr>
        <w:spacing w:line="560" w:lineRule="exact"/>
        <w:rPr>
          <w:rFonts w:hAnsi="Calibri"/>
          <w:color w:val="000000"/>
          <w:sz w:val="28"/>
          <w:szCs w:val="22"/>
          <w:lang w:eastAsia="zh-CN"/>
        </w:rPr>
      </w:pPr>
      <w:r>
        <w:rPr>
          <w:rFonts w:ascii="仿宋" w:hAnsi="Calibri"/>
          <w:color w:val="000000"/>
          <w:spacing w:val="2"/>
          <w:sz w:val="28"/>
          <w:szCs w:val="22"/>
          <w:lang w:eastAsia="zh-CN"/>
        </w:rPr>
        <w:t>1.</w:t>
      </w:r>
      <w:r>
        <w:rPr>
          <w:rFonts w:ascii="仿宋" w:hAnsi="仿宋" w:cs="仿宋"/>
          <w:color w:val="000000"/>
          <w:spacing w:val="1"/>
          <w:sz w:val="28"/>
          <w:szCs w:val="22"/>
          <w:lang w:eastAsia="zh-CN"/>
        </w:rPr>
        <w:t>理论笔答</w:t>
      </w:r>
    </w:p>
    <w:p w:rsidR="00042F94" w:rsidRDefault="0015463E" w:rsidP="00F87D19">
      <w:pPr>
        <w:spacing w:line="560" w:lineRule="exact"/>
        <w:ind w:firstLineChars="196" w:firstLine="551"/>
        <w:rPr>
          <w:rFonts w:hAnsi="Calibri"/>
          <w:color w:val="000000"/>
          <w:sz w:val="28"/>
          <w:szCs w:val="22"/>
          <w:lang w:eastAsia="zh-CN"/>
        </w:rPr>
      </w:pPr>
      <w:r>
        <w:rPr>
          <w:rFonts w:ascii="仿宋" w:hAnsi="仿宋" w:cs="仿宋"/>
          <w:color w:val="000000"/>
          <w:spacing w:val="1"/>
          <w:sz w:val="28"/>
          <w:szCs w:val="22"/>
          <w:lang w:eastAsia="zh-CN"/>
        </w:rPr>
        <w:t>团队</w:t>
      </w:r>
      <w:r>
        <w:rPr>
          <w:rFonts w:ascii="仿宋" w:hAnsi="Calibri"/>
          <w:color w:val="000000"/>
          <w:spacing w:val="81"/>
          <w:sz w:val="28"/>
          <w:szCs w:val="22"/>
          <w:lang w:eastAsia="zh-CN"/>
        </w:rPr>
        <w:t>2</w:t>
      </w:r>
      <w:r>
        <w:rPr>
          <w:rFonts w:ascii="仿宋" w:hAnsi="仿宋" w:cs="仿宋"/>
          <w:color w:val="000000"/>
          <w:sz w:val="28"/>
          <w:szCs w:val="22"/>
          <w:lang w:eastAsia="zh-CN"/>
        </w:rPr>
        <w:t>名选手（</w:t>
      </w:r>
      <w:r>
        <w:rPr>
          <w:rFonts w:ascii="仿宋" w:hAnsi="Calibri"/>
          <w:color w:val="000000"/>
          <w:spacing w:val="81"/>
          <w:sz w:val="28"/>
          <w:szCs w:val="22"/>
          <w:lang w:eastAsia="zh-CN"/>
        </w:rPr>
        <w:t>A</w:t>
      </w:r>
      <w:r>
        <w:rPr>
          <w:rFonts w:ascii="仿宋" w:hAnsi="仿宋" w:cs="仿宋"/>
          <w:color w:val="000000"/>
          <w:sz w:val="28"/>
          <w:szCs w:val="22"/>
          <w:lang w:eastAsia="zh-CN"/>
        </w:rPr>
        <w:t>和</w:t>
      </w:r>
      <w:r>
        <w:rPr>
          <w:rFonts w:ascii="仿宋" w:hAnsi="Calibri"/>
          <w:color w:val="000000"/>
          <w:spacing w:val="2"/>
          <w:sz w:val="28"/>
          <w:szCs w:val="22"/>
          <w:lang w:eastAsia="zh-CN"/>
        </w:rPr>
        <w:t>B</w:t>
      </w:r>
      <w:r>
        <w:rPr>
          <w:rFonts w:ascii="仿宋" w:hAnsi="仿宋" w:cs="仿宋"/>
          <w:color w:val="000000"/>
          <w:sz w:val="28"/>
          <w:szCs w:val="22"/>
          <w:lang w:eastAsia="zh-CN"/>
        </w:rPr>
        <w:t>）均须在规定时间参加统一笔试，成绩各</w:t>
      </w:r>
      <w:r>
        <w:rPr>
          <w:rFonts w:ascii="仿宋" w:hAnsi="仿宋" w:cs="仿宋"/>
          <w:color w:val="000000"/>
          <w:spacing w:val="1"/>
          <w:sz w:val="28"/>
          <w:szCs w:val="22"/>
          <w:lang w:eastAsia="zh-CN"/>
        </w:rPr>
        <w:t>占总成绩的</w:t>
      </w:r>
      <w:r>
        <w:rPr>
          <w:rFonts w:ascii="仿宋" w:hAnsi="Calibri"/>
          <w:color w:val="000000"/>
          <w:spacing w:val="1"/>
          <w:sz w:val="28"/>
          <w:szCs w:val="22"/>
          <w:lang w:eastAsia="zh-CN"/>
        </w:rPr>
        <w:t>5%</w:t>
      </w:r>
      <w:r>
        <w:rPr>
          <w:rFonts w:ascii="仿宋" w:hAnsi="仿宋" w:cs="仿宋"/>
          <w:color w:val="000000"/>
          <w:sz w:val="28"/>
          <w:szCs w:val="22"/>
          <w:lang w:eastAsia="zh-CN"/>
        </w:rPr>
        <w:t>。</w:t>
      </w:r>
    </w:p>
    <w:p w:rsidR="002676F0" w:rsidRDefault="0015463E" w:rsidP="002676F0">
      <w:pPr>
        <w:spacing w:line="560" w:lineRule="exact"/>
        <w:rPr>
          <w:rFonts w:hAnsi="Calibri"/>
          <w:color w:val="000000"/>
          <w:sz w:val="28"/>
          <w:szCs w:val="22"/>
          <w:lang w:eastAsia="zh-CN"/>
        </w:rPr>
      </w:pPr>
      <w:r>
        <w:rPr>
          <w:rFonts w:ascii="仿宋" w:hAnsi="Calibri"/>
          <w:color w:val="000000"/>
          <w:spacing w:val="1"/>
          <w:sz w:val="28"/>
          <w:szCs w:val="22"/>
          <w:lang w:eastAsia="zh-CN"/>
        </w:rPr>
        <w:t>2.PPT</w:t>
      </w:r>
      <w:r>
        <w:rPr>
          <w:rFonts w:ascii="仿宋" w:hAnsi="仿宋" w:cs="仿宋"/>
          <w:color w:val="000000"/>
          <w:spacing w:val="1"/>
          <w:sz w:val="28"/>
          <w:szCs w:val="22"/>
          <w:lang w:eastAsia="zh-CN"/>
        </w:rPr>
        <w:t>展示</w:t>
      </w:r>
    </w:p>
    <w:p w:rsidR="00F87D19" w:rsidRPr="002676F0" w:rsidRDefault="00F87D19" w:rsidP="002676F0">
      <w:pPr>
        <w:spacing w:line="560" w:lineRule="exact"/>
        <w:rPr>
          <w:rFonts w:hAnsi="Calibri"/>
          <w:color w:val="000000"/>
          <w:sz w:val="28"/>
          <w:szCs w:val="22"/>
          <w:lang w:eastAsia="zh-CN"/>
        </w:rPr>
      </w:pPr>
    </w:p>
    <w:p w:rsidR="00F87D19" w:rsidRDefault="007E188F" w:rsidP="00F87D19">
      <w:pPr>
        <w:spacing w:line="560" w:lineRule="exact"/>
        <w:ind w:left="533"/>
        <w:rPr>
          <w:rFonts w:hAnsi="Calibri"/>
          <w:color w:val="000066"/>
          <w:spacing w:val="428"/>
          <w:sz w:val="21"/>
          <w:szCs w:val="22"/>
          <w:lang w:eastAsia="zh-CN"/>
        </w:rPr>
      </w:pPr>
      <w:r>
        <w:rPr>
          <w:noProof/>
          <w:lang w:eastAsia="zh-CN"/>
        </w:rPr>
        <mc:AlternateContent>
          <mc:Choice Requires="wps">
            <w:drawing>
              <wp:anchor distT="0" distB="0" distL="114300" distR="114300" simplePos="0" relativeHeight="251670528" behindDoc="0" locked="0" layoutInCell="1" allowOverlap="1">
                <wp:simplePos x="0" y="0"/>
                <wp:positionH relativeFrom="column">
                  <wp:posOffset>2838450</wp:posOffset>
                </wp:positionH>
                <wp:positionV relativeFrom="paragraph">
                  <wp:posOffset>22225</wp:posOffset>
                </wp:positionV>
                <wp:extent cx="685800" cy="307975"/>
                <wp:effectExtent l="0" t="0" r="0" b="0"/>
                <wp:wrapNone/>
                <wp:docPr id="2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07975"/>
                        </a:xfrm>
                        <a:prstGeom prst="rect">
                          <a:avLst/>
                        </a:prstGeom>
                        <a:solidFill>
                          <a:srgbClr val="FFFFFF"/>
                        </a:solidFill>
                        <a:ln w="9525">
                          <a:solidFill>
                            <a:srgbClr val="000000"/>
                          </a:solidFill>
                          <a:miter lim="800000"/>
                          <a:headEnd/>
                          <a:tailEnd/>
                        </a:ln>
                      </wps:spPr>
                      <wps:txbx>
                        <w:txbxContent>
                          <w:p w:rsidR="009342A2" w:rsidRDefault="009342A2" w:rsidP="008F0C5B">
                            <w:pPr>
                              <w:jc w:val="center"/>
                              <w:rPr>
                                <w:lang w:eastAsia="zh-CN"/>
                              </w:rPr>
                            </w:pPr>
                            <w:r>
                              <w:rPr>
                                <w:rFonts w:hint="eastAsia"/>
                                <w:lang w:eastAsia="zh-CN"/>
                              </w:rPr>
                              <w:t>叫号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left:0;text-align:left;margin-left:223.5pt;margin-top:1.75pt;width:54pt;height:2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">
                <v:textbox>
                  <w:txbxContent>
                    <w:p w:rsidR="009342A2" w:rsidRDefault="009342A2" w:rsidP="008F0C5B">
                      <w:pPr>
                        <w:jc w:val="center"/>
                        <w:rPr>
                          <w:lang w:eastAsia="zh-CN"/>
                        </w:rPr>
                      </w:pPr>
                      <w:r>
                        <w:rPr>
                          <w:rFonts w:hint="eastAsia"/>
                          <w:lang w:eastAsia="zh-CN"/>
                        </w:rPr>
                        <w:t>叫号</w:t>
                      </w:r>
                    </w:p>
                  </w:txbxContent>
                </v:textbox>
              </v:rect>
            </w:pict>
          </mc:Fallback>
        </mc:AlternateContent>
      </w:r>
      <w:r>
        <w:rPr>
          <w:noProof/>
          <w:lang w:eastAsia="zh-CN"/>
        </w:rPr>
        <mc:AlternateContent>
          <mc:Choice Requires="wps">
            <w:drawing>
              <wp:anchor distT="0" distB="0" distL="114300" distR="114300" simplePos="0" relativeHeight="251671552" behindDoc="0" locked="0" layoutInCell="1" allowOverlap="1">
                <wp:simplePos x="0" y="0"/>
                <wp:positionH relativeFrom="column">
                  <wp:posOffset>3752850</wp:posOffset>
                </wp:positionH>
                <wp:positionV relativeFrom="paragraph">
                  <wp:posOffset>97790</wp:posOffset>
                </wp:positionV>
                <wp:extent cx="1371600" cy="483235"/>
                <wp:effectExtent l="0" t="0" r="0" b="0"/>
                <wp:wrapNone/>
                <wp:docPr id="22"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83235"/>
                        </a:xfrm>
                        <a:prstGeom prst="rect">
                          <a:avLst/>
                        </a:prstGeom>
                        <a:solidFill>
                          <a:srgbClr val="FFFFFF"/>
                        </a:solidFill>
                        <a:ln w="9525">
                          <a:solidFill>
                            <a:srgbClr val="000000"/>
                          </a:solidFill>
                          <a:miter lim="800000"/>
                          <a:headEnd/>
                          <a:tailEnd/>
                        </a:ln>
                      </wps:spPr>
                      <wps:txbx>
                        <w:txbxContent>
                          <w:p w:rsidR="009342A2" w:rsidRPr="00870A08" w:rsidRDefault="009342A2" w:rsidP="008F0C5B">
                            <w:pPr>
                              <w:jc w:val="center"/>
                              <w:rPr>
                                <w:lang w:eastAsia="zh-CN"/>
                              </w:rPr>
                            </w:pPr>
                            <w:r w:rsidRPr="00870A08">
                              <w:rPr>
                                <w:rFonts w:ascii="宋体" w:hAnsi="宋体" w:cs="宋体"/>
                                <w:spacing w:val="13"/>
                                <w:sz w:val="21"/>
                                <w:szCs w:val="22"/>
                                <w:lang w:eastAsia="zh-CN"/>
                              </w:rPr>
                              <w:t>进入</w:t>
                            </w:r>
                            <w:r w:rsidRPr="00870A08">
                              <w:rPr>
                                <w:rFonts w:ascii="Calibri" w:hAnsi="Calibri"/>
                                <w:b/>
                                <w:spacing w:val="-1"/>
                                <w:sz w:val="21"/>
                                <w:szCs w:val="22"/>
                                <w:lang w:eastAsia="zh-CN"/>
                              </w:rPr>
                              <w:t>PPT</w:t>
                            </w:r>
                            <w:r w:rsidRPr="00870A08">
                              <w:rPr>
                                <w:rFonts w:ascii="宋体" w:hAnsi="宋体" w:cs="宋体"/>
                                <w:spacing w:val="13"/>
                                <w:sz w:val="21"/>
                                <w:szCs w:val="22"/>
                                <w:lang w:eastAsia="zh-CN"/>
                              </w:rPr>
                              <w:t>展示赛室</w:t>
                            </w:r>
                            <w:r w:rsidRPr="00870A08">
                              <w:rPr>
                                <w:rFonts w:ascii="宋体" w:hAnsi="宋体" w:cs="宋体"/>
                                <w:spacing w:val="1"/>
                                <w:sz w:val="21"/>
                                <w:szCs w:val="22"/>
                                <w:lang w:eastAsia="zh-CN"/>
                              </w:rPr>
                              <w:t>（准备</w:t>
                            </w:r>
                            <w:r w:rsidRPr="00870A08">
                              <w:rPr>
                                <w:rFonts w:ascii="Calibri" w:hAnsi="Calibri"/>
                                <w:b/>
                                <w:sz w:val="21"/>
                                <w:szCs w:val="22"/>
                                <w:lang w:eastAsia="zh-CN"/>
                              </w:rPr>
                              <w:t>2</w:t>
                            </w:r>
                            <w:r w:rsidRPr="00870A08">
                              <w:rPr>
                                <w:rFonts w:ascii="宋体" w:hAnsi="宋体" w:cs="宋体"/>
                                <w:spacing w:val="1"/>
                                <w:sz w:val="21"/>
                                <w:szCs w:val="22"/>
                                <w:lang w:eastAsia="zh-CN"/>
                              </w:rPr>
                              <w:t>分钟）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7" style="position:absolute;left:0;text-align:left;margin-left:295.5pt;margin-top:7.7pt;width:108pt;height:38.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">
                <v:textbox>
                  <w:txbxContent>
                    <w:p w:rsidR="009342A2" w:rsidRPr="00870A08" w:rsidRDefault="009342A2" w:rsidP="008F0C5B">
                      <w:pPr>
                        <w:jc w:val="center"/>
                        <w:rPr>
                          <w:lang w:eastAsia="zh-CN"/>
                        </w:rPr>
                      </w:pPr>
                      <w:r w:rsidRPr="00870A08">
                        <w:rPr>
                          <w:rFonts w:ascii="宋体" w:hAnsi="宋体" w:cs="宋体"/>
                          <w:spacing w:val="13"/>
                          <w:sz w:val="21"/>
                          <w:szCs w:val="22"/>
                          <w:lang w:eastAsia="zh-CN"/>
                        </w:rPr>
                        <w:t>进入</w:t>
                      </w:r>
                      <w:r w:rsidRPr="00870A08">
                        <w:rPr>
                          <w:rFonts w:ascii="Calibri" w:hAnsi="Calibri"/>
                          <w:b/>
                          <w:spacing w:val="-1"/>
                          <w:sz w:val="21"/>
                          <w:szCs w:val="22"/>
                          <w:lang w:eastAsia="zh-CN"/>
                        </w:rPr>
                        <w:t>PPT</w:t>
                      </w:r>
                      <w:r w:rsidRPr="00870A08">
                        <w:rPr>
                          <w:rFonts w:ascii="宋体" w:hAnsi="宋体" w:cs="宋体"/>
                          <w:spacing w:val="13"/>
                          <w:sz w:val="21"/>
                          <w:szCs w:val="22"/>
                          <w:lang w:eastAsia="zh-CN"/>
                        </w:rPr>
                        <w:t>展示赛室</w:t>
                      </w:r>
                      <w:r w:rsidRPr="00870A08">
                        <w:rPr>
                          <w:rFonts w:ascii="宋体" w:hAnsi="宋体" w:cs="宋体"/>
                          <w:spacing w:val="1"/>
                          <w:sz w:val="21"/>
                          <w:szCs w:val="22"/>
                          <w:lang w:eastAsia="zh-CN"/>
                        </w:rPr>
                        <w:t>（准备</w:t>
                      </w:r>
                      <w:r w:rsidRPr="00870A08">
                        <w:rPr>
                          <w:rFonts w:ascii="Calibri" w:hAnsi="Calibri"/>
                          <w:b/>
                          <w:sz w:val="21"/>
                          <w:szCs w:val="22"/>
                          <w:lang w:eastAsia="zh-CN"/>
                        </w:rPr>
                        <w:t>2</w:t>
                      </w:r>
                      <w:r w:rsidRPr="00870A08">
                        <w:rPr>
                          <w:rFonts w:ascii="宋体" w:hAnsi="宋体" w:cs="宋体"/>
                          <w:spacing w:val="1"/>
                          <w:sz w:val="21"/>
                          <w:szCs w:val="22"/>
                          <w:lang w:eastAsia="zh-CN"/>
                        </w:rPr>
                        <w:t>分钟）</w:t>
                      </w:r>
                    </w:p>
                  </w:txbxContent>
                </v:textbox>
              </v:rect>
            </w:pict>
          </mc:Fallback>
        </mc:AlternateContent>
      </w:r>
      <w:r>
        <w:rPr>
          <w:noProof/>
          <w:lang w:eastAsia="zh-CN"/>
        </w:rPr>
        <mc:AlternateContent>
          <mc:Choice Requires="wps">
            <w:drawing>
              <wp:anchor distT="0" distB="0" distL="114300" distR="114300" simplePos="0" relativeHeight="251667456" behindDoc="0" locked="0" layoutInCell="1" allowOverlap="1">
                <wp:simplePos x="0" y="0"/>
                <wp:positionH relativeFrom="column">
                  <wp:posOffset>-47625</wp:posOffset>
                </wp:positionH>
                <wp:positionV relativeFrom="paragraph">
                  <wp:posOffset>101600</wp:posOffset>
                </wp:positionV>
                <wp:extent cx="1152525" cy="488950"/>
                <wp:effectExtent l="0" t="0" r="9525" b="6350"/>
                <wp:wrapNone/>
                <wp:docPr id="20"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488950"/>
                        </a:xfrm>
                        <a:prstGeom prst="rect">
                          <a:avLst/>
                        </a:prstGeom>
                        <a:solidFill>
                          <a:srgbClr val="FFFFFF"/>
                        </a:solidFill>
                        <a:ln w="9525">
                          <a:solidFill>
                            <a:srgbClr val="000000"/>
                          </a:solidFill>
                          <a:miter lim="800000"/>
                          <a:headEnd/>
                          <a:tailEnd/>
                        </a:ln>
                      </wps:spPr>
                      <wps:txbx>
                        <w:txbxContent>
                          <w:p w:rsidR="009342A2" w:rsidRPr="00870A08" w:rsidRDefault="009342A2">
                            <w:pPr>
                              <w:rPr>
                                <w:lang w:eastAsia="zh-CN"/>
                              </w:rPr>
                            </w:pPr>
                            <w:r w:rsidRPr="00870A08">
                              <w:rPr>
                                <w:rFonts w:ascii="宋体" w:hAnsi="宋体" w:cs="宋体"/>
                                <w:spacing w:val="1"/>
                                <w:sz w:val="21"/>
                                <w:szCs w:val="22"/>
                                <w:lang w:eastAsia="zh-CN"/>
                              </w:rPr>
                              <w:t>各队抽签（确定分组与序号）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8" style="position:absolute;left:0;text-align:left;margin-left:-3.75pt;margin-top:8pt;width:90.75pt;height:3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">
                <v:textbox>
                  <w:txbxContent>
                    <w:p w:rsidR="009342A2" w:rsidRPr="00870A08" w:rsidRDefault="009342A2">
                      <w:pPr>
                        <w:rPr>
                          <w:lang w:eastAsia="zh-CN"/>
                        </w:rPr>
                      </w:pPr>
                      <w:r w:rsidRPr="00870A08">
                        <w:rPr>
                          <w:rFonts w:ascii="宋体" w:hAnsi="宋体" w:cs="宋体"/>
                          <w:spacing w:val="1"/>
                          <w:sz w:val="21"/>
                          <w:szCs w:val="22"/>
                          <w:lang w:eastAsia="zh-CN"/>
                        </w:rPr>
                        <w:t>各队抽签（确定分组与序号）</w:t>
                      </w:r>
                    </w:p>
                  </w:txbxContent>
                </v:textbox>
              </v:rect>
            </w:pict>
          </mc:Fallback>
        </mc:AlternateContent>
      </w:r>
      <w:r>
        <w:rPr>
          <w:noProof/>
          <w:lang w:eastAsia="zh-CN"/>
        </w:rPr>
        <mc:AlternateContent>
          <mc:Choice Requires="wps">
            <w:drawing>
              <wp:anchor distT="0" distB="0" distL="114300" distR="114300" simplePos="0" relativeHeight="251659263" behindDoc="0" locked="0" layoutInCell="1" allowOverlap="1">
                <wp:simplePos x="0" y="0"/>
                <wp:positionH relativeFrom="column">
                  <wp:posOffset>1543685</wp:posOffset>
                </wp:positionH>
                <wp:positionV relativeFrom="paragraph">
                  <wp:posOffset>92075</wp:posOffset>
                </wp:positionV>
                <wp:extent cx="1075690" cy="504825"/>
                <wp:effectExtent l="0" t="0" r="0" b="9525"/>
                <wp:wrapNone/>
                <wp:docPr id="2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5690" cy="504825"/>
                        </a:xfrm>
                        <a:prstGeom prst="rect">
                          <a:avLst/>
                        </a:prstGeom>
                        <a:solidFill>
                          <a:srgbClr val="FFFFFF"/>
                        </a:solidFill>
                        <a:ln w="9525">
                          <a:solidFill>
                            <a:srgbClr val="000000"/>
                          </a:solidFill>
                          <a:miter lim="800000"/>
                          <a:headEnd/>
                          <a:tailEnd/>
                        </a:ln>
                      </wps:spPr>
                      <wps:txbx>
                        <w:txbxContent>
                          <w:p w:rsidR="009342A2" w:rsidRPr="00870A08" w:rsidRDefault="009342A2">
                            <w:pPr>
                              <w:rPr>
                                <w:lang w:eastAsia="zh-CN"/>
                              </w:rPr>
                            </w:pPr>
                            <w:r w:rsidRPr="00870A08">
                              <w:rPr>
                                <w:rFonts w:ascii="Calibri" w:hAnsi="Calibri"/>
                                <w:b/>
                                <w:sz w:val="21"/>
                                <w:szCs w:val="22"/>
                                <w:lang w:eastAsia="zh-CN"/>
                              </w:rPr>
                              <w:t>A</w:t>
                            </w:r>
                            <w:r w:rsidRPr="00870A08">
                              <w:rPr>
                                <w:rFonts w:ascii="宋体" w:hAnsi="宋体" w:cs="宋体"/>
                                <w:spacing w:val="1"/>
                                <w:sz w:val="21"/>
                                <w:szCs w:val="22"/>
                                <w:lang w:eastAsia="zh-CN"/>
                              </w:rPr>
                              <w:t>选手进入候赛</w:t>
                            </w:r>
                            <w:r w:rsidRPr="00870A08">
                              <w:rPr>
                                <w:rFonts w:ascii="宋体" w:hAnsi="宋体" w:cs="宋体" w:hint="eastAsia"/>
                                <w:spacing w:val="1"/>
                                <w:sz w:val="21"/>
                                <w:szCs w:val="22"/>
                                <w:lang w:eastAsia="zh-CN"/>
                              </w:rPr>
                              <w:t>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9" style="position:absolute;left:0;text-align:left;margin-left:121.55pt;margin-top:7.25pt;width:84.7pt;height:39.75pt;z-index:251659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">
                <v:textbox>
                  <w:txbxContent>
                    <w:p w:rsidR="009342A2" w:rsidRPr="00870A08" w:rsidRDefault="009342A2">
                      <w:pPr>
                        <w:rPr>
                          <w:lang w:eastAsia="zh-CN"/>
                        </w:rPr>
                      </w:pPr>
                      <w:r w:rsidRPr="00870A08">
                        <w:rPr>
                          <w:rFonts w:ascii="Calibri" w:hAnsi="Calibri"/>
                          <w:b/>
                          <w:sz w:val="21"/>
                          <w:szCs w:val="22"/>
                          <w:lang w:eastAsia="zh-CN"/>
                        </w:rPr>
                        <w:t>A</w:t>
                      </w:r>
                      <w:r w:rsidRPr="00870A08">
                        <w:rPr>
                          <w:rFonts w:ascii="宋体" w:hAnsi="宋体" w:cs="宋体"/>
                          <w:spacing w:val="1"/>
                          <w:sz w:val="21"/>
                          <w:szCs w:val="22"/>
                          <w:lang w:eastAsia="zh-CN"/>
                        </w:rPr>
                        <w:t>选手进入候赛</w:t>
                      </w:r>
                      <w:r w:rsidRPr="00870A08">
                        <w:rPr>
                          <w:rFonts w:ascii="宋体" w:hAnsi="宋体" w:cs="宋体" w:hint="eastAsia"/>
                          <w:spacing w:val="1"/>
                          <w:sz w:val="21"/>
                          <w:szCs w:val="22"/>
                          <w:lang w:eastAsia="zh-CN"/>
                        </w:rPr>
                        <w:t>区</w:t>
                      </w:r>
                    </w:p>
                  </w:txbxContent>
                </v:textbox>
              </v:rect>
            </w:pict>
          </mc:Fallback>
        </mc:AlternateContent>
      </w:r>
    </w:p>
    <w:p w:rsidR="00042F94" w:rsidRPr="008F0C5B" w:rsidRDefault="007E188F" w:rsidP="00F87D19">
      <w:pPr>
        <w:spacing w:line="560" w:lineRule="exact"/>
        <w:ind w:left="533"/>
        <w:rPr>
          <w:rFonts w:hAnsi="Calibri"/>
          <w:color w:val="000066"/>
          <w:spacing w:val="428"/>
          <w:sz w:val="21"/>
          <w:szCs w:val="22"/>
          <w:lang w:eastAsia="zh-CN"/>
        </w:rPr>
      </w:pPr>
      <w:r>
        <w:rPr>
          <w:rFonts w:hAnsi="Calibri"/>
          <w:noProof/>
          <w:color w:val="000066"/>
          <w:spacing w:val="428"/>
          <w:sz w:val="21"/>
          <w:szCs w:val="22"/>
          <w:lang w:eastAsia="zh-CN"/>
        </w:rPr>
        <mc:AlternateContent>
          <mc:Choice Requires="wps">
            <w:drawing>
              <wp:anchor distT="0" distB="0" distL="114300" distR="114300" simplePos="0" relativeHeight="251669504" behindDoc="0" locked="0" layoutInCell="1" allowOverlap="1">
                <wp:simplePos x="0" y="0"/>
                <wp:positionH relativeFrom="column">
                  <wp:posOffset>2619375</wp:posOffset>
                </wp:positionH>
                <wp:positionV relativeFrom="paragraph">
                  <wp:posOffset>21590</wp:posOffset>
                </wp:positionV>
                <wp:extent cx="1133475" cy="635"/>
                <wp:effectExtent l="9525" t="53340" r="19050" b="60325"/>
                <wp:wrapNone/>
                <wp:docPr id="18"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635"/>
                        </a:xfrm>
                        <a:prstGeom prst="bentConnector3">
                          <a:avLst>
                            <a:gd name="adj1" fmla="val 4997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E67E3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4" o:spid="_x0000_s1026" type="#_x0000_t34" style="position:absolute;left:0;text-align:left;margin-left:206.25pt;margin-top:1.7pt;width:89.25pt;height:.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" adj="10794">
                <v:stroke endarrow="block"/>
              </v:shape>
            </w:pict>
          </mc:Fallback>
        </mc:AlternateContent>
      </w:r>
      <w:r>
        <w:rPr>
          <w:rFonts w:hAnsi="Calibri"/>
          <w:noProof/>
          <w:color w:val="000066"/>
          <w:spacing w:val="428"/>
          <w:sz w:val="21"/>
          <w:szCs w:val="22"/>
          <w:lang w:eastAsia="zh-CN"/>
        </w:rPr>
        <mc:AlternateContent>
          <mc:Choice Requires="wps">
            <w:drawing>
              <wp:anchor distT="0" distB="0" distL="114300" distR="114300" simplePos="0" relativeHeight="251668480" behindDoc="0" locked="0" layoutInCell="1" allowOverlap="1">
                <wp:simplePos x="0" y="0"/>
                <wp:positionH relativeFrom="column">
                  <wp:posOffset>1104900</wp:posOffset>
                </wp:positionH>
                <wp:positionV relativeFrom="paragraph">
                  <wp:posOffset>21590</wp:posOffset>
                </wp:positionV>
                <wp:extent cx="438785" cy="635"/>
                <wp:effectExtent l="9525" t="53340" r="18415" b="60325"/>
                <wp:wrapNone/>
                <wp:docPr id="1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785" cy="635"/>
                        </a:xfrm>
                        <a:prstGeom prst="bentConnector3">
                          <a:avLst>
                            <a:gd name="adj1" fmla="val 4992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0BCBD2" id="AutoShape 13" o:spid="_x0000_s1026" type="#_x0000_t34" style="position:absolute;left:0;text-align:left;margin-left:87pt;margin-top:1.7pt;width:34.55pt;height:.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" adj="10784">
                <v:stroke endarrow="block"/>
              </v:shape>
            </w:pict>
          </mc:Fallback>
        </mc:AlternateContent>
      </w:r>
      <w:r>
        <w:rPr>
          <w:rFonts w:hAnsi="Calibri"/>
          <w:noProof/>
          <w:color w:val="000066"/>
          <w:spacing w:val="428"/>
          <w:sz w:val="21"/>
          <w:szCs w:val="22"/>
          <w:lang w:eastAsia="zh-CN"/>
        </w:rPr>
        <mc:AlternateContent>
          <mc:Choice Requires="wps">
            <w:drawing>
              <wp:anchor distT="0" distB="0" distL="114299" distR="114299" simplePos="0" relativeHeight="251672576" behindDoc="0" locked="0" layoutInCell="1" allowOverlap="1">
                <wp:simplePos x="0" y="0"/>
                <wp:positionH relativeFrom="column">
                  <wp:posOffset>4429124</wp:posOffset>
                </wp:positionH>
                <wp:positionV relativeFrom="paragraph">
                  <wp:posOffset>241300</wp:posOffset>
                </wp:positionV>
                <wp:extent cx="0" cy="501015"/>
                <wp:effectExtent l="76200" t="0" r="38100" b="32385"/>
                <wp:wrapNone/>
                <wp:docPr id="19"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01015"/>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type w14:anchorId="753FA4DE" id="_x0000_t32" coordsize="21600,21600" o:spt="32" o:oned="t" path="m,l21600,21600e" filled="f">
                <v:path arrowok="t" fillok="f" o:connecttype="none"/>
                <o:lock v:ext="edit" shapetype="t"/>
              </v:shapetype>
              <v:shape id="AutoShape 17" o:spid="_x0000_s1026" type="#_x0000_t32" style="position:absolute;left:0;text-align:left;margin-left:348.75pt;margin-top:19pt;width:0;height:39.45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">
                <v:stroke endarrow="block"/>
              </v:shape>
            </w:pict>
          </mc:Fallback>
        </mc:AlternateContent>
      </w:r>
    </w:p>
    <w:p w:rsidR="00C77288" w:rsidRDefault="00C77288" w:rsidP="00126694">
      <w:pPr>
        <w:spacing w:line="560" w:lineRule="exact"/>
        <w:ind w:leftChars="1558" w:left="3739" w:right="2118" w:firstLineChars="2137" w:firstLine="4488"/>
        <w:rPr>
          <w:rFonts w:hAnsi="Calibri"/>
          <w:color w:val="000000"/>
          <w:sz w:val="21"/>
          <w:szCs w:val="22"/>
          <w:lang w:eastAsia="zh-CN"/>
        </w:rPr>
      </w:pPr>
    </w:p>
    <w:p w:rsidR="0035103A" w:rsidRDefault="007E188F" w:rsidP="00F87D19">
      <w:pPr>
        <w:spacing w:line="560" w:lineRule="exact"/>
        <w:rPr>
          <w:rFonts w:ascii="Calibri" w:hAnsi="Calibri"/>
          <w:b/>
          <w:color w:val="000066"/>
          <w:sz w:val="21"/>
          <w:szCs w:val="22"/>
          <w:lang w:eastAsia="zh-CN"/>
        </w:rPr>
      </w:pPr>
      <w:r>
        <w:rPr>
          <w:rFonts w:ascii="Calibri" w:hAnsi="Calibri"/>
          <w:b/>
          <w:noProof/>
          <w:color w:val="000066"/>
          <w:sz w:val="21"/>
          <w:szCs w:val="22"/>
          <w:lang w:eastAsia="zh-CN"/>
        </w:rPr>
        <mc:AlternateContent>
          <mc:Choice Requires="wps">
            <w:drawing>
              <wp:anchor distT="0" distB="0" distL="114300" distR="114300" simplePos="0" relativeHeight="251673600" behindDoc="0" locked="0" layoutInCell="1" allowOverlap="1">
                <wp:simplePos x="0" y="0"/>
                <wp:positionH relativeFrom="column">
                  <wp:posOffset>3686175</wp:posOffset>
                </wp:positionH>
                <wp:positionV relativeFrom="paragraph">
                  <wp:posOffset>100330</wp:posOffset>
                </wp:positionV>
                <wp:extent cx="1543050" cy="523875"/>
                <wp:effectExtent l="0" t="0" r="0" b="9525"/>
                <wp:wrapNone/>
                <wp:docPr id="15"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0" cy="523875"/>
                        </a:xfrm>
                        <a:prstGeom prst="rect">
                          <a:avLst/>
                        </a:prstGeom>
                        <a:solidFill>
                          <a:srgbClr val="FFFFFF"/>
                        </a:solidFill>
                        <a:ln w="9525">
                          <a:solidFill>
                            <a:srgbClr val="000000"/>
                          </a:solidFill>
                          <a:miter lim="800000"/>
                          <a:headEnd/>
                          <a:tailEnd/>
                        </a:ln>
                      </wps:spPr>
                      <wps:txbx>
                        <w:txbxContent>
                          <w:p w:rsidR="009342A2" w:rsidRPr="00126694" w:rsidRDefault="009342A2" w:rsidP="008F0C5B">
                            <w:pPr>
                              <w:jc w:val="center"/>
                              <w:rPr>
                                <w:rFonts w:ascii="宋体" w:hAnsi="宋体" w:cs="宋体"/>
                                <w:spacing w:val="13"/>
                                <w:sz w:val="21"/>
                                <w:szCs w:val="21"/>
                                <w:lang w:eastAsia="zh-CN"/>
                              </w:rPr>
                            </w:pPr>
                            <w:r w:rsidRPr="00126694">
                              <w:rPr>
                                <w:rFonts w:ascii="宋体" w:hAnsi="宋体" w:cs="宋体" w:hint="eastAsia"/>
                                <w:spacing w:val="13"/>
                                <w:sz w:val="21"/>
                                <w:szCs w:val="21"/>
                                <w:lang w:eastAsia="zh-CN"/>
                              </w:rPr>
                              <w:t>PPT展示（5分钟）</w:t>
                            </w:r>
                          </w:p>
                          <w:p w:rsidR="009342A2" w:rsidRPr="00126694" w:rsidRDefault="009342A2" w:rsidP="008F0C5B">
                            <w:pPr>
                              <w:jc w:val="center"/>
                              <w:rPr>
                                <w:sz w:val="21"/>
                                <w:szCs w:val="21"/>
                                <w:lang w:eastAsia="zh-CN"/>
                              </w:rPr>
                            </w:pPr>
                            <w:r w:rsidRPr="00126694">
                              <w:rPr>
                                <w:rFonts w:hint="eastAsia"/>
                                <w:sz w:val="21"/>
                                <w:szCs w:val="21"/>
                                <w:lang w:eastAsia="zh-CN"/>
                              </w:rPr>
                              <w:t>答辩（</w:t>
                            </w:r>
                            <w:r w:rsidRPr="00126694">
                              <w:rPr>
                                <w:rFonts w:hint="eastAsia"/>
                                <w:sz w:val="21"/>
                                <w:szCs w:val="21"/>
                                <w:lang w:eastAsia="zh-CN"/>
                              </w:rPr>
                              <w:t>3</w:t>
                            </w:r>
                            <w:r w:rsidRPr="00126694">
                              <w:rPr>
                                <w:rFonts w:hint="eastAsia"/>
                                <w:sz w:val="21"/>
                                <w:szCs w:val="21"/>
                                <w:lang w:eastAsia="zh-CN"/>
                              </w:rPr>
                              <w:t>分钟）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30" style="position:absolute;margin-left:290.25pt;margin-top:7.9pt;width:121.5pt;height:41.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">
                <v:textbox>
                  <w:txbxContent>
                    <w:p w:rsidR="009342A2" w:rsidRPr="00126694" w:rsidRDefault="009342A2" w:rsidP="008F0C5B">
                      <w:pPr>
                        <w:jc w:val="center"/>
                        <w:rPr>
                          <w:rFonts w:ascii="宋体" w:hAnsi="宋体" w:cs="宋体"/>
                          <w:spacing w:val="13"/>
                          <w:sz w:val="21"/>
                          <w:szCs w:val="21"/>
                          <w:lang w:eastAsia="zh-CN"/>
                        </w:rPr>
                      </w:pPr>
                      <w:r w:rsidRPr="00126694">
                        <w:rPr>
                          <w:rFonts w:ascii="宋体" w:hAnsi="宋体" w:cs="宋体" w:hint="eastAsia"/>
                          <w:spacing w:val="13"/>
                          <w:sz w:val="21"/>
                          <w:szCs w:val="21"/>
                          <w:lang w:eastAsia="zh-CN"/>
                        </w:rPr>
                        <w:t>PPT展示（5分钟）</w:t>
                      </w:r>
                    </w:p>
                    <w:p w:rsidR="009342A2" w:rsidRPr="00126694" w:rsidRDefault="009342A2" w:rsidP="008F0C5B">
                      <w:pPr>
                        <w:jc w:val="center"/>
                        <w:rPr>
                          <w:sz w:val="21"/>
                          <w:szCs w:val="21"/>
                          <w:lang w:eastAsia="zh-CN"/>
                        </w:rPr>
                      </w:pPr>
                      <w:r w:rsidRPr="00126694">
                        <w:rPr>
                          <w:rFonts w:hint="eastAsia"/>
                          <w:sz w:val="21"/>
                          <w:szCs w:val="21"/>
                          <w:lang w:eastAsia="zh-CN"/>
                        </w:rPr>
                        <w:t>答辩（</w:t>
                      </w:r>
                      <w:r w:rsidRPr="00126694">
                        <w:rPr>
                          <w:rFonts w:hint="eastAsia"/>
                          <w:sz w:val="21"/>
                          <w:szCs w:val="21"/>
                          <w:lang w:eastAsia="zh-CN"/>
                        </w:rPr>
                        <w:t>3</w:t>
                      </w:r>
                      <w:r w:rsidRPr="00126694">
                        <w:rPr>
                          <w:rFonts w:hint="eastAsia"/>
                          <w:sz w:val="21"/>
                          <w:szCs w:val="21"/>
                          <w:lang w:eastAsia="zh-CN"/>
                        </w:rPr>
                        <w:t>分钟）</w:t>
                      </w:r>
                    </w:p>
                  </w:txbxContent>
                </v:textbox>
              </v:rect>
            </w:pict>
          </mc:Fallback>
        </mc:AlternateContent>
      </w:r>
      <w:r>
        <w:rPr>
          <w:rFonts w:ascii="Calibri" w:hAnsi="Calibri"/>
          <w:b/>
          <w:noProof/>
          <w:color w:val="000066"/>
          <w:sz w:val="21"/>
          <w:szCs w:val="22"/>
          <w:lang w:eastAsia="zh-CN"/>
        </w:rPr>
        <mc:AlternateContent>
          <mc:Choice Requires="wps">
            <w:drawing>
              <wp:anchor distT="0" distB="0" distL="114300" distR="114300" simplePos="0" relativeHeight="251676672" behindDoc="0" locked="0" layoutInCell="1" allowOverlap="1">
                <wp:simplePos x="0" y="0"/>
                <wp:positionH relativeFrom="column">
                  <wp:posOffset>1485900</wp:posOffset>
                </wp:positionH>
                <wp:positionV relativeFrom="paragraph">
                  <wp:posOffset>109855</wp:posOffset>
                </wp:positionV>
                <wp:extent cx="1057275" cy="514350"/>
                <wp:effectExtent l="0" t="0" r="9525" b="0"/>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514350"/>
                        </a:xfrm>
                        <a:prstGeom prst="rect">
                          <a:avLst/>
                        </a:prstGeom>
                        <a:solidFill>
                          <a:srgbClr val="FFFFFF"/>
                        </a:solidFill>
                        <a:ln w="9525">
                          <a:solidFill>
                            <a:srgbClr val="000000"/>
                          </a:solidFill>
                          <a:miter lim="800000"/>
                          <a:headEnd/>
                          <a:tailEnd/>
                        </a:ln>
                      </wps:spPr>
                      <wps:txbx>
                        <w:txbxContent>
                          <w:p w:rsidR="009342A2" w:rsidRPr="00126694" w:rsidRDefault="009342A2" w:rsidP="0035103A">
                            <w:pPr>
                              <w:jc w:val="center"/>
                              <w:rPr>
                                <w:sz w:val="21"/>
                                <w:szCs w:val="21"/>
                                <w:lang w:eastAsia="zh-CN"/>
                              </w:rPr>
                            </w:pPr>
                            <w:r w:rsidRPr="00126694">
                              <w:rPr>
                                <w:rFonts w:hint="eastAsia"/>
                                <w:sz w:val="21"/>
                                <w:szCs w:val="21"/>
                                <w:lang w:eastAsia="zh-CN"/>
                              </w:rPr>
                              <w:t>评委打分</w:t>
                            </w:r>
                          </w:p>
                          <w:p w:rsidR="009342A2" w:rsidRPr="00126694" w:rsidRDefault="009342A2" w:rsidP="0035103A">
                            <w:pPr>
                              <w:jc w:val="center"/>
                              <w:rPr>
                                <w:sz w:val="21"/>
                                <w:szCs w:val="21"/>
                                <w:lang w:eastAsia="zh-CN"/>
                              </w:rPr>
                            </w:pPr>
                            <w:r w:rsidRPr="00126694">
                              <w:rPr>
                                <w:rFonts w:hint="eastAsia"/>
                                <w:sz w:val="21"/>
                                <w:szCs w:val="21"/>
                                <w:lang w:eastAsia="zh-CN"/>
                              </w:rPr>
                              <w:t>选手退场</w:t>
                            </w:r>
                          </w:p>
                          <w:p w:rsidR="009342A2" w:rsidRDefault="009342A2" w:rsidP="008F0C5B">
                            <w:pPr>
                              <w:jc w:val="center"/>
                              <w:rPr>
                                <w:lang w:eastAsia="zh-CN"/>
                              </w:rPr>
                            </w:pPr>
                          </w:p>
                          <w:p w:rsidR="009342A2" w:rsidRDefault="009342A2" w:rsidP="008F0C5B">
                            <w:pPr>
                              <w:jc w:val="center"/>
                              <w:rPr>
                                <w:lang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31" style="position:absolute;margin-left:117pt;margin-top:8.65pt;width:83.25pt;height:4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">
                <v:textbox>
                  <w:txbxContent>
                    <w:p w:rsidR="009342A2" w:rsidRPr="00126694" w:rsidRDefault="009342A2" w:rsidP="0035103A">
                      <w:pPr>
                        <w:jc w:val="center"/>
                        <w:rPr>
                          <w:sz w:val="21"/>
                          <w:szCs w:val="21"/>
                          <w:lang w:eastAsia="zh-CN"/>
                        </w:rPr>
                      </w:pPr>
                      <w:r w:rsidRPr="00126694">
                        <w:rPr>
                          <w:rFonts w:hint="eastAsia"/>
                          <w:sz w:val="21"/>
                          <w:szCs w:val="21"/>
                          <w:lang w:eastAsia="zh-CN"/>
                        </w:rPr>
                        <w:t>评委打分</w:t>
                      </w:r>
                    </w:p>
                    <w:p w:rsidR="009342A2" w:rsidRPr="00126694" w:rsidRDefault="009342A2" w:rsidP="0035103A">
                      <w:pPr>
                        <w:jc w:val="center"/>
                        <w:rPr>
                          <w:sz w:val="21"/>
                          <w:szCs w:val="21"/>
                          <w:lang w:eastAsia="zh-CN"/>
                        </w:rPr>
                      </w:pPr>
                      <w:r w:rsidRPr="00126694">
                        <w:rPr>
                          <w:rFonts w:hint="eastAsia"/>
                          <w:sz w:val="21"/>
                          <w:szCs w:val="21"/>
                          <w:lang w:eastAsia="zh-CN"/>
                        </w:rPr>
                        <w:t>选手退场</w:t>
                      </w:r>
                    </w:p>
                    <w:p w:rsidR="009342A2" w:rsidRDefault="009342A2" w:rsidP="008F0C5B">
                      <w:pPr>
                        <w:jc w:val="center"/>
                        <w:rPr>
                          <w:lang w:eastAsia="zh-CN"/>
                        </w:rPr>
                      </w:pPr>
                    </w:p>
                    <w:p w:rsidR="009342A2" w:rsidRDefault="009342A2" w:rsidP="008F0C5B">
                      <w:pPr>
                        <w:jc w:val="center"/>
                        <w:rPr>
                          <w:lang w:eastAsia="zh-CN"/>
                        </w:rPr>
                      </w:pPr>
                    </w:p>
                  </w:txbxContent>
                </v:textbox>
              </v:rect>
            </w:pict>
          </mc:Fallback>
        </mc:AlternateContent>
      </w:r>
    </w:p>
    <w:p w:rsidR="002676F0" w:rsidRDefault="007E188F" w:rsidP="00F87D19">
      <w:pPr>
        <w:spacing w:line="560" w:lineRule="exact"/>
        <w:rPr>
          <w:rFonts w:ascii="仿宋" w:hAnsi="Calibri"/>
          <w:color w:val="000000"/>
          <w:spacing w:val="2"/>
          <w:sz w:val="28"/>
          <w:szCs w:val="22"/>
          <w:lang w:eastAsia="zh-CN"/>
        </w:rPr>
      </w:pPr>
      <w:r>
        <w:rPr>
          <w:rFonts w:ascii="Calibri" w:hAnsi="Calibri"/>
          <w:b/>
          <w:noProof/>
          <w:color w:val="000066"/>
          <w:sz w:val="21"/>
          <w:szCs w:val="22"/>
          <w:lang w:eastAsia="zh-CN"/>
        </w:rPr>
        <mc:AlternateContent>
          <mc:Choice Requires="wps">
            <w:drawing>
              <wp:anchor distT="0" distB="0" distL="114300" distR="114300" simplePos="0" relativeHeight="251674624" behindDoc="0" locked="0" layoutInCell="1" allowOverlap="1">
                <wp:simplePos x="0" y="0"/>
                <wp:positionH relativeFrom="column">
                  <wp:posOffset>2562225</wp:posOffset>
                </wp:positionH>
                <wp:positionV relativeFrom="paragraph">
                  <wp:posOffset>20955</wp:posOffset>
                </wp:positionV>
                <wp:extent cx="1114425" cy="0"/>
                <wp:effectExtent l="19050" t="52705" r="9525" b="61595"/>
                <wp:wrapNone/>
                <wp:docPr id="14"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1114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D3DDCD" id="AutoShape 19" o:spid="_x0000_s1026" type="#_x0000_t32" style="position:absolute;left:0;text-align:left;margin-left:201.75pt;margin-top:1.65pt;width:87.75pt;height:0;rotation:18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">
                <v:stroke endarrow="block"/>
              </v:shape>
            </w:pict>
          </mc:Fallback>
        </mc:AlternateContent>
      </w:r>
    </w:p>
    <w:p w:rsidR="00042F94" w:rsidRDefault="0015463E" w:rsidP="00F87D19">
      <w:pPr>
        <w:spacing w:line="560" w:lineRule="exact"/>
        <w:rPr>
          <w:rFonts w:hAnsi="Calibri"/>
          <w:color w:val="000000"/>
          <w:sz w:val="28"/>
          <w:szCs w:val="22"/>
          <w:lang w:eastAsia="zh-CN"/>
        </w:rPr>
      </w:pPr>
      <w:r>
        <w:rPr>
          <w:rFonts w:ascii="仿宋" w:hAnsi="Calibri"/>
          <w:color w:val="000000"/>
          <w:spacing w:val="2"/>
          <w:sz w:val="28"/>
          <w:szCs w:val="22"/>
          <w:lang w:eastAsia="zh-CN"/>
        </w:rPr>
        <w:t>3.</w:t>
      </w:r>
      <w:r>
        <w:rPr>
          <w:rFonts w:ascii="仿宋" w:hAnsi="仿宋" w:cs="仿宋"/>
          <w:color w:val="000000"/>
          <w:spacing w:val="1"/>
          <w:sz w:val="28"/>
          <w:szCs w:val="22"/>
          <w:lang w:eastAsia="zh-CN"/>
        </w:rPr>
        <w:t>模拟销售</w:t>
      </w:r>
    </w:p>
    <w:p w:rsidR="0035103A" w:rsidRDefault="007E188F" w:rsidP="00F87D19">
      <w:pPr>
        <w:spacing w:line="560" w:lineRule="exact"/>
        <w:ind w:left="3293"/>
        <w:rPr>
          <w:rFonts w:ascii="Calibri" w:hAnsi="Calibri"/>
          <w:b/>
          <w:color w:val="000066"/>
          <w:sz w:val="21"/>
          <w:szCs w:val="22"/>
          <w:lang w:eastAsia="zh-CN"/>
        </w:rPr>
      </w:pPr>
      <w:r>
        <w:rPr>
          <w:rFonts w:ascii="Calibri" w:hAnsi="Calibri"/>
          <w:b/>
          <w:noProof/>
          <w:color w:val="000066"/>
          <w:sz w:val="21"/>
          <w:szCs w:val="22"/>
          <w:lang w:eastAsia="zh-CN"/>
        </w:rPr>
        <w:lastRenderedPageBreak/>
        <mc:AlternateContent>
          <mc:Choice Requires="wps">
            <w:drawing>
              <wp:anchor distT="0" distB="0" distL="114300" distR="114300" simplePos="0" relativeHeight="251677696" behindDoc="0" locked="0" layoutInCell="1" allowOverlap="1">
                <wp:simplePos x="0" y="0"/>
                <wp:positionH relativeFrom="column">
                  <wp:posOffset>-104775</wp:posOffset>
                </wp:positionH>
                <wp:positionV relativeFrom="paragraph">
                  <wp:posOffset>218440</wp:posOffset>
                </wp:positionV>
                <wp:extent cx="1485900" cy="485775"/>
                <wp:effectExtent l="0" t="0" r="0" b="9525"/>
                <wp:wrapNone/>
                <wp:docPr id="10"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485775"/>
                        </a:xfrm>
                        <a:prstGeom prst="rect">
                          <a:avLst/>
                        </a:prstGeom>
                        <a:solidFill>
                          <a:srgbClr val="FFFFFF"/>
                        </a:solidFill>
                        <a:ln w="9525">
                          <a:solidFill>
                            <a:srgbClr val="000000"/>
                          </a:solidFill>
                          <a:miter lim="800000"/>
                          <a:headEnd/>
                          <a:tailEnd/>
                        </a:ln>
                      </wps:spPr>
                      <wps:txbx>
                        <w:txbxContent>
                          <w:p w:rsidR="009342A2" w:rsidRDefault="009342A2">
                            <w:pPr>
                              <w:rPr>
                                <w:lang w:eastAsia="zh-CN"/>
                              </w:rPr>
                            </w:pPr>
                            <w:r w:rsidRPr="00870A08">
                              <w:rPr>
                                <w:rFonts w:ascii="宋体" w:hAnsi="宋体" w:cs="宋体"/>
                                <w:spacing w:val="1"/>
                                <w:lang w:eastAsia="zh-CN"/>
                              </w:rPr>
                              <w:t>各队抽签（确定分组与序号）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32" style="position:absolute;left:0;text-align:left;margin-left:-8.25pt;margin-top:17.2pt;width:117pt;height:38.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">
                <v:textbox>
                  <w:txbxContent>
                    <w:p w:rsidR="009342A2" w:rsidRDefault="009342A2">
                      <w:pPr>
                        <w:rPr>
                          <w:lang w:eastAsia="zh-CN"/>
                        </w:rPr>
                      </w:pPr>
                      <w:r w:rsidRPr="00870A08">
                        <w:rPr>
                          <w:rFonts w:ascii="宋体" w:hAnsi="宋体" w:cs="宋体"/>
                          <w:spacing w:val="1"/>
                          <w:lang w:eastAsia="zh-CN"/>
                        </w:rPr>
                        <w:t>各队抽签（确定分组与序号）</w:t>
                      </w:r>
                    </w:p>
                  </w:txbxContent>
                </v:textbox>
              </v:rect>
            </w:pict>
          </mc:Fallback>
        </mc:AlternateContent>
      </w:r>
      <w:r>
        <w:rPr>
          <w:rFonts w:hAnsi="Calibri"/>
          <w:noProof/>
          <w:color w:val="000066"/>
          <w:spacing w:val="428"/>
          <w:sz w:val="21"/>
          <w:szCs w:val="22"/>
          <w:lang w:eastAsia="zh-CN"/>
        </w:rPr>
        <mc:AlternateContent>
          <mc:Choice Requires="wps">
            <w:drawing>
              <wp:anchor distT="0" distB="0" distL="114300" distR="114300" simplePos="0" relativeHeight="251682816" behindDoc="0" locked="0" layoutInCell="1" allowOverlap="1">
                <wp:simplePos x="0" y="0"/>
                <wp:positionH relativeFrom="column">
                  <wp:posOffset>4514850</wp:posOffset>
                </wp:positionH>
                <wp:positionV relativeFrom="paragraph">
                  <wp:posOffset>44450</wp:posOffset>
                </wp:positionV>
                <wp:extent cx="1104900" cy="716915"/>
                <wp:effectExtent l="0" t="0" r="0" b="6985"/>
                <wp:wrapNone/>
                <wp:docPr id="13"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716915"/>
                        </a:xfrm>
                        <a:prstGeom prst="rect">
                          <a:avLst/>
                        </a:prstGeom>
                        <a:solidFill>
                          <a:srgbClr val="FFFFFF"/>
                        </a:solidFill>
                        <a:ln w="9525">
                          <a:solidFill>
                            <a:srgbClr val="000000"/>
                          </a:solidFill>
                          <a:miter lim="800000"/>
                          <a:headEnd/>
                          <a:tailEnd/>
                        </a:ln>
                      </wps:spPr>
                      <wps:txbx>
                        <w:txbxContent>
                          <w:p w:rsidR="009342A2" w:rsidRPr="00870A08" w:rsidRDefault="009342A2">
                            <w:pPr>
                              <w:rPr>
                                <w:lang w:eastAsia="zh-CN"/>
                              </w:rPr>
                            </w:pPr>
                            <w:r w:rsidRPr="00870A08">
                              <w:rPr>
                                <w:rFonts w:hint="eastAsia"/>
                                <w:lang w:eastAsia="zh-CN"/>
                              </w:rPr>
                              <w:t>抽取药品</w:t>
                            </w:r>
                            <w:r w:rsidRPr="00870A08">
                              <w:rPr>
                                <w:rFonts w:ascii="宋体" w:hAnsi="宋体" w:cs="宋体"/>
                                <w:spacing w:val="1"/>
                                <w:sz w:val="21"/>
                                <w:szCs w:val="22"/>
                                <w:lang w:eastAsia="zh-CN"/>
                              </w:rPr>
                              <w:t>（须与</w:t>
                            </w:r>
                            <w:r w:rsidRPr="00870A08">
                              <w:rPr>
                                <w:rFonts w:ascii="Calibri" w:hAnsi="Calibri"/>
                                <w:b/>
                                <w:sz w:val="21"/>
                                <w:szCs w:val="22"/>
                                <w:lang w:eastAsia="zh-CN"/>
                              </w:rPr>
                              <w:t>PPT</w:t>
                            </w:r>
                            <w:r w:rsidRPr="00870A08">
                              <w:rPr>
                                <w:rFonts w:ascii="宋体" w:hAnsi="宋体" w:cs="宋体"/>
                                <w:spacing w:val="1"/>
                                <w:sz w:val="21"/>
                                <w:szCs w:val="22"/>
                                <w:lang w:eastAsia="zh-CN"/>
                              </w:rPr>
                              <w:t>展示药品不同）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33" style="position:absolute;left:0;text-align:left;margin-left:355.5pt;margin-top:3.5pt;width:87pt;height:56.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">
                <v:textbox>
                  <w:txbxContent>
                    <w:p w:rsidR="009342A2" w:rsidRPr="00870A08" w:rsidRDefault="009342A2">
                      <w:pPr>
                        <w:rPr>
                          <w:lang w:eastAsia="zh-CN"/>
                        </w:rPr>
                      </w:pPr>
                      <w:r w:rsidRPr="00870A08">
                        <w:rPr>
                          <w:rFonts w:hint="eastAsia"/>
                          <w:lang w:eastAsia="zh-CN"/>
                        </w:rPr>
                        <w:t>抽取药品</w:t>
                      </w:r>
                      <w:r w:rsidRPr="00870A08">
                        <w:rPr>
                          <w:rFonts w:ascii="宋体" w:hAnsi="宋体" w:cs="宋体"/>
                          <w:spacing w:val="1"/>
                          <w:sz w:val="21"/>
                          <w:szCs w:val="22"/>
                          <w:lang w:eastAsia="zh-CN"/>
                        </w:rPr>
                        <w:t>（须与</w:t>
                      </w:r>
                      <w:r w:rsidRPr="00870A08">
                        <w:rPr>
                          <w:rFonts w:ascii="Calibri" w:hAnsi="Calibri"/>
                          <w:b/>
                          <w:sz w:val="21"/>
                          <w:szCs w:val="22"/>
                          <w:lang w:eastAsia="zh-CN"/>
                        </w:rPr>
                        <w:t>PPT</w:t>
                      </w:r>
                      <w:r w:rsidRPr="00870A08">
                        <w:rPr>
                          <w:rFonts w:ascii="宋体" w:hAnsi="宋体" w:cs="宋体"/>
                          <w:spacing w:val="1"/>
                          <w:sz w:val="21"/>
                          <w:szCs w:val="22"/>
                          <w:lang w:eastAsia="zh-CN"/>
                        </w:rPr>
                        <w:t>展示药品不同）</w:t>
                      </w:r>
                    </w:p>
                  </w:txbxContent>
                </v:textbox>
              </v:rect>
            </w:pict>
          </mc:Fallback>
        </mc:AlternateContent>
      </w:r>
      <w:r>
        <w:rPr>
          <w:rFonts w:ascii="Calibri" w:hAnsi="Calibri"/>
          <w:b/>
          <w:noProof/>
          <w:color w:val="000066"/>
          <w:sz w:val="21"/>
          <w:szCs w:val="22"/>
          <w:lang w:eastAsia="zh-CN"/>
        </w:rPr>
        <mc:AlternateContent>
          <mc:Choice Requires="wps">
            <w:drawing>
              <wp:anchor distT="0" distB="0" distL="114300" distR="114300" simplePos="0" relativeHeight="251679744" behindDoc="0" locked="0" layoutInCell="1" allowOverlap="1">
                <wp:simplePos x="0" y="0"/>
                <wp:positionH relativeFrom="column">
                  <wp:posOffset>2190750</wp:posOffset>
                </wp:positionH>
                <wp:positionV relativeFrom="paragraph">
                  <wp:posOffset>227965</wp:posOffset>
                </wp:positionV>
                <wp:extent cx="1295400" cy="476250"/>
                <wp:effectExtent l="0" t="0" r="0" b="0"/>
                <wp:wrapNone/>
                <wp:docPr id="11"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476250"/>
                        </a:xfrm>
                        <a:prstGeom prst="rect">
                          <a:avLst/>
                        </a:prstGeom>
                        <a:solidFill>
                          <a:srgbClr val="FFFFFF"/>
                        </a:solidFill>
                        <a:ln w="9525">
                          <a:solidFill>
                            <a:srgbClr val="000000"/>
                          </a:solidFill>
                          <a:miter lim="800000"/>
                          <a:headEnd/>
                          <a:tailEnd/>
                        </a:ln>
                      </wps:spPr>
                      <wps:txbx>
                        <w:txbxContent>
                          <w:p w:rsidR="009342A2" w:rsidRDefault="009342A2">
                            <w:pPr>
                              <w:rPr>
                                <w:lang w:eastAsia="zh-CN"/>
                              </w:rPr>
                            </w:pPr>
                            <w:r>
                              <w:rPr>
                                <w:rFonts w:hint="eastAsia"/>
                                <w:lang w:eastAsia="zh-CN"/>
                              </w:rPr>
                              <w:t>A</w:t>
                            </w:r>
                            <w:r>
                              <w:rPr>
                                <w:rFonts w:hint="eastAsia"/>
                                <w:lang w:eastAsia="zh-CN"/>
                              </w:rPr>
                              <w:t>、</w:t>
                            </w:r>
                            <w:r>
                              <w:rPr>
                                <w:rFonts w:hint="eastAsia"/>
                                <w:lang w:eastAsia="zh-CN"/>
                              </w:rPr>
                              <w:t>B</w:t>
                            </w:r>
                            <w:r>
                              <w:rPr>
                                <w:rFonts w:hint="eastAsia"/>
                                <w:lang w:eastAsia="zh-CN"/>
                              </w:rPr>
                              <w:t>选手同时进入候赛区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34" style="position:absolute;left:0;text-align:left;margin-left:172.5pt;margin-top:17.95pt;width:102pt;height:3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">
                <v:textbox>
                  <w:txbxContent>
                    <w:p w:rsidR="009342A2" w:rsidRDefault="009342A2">
                      <w:pPr>
                        <w:rPr>
                          <w:lang w:eastAsia="zh-CN"/>
                        </w:rPr>
                      </w:pPr>
                      <w:r>
                        <w:rPr>
                          <w:rFonts w:hint="eastAsia"/>
                          <w:lang w:eastAsia="zh-CN"/>
                        </w:rPr>
                        <w:t>A</w:t>
                      </w:r>
                      <w:r>
                        <w:rPr>
                          <w:rFonts w:hint="eastAsia"/>
                          <w:lang w:eastAsia="zh-CN"/>
                        </w:rPr>
                        <w:t>、</w:t>
                      </w:r>
                      <w:r>
                        <w:rPr>
                          <w:rFonts w:hint="eastAsia"/>
                          <w:lang w:eastAsia="zh-CN"/>
                        </w:rPr>
                        <w:t>B</w:t>
                      </w:r>
                      <w:r>
                        <w:rPr>
                          <w:rFonts w:hint="eastAsia"/>
                          <w:lang w:eastAsia="zh-CN"/>
                        </w:rPr>
                        <w:t>选手同时进入候赛区</w:t>
                      </w:r>
                    </w:p>
                  </w:txbxContent>
                </v:textbox>
              </v:rect>
            </w:pict>
          </mc:Fallback>
        </mc:AlternateContent>
      </w:r>
      <w:r>
        <w:rPr>
          <w:rFonts w:hAnsi="Calibri"/>
          <w:noProof/>
          <w:color w:val="000066"/>
          <w:spacing w:val="428"/>
          <w:sz w:val="21"/>
          <w:szCs w:val="22"/>
          <w:lang w:eastAsia="zh-CN"/>
        </w:rPr>
        <mc:AlternateContent>
          <mc:Choice Requires="wps">
            <w:drawing>
              <wp:anchor distT="0" distB="0" distL="114300" distR="114300" simplePos="0" relativeHeight="251681792" behindDoc="0" locked="0" layoutInCell="1" allowOverlap="1">
                <wp:simplePos x="0" y="0"/>
                <wp:positionH relativeFrom="column">
                  <wp:posOffset>3648075</wp:posOffset>
                </wp:positionH>
                <wp:positionV relativeFrom="paragraph">
                  <wp:posOffset>44450</wp:posOffset>
                </wp:positionV>
                <wp:extent cx="685800" cy="307340"/>
                <wp:effectExtent l="0" t="0" r="0" b="0"/>
                <wp:wrapNone/>
                <wp:docPr id="12"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07340"/>
                        </a:xfrm>
                        <a:prstGeom prst="rect">
                          <a:avLst/>
                        </a:prstGeom>
                        <a:solidFill>
                          <a:srgbClr val="FFFFFF"/>
                        </a:solidFill>
                        <a:ln w="9525">
                          <a:solidFill>
                            <a:srgbClr val="000000"/>
                          </a:solidFill>
                          <a:miter lim="800000"/>
                          <a:headEnd/>
                          <a:tailEnd/>
                        </a:ln>
                      </wps:spPr>
                      <wps:txbx>
                        <w:txbxContent>
                          <w:p w:rsidR="009342A2" w:rsidRDefault="009342A2" w:rsidP="0035103A">
                            <w:pPr>
                              <w:jc w:val="center"/>
                              <w:rPr>
                                <w:lang w:eastAsia="zh-CN"/>
                              </w:rPr>
                            </w:pPr>
                            <w:r>
                              <w:rPr>
                                <w:rFonts w:hint="eastAsia"/>
                                <w:lang w:eastAsia="zh-CN"/>
                              </w:rPr>
                              <w:t>叫号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35" style="position:absolute;left:0;text-align:left;margin-left:287.25pt;margin-top:3.5pt;width:54pt;height:24.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">
                <v:textbox>
                  <w:txbxContent>
                    <w:p w:rsidR="009342A2" w:rsidRDefault="009342A2" w:rsidP="0035103A">
                      <w:pPr>
                        <w:jc w:val="center"/>
                        <w:rPr>
                          <w:lang w:eastAsia="zh-CN"/>
                        </w:rPr>
                      </w:pPr>
                      <w:r>
                        <w:rPr>
                          <w:rFonts w:hint="eastAsia"/>
                          <w:lang w:eastAsia="zh-CN"/>
                        </w:rPr>
                        <w:t>叫号</w:t>
                      </w:r>
                    </w:p>
                  </w:txbxContent>
                </v:textbox>
              </v:rect>
            </w:pict>
          </mc:Fallback>
        </mc:AlternateContent>
      </w:r>
    </w:p>
    <w:p w:rsidR="0035103A" w:rsidRDefault="007E188F" w:rsidP="00F87D19">
      <w:pPr>
        <w:spacing w:line="560" w:lineRule="exact"/>
        <w:ind w:left="3293"/>
        <w:rPr>
          <w:rFonts w:ascii="Calibri" w:hAnsi="Calibri"/>
          <w:b/>
          <w:color w:val="000066"/>
          <w:sz w:val="21"/>
          <w:szCs w:val="22"/>
          <w:lang w:eastAsia="zh-CN"/>
        </w:rPr>
      </w:pPr>
      <w:r>
        <w:rPr>
          <w:rFonts w:ascii="Calibri" w:hAnsi="Calibri"/>
          <w:b/>
          <w:noProof/>
          <w:color w:val="000066"/>
          <w:sz w:val="21"/>
          <w:szCs w:val="22"/>
          <w:lang w:eastAsia="zh-CN"/>
        </w:rPr>
        <mc:AlternateContent>
          <mc:Choice Requires="wps">
            <w:drawing>
              <wp:anchor distT="0" distB="0" distL="114300" distR="114300" simplePos="0" relativeHeight="251678720" behindDoc="0" locked="0" layoutInCell="1" allowOverlap="1">
                <wp:simplePos x="0" y="0"/>
                <wp:positionH relativeFrom="column">
                  <wp:posOffset>1381125</wp:posOffset>
                </wp:positionH>
                <wp:positionV relativeFrom="paragraph">
                  <wp:posOffset>88900</wp:posOffset>
                </wp:positionV>
                <wp:extent cx="809625" cy="635"/>
                <wp:effectExtent l="9525" t="53975" r="19050" b="59690"/>
                <wp:wrapNone/>
                <wp:docPr id="8"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635"/>
                        </a:xfrm>
                        <a:prstGeom prst="bentConnector3">
                          <a:avLst>
                            <a:gd name="adj1" fmla="val 49963"/>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3A5627" id="AutoShape 23" o:spid="_x0000_s1026" type="#_x0000_t34" style="position:absolute;left:0;text-align:left;margin-left:108.75pt;margin-top:7pt;width:63.75pt;height:.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" adj="10792">
                <v:stroke endarrow="block"/>
              </v:shape>
            </w:pict>
          </mc:Fallback>
        </mc:AlternateContent>
      </w:r>
      <w:r>
        <w:rPr>
          <w:rFonts w:ascii="Calibri" w:hAnsi="Calibri"/>
          <w:b/>
          <w:noProof/>
          <w:color w:val="000066"/>
          <w:sz w:val="21"/>
          <w:szCs w:val="22"/>
          <w:lang w:eastAsia="zh-CN"/>
        </w:rPr>
        <mc:AlternateContent>
          <mc:Choice Requires="wps">
            <w:drawing>
              <wp:anchor distT="4294967295" distB="4294967295" distL="114300" distR="114300" simplePos="0" relativeHeight="251680768" behindDoc="0" locked="0" layoutInCell="1" allowOverlap="1">
                <wp:simplePos x="0" y="0"/>
                <wp:positionH relativeFrom="column">
                  <wp:posOffset>3486150</wp:posOffset>
                </wp:positionH>
                <wp:positionV relativeFrom="paragraph">
                  <wp:posOffset>98424</wp:posOffset>
                </wp:positionV>
                <wp:extent cx="1028700" cy="0"/>
                <wp:effectExtent l="0" t="76200" r="0" b="76200"/>
                <wp:wrapNone/>
                <wp:docPr id="9"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6CC5FB4F" id="AutoShape 25" o:spid="_x0000_s1026" type="#_x0000_t32" style="position:absolute;left:0;text-align:left;margin-left:274.5pt;margin-top:7.75pt;width:81pt;height:0;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">
                <v:stroke endarrow="block"/>
              </v:shape>
            </w:pict>
          </mc:Fallback>
        </mc:AlternateContent>
      </w:r>
    </w:p>
    <w:p w:rsidR="00DB4102" w:rsidRDefault="007E188F" w:rsidP="00F87D19">
      <w:pPr>
        <w:spacing w:line="560" w:lineRule="exact"/>
        <w:ind w:left="3293"/>
        <w:rPr>
          <w:rFonts w:ascii="仿宋" w:hAnsi="仿宋" w:cs="仿宋"/>
          <w:color w:val="000000"/>
          <w:spacing w:val="1"/>
          <w:sz w:val="28"/>
          <w:szCs w:val="22"/>
          <w:lang w:eastAsia="zh-CN"/>
        </w:rPr>
      </w:pPr>
      <w:r>
        <w:rPr>
          <w:rFonts w:ascii="Calibri" w:hAnsi="Calibri"/>
          <w:b/>
          <w:noProof/>
          <w:color w:val="000066"/>
          <w:sz w:val="21"/>
          <w:szCs w:val="22"/>
          <w:lang w:eastAsia="zh-CN"/>
        </w:rPr>
        <mc:AlternateContent>
          <mc:Choice Requires="wps">
            <w:drawing>
              <wp:anchor distT="0" distB="0" distL="114299" distR="114299" simplePos="0" relativeHeight="251683840" behindDoc="0" locked="0" layoutInCell="1" allowOverlap="1">
                <wp:simplePos x="0" y="0"/>
                <wp:positionH relativeFrom="column">
                  <wp:posOffset>5076824</wp:posOffset>
                </wp:positionH>
                <wp:positionV relativeFrom="paragraph">
                  <wp:posOffset>77470</wp:posOffset>
                </wp:positionV>
                <wp:extent cx="0" cy="501015"/>
                <wp:effectExtent l="76200" t="0" r="38100" b="32385"/>
                <wp:wrapNone/>
                <wp:docPr id="6"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01015"/>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0813CB27" id="AutoShape 28" o:spid="_x0000_s1026" type="#_x0000_t32" style="position:absolute;left:0;text-align:left;margin-left:399.75pt;margin-top:6.1pt;width:0;height:39.45pt;z-index:2516838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">
                <v:stroke endarrow="block"/>
              </v:shape>
            </w:pict>
          </mc:Fallback>
        </mc:AlternateContent>
      </w:r>
    </w:p>
    <w:p w:rsidR="00DB4102" w:rsidRDefault="007E188F" w:rsidP="00F87D19">
      <w:pPr>
        <w:spacing w:line="560" w:lineRule="exact"/>
        <w:ind w:left="3293"/>
        <w:rPr>
          <w:rFonts w:ascii="仿宋" w:hAnsi="仿宋" w:cs="仿宋"/>
          <w:color w:val="000000"/>
          <w:spacing w:val="1"/>
          <w:sz w:val="28"/>
          <w:szCs w:val="22"/>
          <w:lang w:eastAsia="zh-CN"/>
        </w:rPr>
      </w:pPr>
      <w:r>
        <w:rPr>
          <w:rFonts w:ascii="宋体" w:hAnsi="宋体" w:cs="宋体"/>
          <w:noProof/>
          <w:color w:val="003300"/>
          <w:spacing w:val="1"/>
          <w:sz w:val="21"/>
          <w:szCs w:val="22"/>
          <w:lang w:eastAsia="zh-CN"/>
        </w:rPr>
        <mc:AlternateContent>
          <mc:Choice Requires="wps">
            <w:drawing>
              <wp:anchor distT="0" distB="0" distL="114300" distR="114300" simplePos="0" relativeHeight="251684864" behindDoc="0" locked="0" layoutInCell="1" allowOverlap="1">
                <wp:simplePos x="0" y="0"/>
                <wp:positionH relativeFrom="column">
                  <wp:posOffset>4514850</wp:posOffset>
                </wp:positionH>
                <wp:positionV relativeFrom="paragraph">
                  <wp:posOffset>222885</wp:posOffset>
                </wp:positionV>
                <wp:extent cx="1104900" cy="650240"/>
                <wp:effectExtent l="0" t="0" r="0" b="0"/>
                <wp:wrapNone/>
                <wp:docPr id="4"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650240"/>
                        </a:xfrm>
                        <a:prstGeom prst="rect">
                          <a:avLst/>
                        </a:prstGeom>
                        <a:solidFill>
                          <a:srgbClr val="FFFFFF"/>
                        </a:solidFill>
                        <a:ln w="9525">
                          <a:solidFill>
                            <a:srgbClr val="000000"/>
                          </a:solidFill>
                          <a:miter lim="800000"/>
                          <a:headEnd/>
                          <a:tailEnd/>
                        </a:ln>
                      </wps:spPr>
                      <wps:txbx>
                        <w:txbxContent>
                          <w:p w:rsidR="009342A2" w:rsidRDefault="009342A2">
                            <w:pPr>
                              <w:rPr>
                                <w:lang w:eastAsia="zh-CN"/>
                              </w:rPr>
                            </w:pPr>
                            <w:r>
                              <w:rPr>
                                <w:rFonts w:hint="eastAsia"/>
                                <w:lang w:eastAsia="zh-CN"/>
                              </w:rPr>
                              <w:t>进入模拟销售现场（准备</w:t>
                            </w:r>
                            <w:r>
                              <w:rPr>
                                <w:rFonts w:hint="eastAsia"/>
                                <w:lang w:eastAsia="zh-CN"/>
                              </w:rPr>
                              <w:t>5</w:t>
                            </w:r>
                            <w:r>
                              <w:rPr>
                                <w:rFonts w:hint="eastAsia"/>
                                <w:lang w:eastAsia="zh-CN"/>
                              </w:rPr>
                              <w:t>分钟）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36" style="position:absolute;left:0;text-align:left;margin-left:355.5pt;margin-top:17.55pt;width:87pt;height:51.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">
                <v:textbox>
                  <w:txbxContent>
                    <w:p w:rsidR="009342A2" w:rsidRDefault="009342A2">
                      <w:pPr>
                        <w:rPr>
                          <w:lang w:eastAsia="zh-CN"/>
                        </w:rPr>
                      </w:pPr>
                      <w:r>
                        <w:rPr>
                          <w:rFonts w:hint="eastAsia"/>
                          <w:lang w:eastAsia="zh-CN"/>
                        </w:rPr>
                        <w:t>进入模拟销售现场（准备</w:t>
                      </w:r>
                      <w:r>
                        <w:rPr>
                          <w:rFonts w:hint="eastAsia"/>
                          <w:lang w:eastAsia="zh-CN"/>
                        </w:rPr>
                        <w:t>5</w:t>
                      </w:r>
                      <w:r>
                        <w:rPr>
                          <w:rFonts w:hint="eastAsia"/>
                          <w:lang w:eastAsia="zh-CN"/>
                        </w:rPr>
                        <w:t>分钟）</w:t>
                      </w:r>
                    </w:p>
                  </w:txbxContent>
                </v:textbox>
              </v:rect>
            </w:pict>
          </mc:Fallback>
        </mc:AlternateContent>
      </w:r>
      <w:r>
        <w:rPr>
          <w:rFonts w:ascii="Calibri" w:hAnsi="Calibri"/>
          <w:b/>
          <w:noProof/>
          <w:color w:val="000066"/>
          <w:sz w:val="21"/>
          <w:szCs w:val="22"/>
          <w:lang w:eastAsia="zh-CN"/>
        </w:rPr>
        <mc:AlternateContent>
          <mc:Choice Requires="wps">
            <w:drawing>
              <wp:anchor distT="0" distB="0" distL="114300" distR="114300" simplePos="0" relativeHeight="251689984" behindDoc="0" locked="0" layoutInCell="1" allowOverlap="1">
                <wp:simplePos x="0" y="0"/>
                <wp:positionH relativeFrom="column">
                  <wp:posOffset>-104775</wp:posOffset>
                </wp:positionH>
                <wp:positionV relativeFrom="paragraph">
                  <wp:posOffset>299085</wp:posOffset>
                </wp:positionV>
                <wp:extent cx="1057275" cy="514350"/>
                <wp:effectExtent l="0" t="0" r="9525" b="0"/>
                <wp:wrapNone/>
                <wp:docPr id="7"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514350"/>
                        </a:xfrm>
                        <a:prstGeom prst="rect">
                          <a:avLst/>
                        </a:prstGeom>
                        <a:solidFill>
                          <a:srgbClr val="FFFFFF"/>
                        </a:solidFill>
                        <a:ln w="9525">
                          <a:solidFill>
                            <a:srgbClr val="000000"/>
                          </a:solidFill>
                          <a:miter lim="800000"/>
                          <a:headEnd/>
                          <a:tailEnd/>
                        </a:ln>
                      </wps:spPr>
                      <wps:txbx>
                        <w:txbxContent>
                          <w:p w:rsidR="009342A2" w:rsidRDefault="009342A2" w:rsidP="00DF6174">
                            <w:pPr>
                              <w:jc w:val="center"/>
                              <w:rPr>
                                <w:lang w:eastAsia="zh-CN"/>
                              </w:rPr>
                            </w:pPr>
                            <w:r>
                              <w:rPr>
                                <w:rFonts w:hint="eastAsia"/>
                                <w:lang w:eastAsia="zh-CN"/>
                              </w:rPr>
                              <w:t>评委打分</w:t>
                            </w:r>
                          </w:p>
                          <w:p w:rsidR="009342A2" w:rsidRDefault="009342A2" w:rsidP="00DF6174">
                            <w:pPr>
                              <w:jc w:val="center"/>
                              <w:rPr>
                                <w:lang w:eastAsia="zh-CN"/>
                              </w:rPr>
                            </w:pPr>
                            <w:r>
                              <w:rPr>
                                <w:rFonts w:hint="eastAsia"/>
                                <w:lang w:eastAsia="zh-CN"/>
                              </w:rPr>
                              <w:t>选手退场</w:t>
                            </w:r>
                          </w:p>
                          <w:p w:rsidR="009342A2" w:rsidRDefault="009342A2" w:rsidP="00DF6174">
                            <w:pPr>
                              <w:jc w:val="center"/>
                              <w:rPr>
                                <w:lang w:eastAsia="zh-CN"/>
                              </w:rPr>
                            </w:pPr>
                          </w:p>
                          <w:p w:rsidR="009342A2" w:rsidRDefault="009342A2" w:rsidP="00DF6174">
                            <w:pPr>
                              <w:jc w:val="center"/>
                              <w:rPr>
                                <w:lang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37" style="position:absolute;left:0;text-align:left;margin-left:-8.25pt;margin-top:23.55pt;width:83.25pt;height:4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">
                <v:textbox>
                  <w:txbxContent>
                    <w:p w:rsidR="009342A2" w:rsidRDefault="009342A2" w:rsidP="00DF6174">
                      <w:pPr>
                        <w:jc w:val="center"/>
                        <w:rPr>
                          <w:lang w:eastAsia="zh-CN"/>
                        </w:rPr>
                      </w:pPr>
                      <w:r>
                        <w:rPr>
                          <w:rFonts w:hint="eastAsia"/>
                          <w:lang w:eastAsia="zh-CN"/>
                        </w:rPr>
                        <w:t>评委打分</w:t>
                      </w:r>
                    </w:p>
                    <w:p w:rsidR="009342A2" w:rsidRDefault="009342A2" w:rsidP="00DF6174">
                      <w:pPr>
                        <w:jc w:val="center"/>
                        <w:rPr>
                          <w:lang w:eastAsia="zh-CN"/>
                        </w:rPr>
                      </w:pPr>
                      <w:r>
                        <w:rPr>
                          <w:rFonts w:hint="eastAsia"/>
                          <w:lang w:eastAsia="zh-CN"/>
                        </w:rPr>
                        <w:t>选手退场</w:t>
                      </w:r>
                    </w:p>
                    <w:p w:rsidR="009342A2" w:rsidRDefault="009342A2" w:rsidP="00DF6174">
                      <w:pPr>
                        <w:jc w:val="center"/>
                        <w:rPr>
                          <w:lang w:eastAsia="zh-CN"/>
                        </w:rPr>
                      </w:pPr>
                    </w:p>
                    <w:p w:rsidR="009342A2" w:rsidRDefault="009342A2" w:rsidP="00DF6174">
                      <w:pPr>
                        <w:jc w:val="center"/>
                        <w:rPr>
                          <w:lang w:eastAsia="zh-CN"/>
                        </w:rPr>
                      </w:pPr>
                    </w:p>
                  </w:txbxContent>
                </v:textbox>
              </v:rect>
            </w:pict>
          </mc:Fallback>
        </mc:AlternateContent>
      </w:r>
      <w:r>
        <w:rPr>
          <w:rFonts w:ascii="宋体" w:hAnsi="宋体" w:cs="宋体"/>
          <w:noProof/>
          <w:color w:val="003300"/>
          <w:spacing w:val="1"/>
          <w:sz w:val="21"/>
          <w:szCs w:val="22"/>
          <w:lang w:eastAsia="zh-CN"/>
        </w:rPr>
        <mc:AlternateContent>
          <mc:Choice Requires="wps">
            <w:drawing>
              <wp:anchor distT="0" distB="0" distL="114300" distR="114300" simplePos="0" relativeHeight="251687936" behindDoc="0" locked="0" layoutInCell="1" allowOverlap="1">
                <wp:simplePos x="0" y="0"/>
                <wp:positionH relativeFrom="column">
                  <wp:posOffset>1752600</wp:posOffset>
                </wp:positionH>
                <wp:positionV relativeFrom="paragraph">
                  <wp:posOffset>289560</wp:posOffset>
                </wp:positionV>
                <wp:extent cx="1343025" cy="520065"/>
                <wp:effectExtent l="0" t="0" r="9525" b="0"/>
                <wp:wrapNone/>
                <wp:docPr id="5"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025" cy="520065"/>
                        </a:xfrm>
                        <a:prstGeom prst="rect">
                          <a:avLst/>
                        </a:prstGeom>
                        <a:solidFill>
                          <a:srgbClr val="FFFFFF"/>
                        </a:solidFill>
                        <a:ln w="9525">
                          <a:solidFill>
                            <a:srgbClr val="000000"/>
                          </a:solidFill>
                          <a:miter lim="800000"/>
                          <a:headEnd/>
                          <a:tailEnd/>
                        </a:ln>
                      </wps:spPr>
                      <wps:txbx>
                        <w:txbxContent>
                          <w:p w:rsidR="009342A2" w:rsidRDefault="009342A2">
                            <w:pPr>
                              <w:rPr>
                                <w:lang w:eastAsia="zh-CN"/>
                              </w:rPr>
                            </w:pPr>
                            <w:r>
                              <w:rPr>
                                <w:rFonts w:hint="eastAsia"/>
                                <w:lang w:eastAsia="zh-CN"/>
                              </w:rPr>
                              <w:t>B</w:t>
                            </w:r>
                            <w:r>
                              <w:rPr>
                                <w:rFonts w:hint="eastAsia"/>
                                <w:lang w:eastAsia="zh-CN"/>
                              </w:rPr>
                              <w:t>选手进行现场销售（</w:t>
                            </w:r>
                            <w:r>
                              <w:rPr>
                                <w:rFonts w:hint="eastAsia"/>
                                <w:lang w:eastAsia="zh-CN"/>
                              </w:rPr>
                              <w:t>10</w:t>
                            </w:r>
                            <w:r>
                              <w:rPr>
                                <w:rFonts w:hint="eastAsia"/>
                                <w:lang w:eastAsia="zh-CN"/>
                              </w:rPr>
                              <w:t>分钟）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38" style="position:absolute;left:0;text-align:left;margin-left:138pt;margin-top:22.8pt;width:105.75pt;height:40.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">
                <v:textbox>
                  <w:txbxContent>
                    <w:p w:rsidR="009342A2" w:rsidRDefault="009342A2">
                      <w:pPr>
                        <w:rPr>
                          <w:lang w:eastAsia="zh-CN"/>
                        </w:rPr>
                      </w:pPr>
                      <w:r>
                        <w:rPr>
                          <w:rFonts w:hint="eastAsia"/>
                          <w:lang w:eastAsia="zh-CN"/>
                        </w:rPr>
                        <w:t>B</w:t>
                      </w:r>
                      <w:r>
                        <w:rPr>
                          <w:rFonts w:hint="eastAsia"/>
                          <w:lang w:eastAsia="zh-CN"/>
                        </w:rPr>
                        <w:t>选手进行现场销售（</w:t>
                      </w:r>
                      <w:r>
                        <w:rPr>
                          <w:rFonts w:hint="eastAsia"/>
                          <w:lang w:eastAsia="zh-CN"/>
                        </w:rPr>
                        <w:t>10</w:t>
                      </w:r>
                      <w:r>
                        <w:rPr>
                          <w:rFonts w:hint="eastAsia"/>
                          <w:lang w:eastAsia="zh-CN"/>
                        </w:rPr>
                        <w:t>分钟）</w:t>
                      </w:r>
                    </w:p>
                  </w:txbxContent>
                </v:textbox>
              </v:rect>
            </w:pict>
          </mc:Fallback>
        </mc:AlternateContent>
      </w:r>
      <w:r>
        <w:rPr>
          <w:rFonts w:ascii="宋体" w:hAnsi="宋体" w:cs="宋体"/>
          <w:noProof/>
          <w:color w:val="003300"/>
          <w:spacing w:val="1"/>
          <w:sz w:val="21"/>
          <w:szCs w:val="22"/>
          <w:lang w:eastAsia="zh-CN"/>
        </w:rPr>
        <mc:AlternateContent>
          <mc:Choice Requires="wps">
            <w:drawing>
              <wp:anchor distT="0" distB="0" distL="114300" distR="114300" simplePos="0" relativeHeight="251686912" behindDoc="0" locked="0" layoutInCell="1" allowOverlap="1">
                <wp:simplePos x="0" y="0"/>
                <wp:positionH relativeFrom="column">
                  <wp:posOffset>3286125</wp:posOffset>
                </wp:positionH>
                <wp:positionV relativeFrom="paragraph">
                  <wp:posOffset>158750</wp:posOffset>
                </wp:positionV>
                <wp:extent cx="1047750" cy="321310"/>
                <wp:effectExtent l="0" t="0" r="0" b="2540"/>
                <wp:wrapNone/>
                <wp:docPr id="3"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321310"/>
                        </a:xfrm>
                        <a:prstGeom prst="rect">
                          <a:avLst/>
                        </a:prstGeom>
                        <a:solidFill>
                          <a:srgbClr val="FFFFFF"/>
                        </a:solidFill>
                        <a:ln w="9525">
                          <a:solidFill>
                            <a:srgbClr val="000000"/>
                          </a:solidFill>
                          <a:miter lim="800000"/>
                          <a:headEnd/>
                          <a:tailEnd/>
                        </a:ln>
                      </wps:spPr>
                      <wps:txbx>
                        <w:txbxContent>
                          <w:p w:rsidR="009342A2" w:rsidRDefault="009342A2" w:rsidP="00DF6174">
                            <w:pPr>
                              <w:jc w:val="center"/>
                              <w:rPr>
                                <w:lang w:eastAsia="zh-CN"/>
                              </w:rPr>
                            </w:pPr>
                            <w:r>
                              <w:rPr>
                                <w:rFonts w:hint="eastAsia"/>
                                <w:lang w:eastAsia="zh-CN"/>
                              </w:rPr>
                              <w:t>A</w:t>
                            </w:r>
                            <w:r>
                              <w:rPr>
                                <w:rFonts w:hint="eastAsia"/>
                                <w:lang w:eastAsia="zh-CN"/>
                              </w:rPr>
                              <w:t>选手退场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39" style="position:absolute;left:0;text-align:left;margin-left:258.75pt;margin-top:12.5pt;width:82.5pt;height:25.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">
                <v:textbox>
                  <w:txbxContent>
                    <w:p w:rsidR="009342A2" w:rsidRDefault="009342A2" w:rsidP="00DF6174">
                      <w:pPr>
                        <w:jc w:val="center"/>
                        <w:rPr>
                          <w:lang w:eastAsia="zh-CN"/>
                        </w:rPr>
                      </w:pPr>
                      <w:r>
                        <w:rPr>
                          <w:rFonts w:hint="eastAsia"/>
                          <w:lang w:eastAsia="zh-CN"/>
                        </w:rPr>
                        <w:t>A</w:t>
                      </w:r>
                      <w:r>
                        <w:rPr>
                          <w:rFonts w:hint="eastAsia"/>
                          <w:lang w:eastAsia="zh-CN"/>
                        </w:rPr>
                        <w:t>选手退场</w:t>
                      </w:r>
                    </w:p>
                  </w:txbxContent>
                </v:textbox>
              </v:rect>
            </w:pict>
          </mc:Fallback>
        </mc:AlternateContent>
      </w:r>
    </w:p>
    <w:p w:rsidR="00DB4102" w:rsidRDefault="007E188F" w:rsidP="00F87D19">
      <w:pPr>
        <w:spacing w:line="560" w:lineRule="exact"/>
        <w:ind w:left="3293"/>
        <w:rPr>
          <w:rFonts w:ascii="仿宋" w:hAnsi="仿宋" w:cs="仿宋"/>
          <w:color w:val="000000"/>
          <w:spacing w:val="1"/>
          <w:sz w:val="28"/>
          <w:szCs w:val="22"/>
          <w:lang w:eastAsia="zh-CN"/>
        </w:rPr>
      </w:pPr>
      <w:r>
        <w:rPr>
          <w:rFonts w:ascii="宋体" w:hAnsi="宋体" w:cs="宋体"/>
          <w:noProof/>
          <w:color w:val="003300"/>
          <w:spacing w:val="1"/>
          <w:sz w:val="21"/>
          <w:szCs w:val="22"/>
          <w:lang w:eastAsia="zh-CN"/>
        </w:rPr>
        <mc:AlternateContent>
          <mc:Choice Requires="wps">
            <w:drawing>
              <wp:anchor distT="0" distB="0" distL="114300" distR="114300" simplePos="0" relativeHeight="251688960" behindDoc="0" locked="0" layoutInCell="1" allowOverlap="1">
                <wp:simplePos x="0" y="0"/>
                <wp:positionH relativeFrom="column">
                  <wp:posOffset>952500</wp:posOffset>
                </wp:positionH>
                <wp:positionV relativeFrom="paragraph">
                  <wp:posOffset>238760</wp:posOffset>
                </wp:positionV>
                <wp:extent cx="781050" cy="635"/>
                <wp:effectExtent l="19050" t="60960" r="9525" b="52705"/>
                <wp:wrapNone/>
                <wp:docPr id="2"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78105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39ECF2" id="AutoShape 34" o:spid="_x0000_s1026" type="#_x0000_t34" style="position:absolute;left:0;text-align:left;margin-left:75pt;margin-top:18.8pt;width:61.5pt;height:.05pt;rotation:180;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">
                <v:stroke endarrow="block"/>
              </v:shape>
            </w:pict>
          </mc:Fallback>
        </mc:AlternateContent>
      </w:r>
      <w:r>
        <w:rPr>
          <w:rFonts w:ascii="宋体" w:hAnsi="宋体" w:cs="宋体"/>
          <w:noProof/>
          <w:color w:val="003300"/>
          <w:spacing w:val="1"/>
          <w:sz w:val="21"/>
          <w:szCs w:val="22"/>
          <w:lang w:eastAsia="zh-CN"/>
        </w:rPr>
        <mc:AlternateContent>
          <mc:Choice Requires="wps">
            <w:drawing>
              <wp:anchor distT="0" distB="0" distL="114300" distR="114300" simplePos="0" relativeHeight="251685888" behindDoc="0" locked="0" layoutInCell="1" allowOverlap="1">
                <wp:simplePos x="0" y="0"/>
                <wp:positionH relativeFrom="column">
                  <wp:posOffset>3095625</wp:posOffset>
                </wp:positionH>
                <wp:positionV relativeFrom="paragraph">
                  <wp:posOffset>238760</wp:posOffset>
                </wp:positionV>
                <wp:extent cx="1419225" cy="635"/>
                <wp:effectExtent l="19050" t="60960" r="9525" b="52705"/>
                <wp:wrapNone/>
                <wp:docPr id="1"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1419225" cy="635"/>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AB6BE6" id="AutoShape 31" o:spid="_x0000_s1026" type="#_x0000_t34" style="position:absolute;left:0;text-align:left;margin-left:243.75pt;margin-top:18.8pt;width:111.75pt;height:.05pt;rotation:180;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" adj="10795">
                <v:stroke endarrow="block"/>
              </v:shape>
            </w:pict>
          </mc:Fallback>
        </mc:AlternateContent>
      </w:r>
    </w:p>
    <w:p w:rsidR="00DB4102" w:rsidRDefault="00DB4102" w:rsidP="00F87D19">
      <w:pPr>
        <w:spacing w:line="560" w:lineRule="exact"/>
        <w:ind w:left="3293"/>
        <w:rPr>
          <w:rFonts w:ascii="仿宋" w:hAnsi="仿宋" w:cs="仿宋"/>
          <w:color w:val="000000"/>
          <w:spacing w:val="1"/>
          <w:sz w:val="28"/>
          <w:szCs w:val="22"/>
          <w:lang w:eastAsia="zh-CN"/>
        </w:rPr>
      </w:pPr>
    </w:p>
    <w:p w:rsidR="00042F94" w:rsidRDefault="0015463E" w:rsidP="00F87D19">
      <w:pPr>
        <w:spacing w:line="560" w:lineRule="exact"/>
        <w:rPr>
          <w:rFonts w:hAnsi="Calibri"/>
          <w:color w:val="000000"/>
          <w:sz w:val="28"/>
          <w:szCs w:val="22"/>
          <w:lang w:eastAsia="zh-CN"/>
        </w:rPr>
      </w:pPr>
      <w:r>
        <w:rPr>
          <w:rFonts w:ascii="仿宋" w:hAnsi="仿宋" w:cs="仿宋"/>
          <w:color w:val="000000"/>
          <w:spacing w:val="1"/>
          <w:sz w:val="28"/>
          <w:szCs w:val="22"/>
          <w:lang w:eastAsia="zh-CN"/>
        </w:rPr>
        <w:t>（四）材料提交</w:t>
      </w:r>
    </w:p>
    <w:p w:rsidR="00042F94" w:rsidRDefault="0015463E" w:rsidP="00F87D19">
      <w:pPr>
        <w:spacing w:line="560" w:lineRule="exact"/>
        <w:ind w:firstLineChars="200" w:firstLine="560"/>
        <w:rPr>
          <w:rFonts w:hAnsi="Calibri"/>
          <w:color w:val="000000"/>
          <w:sz w:val="28"/>
          <w:szCs w:val="22"/>
          <w:lang w:eastAsia="zh-CN"/>
        </w:rPr>
      </w:pPr>
      <w:r>
        <w:rPr>
          <w:rFonts w:ascii="仿宋" w:hAnsi="仿宋" w:cs="仿宋"/>
          <w:color w:val="000000"/>
          <w:sz w:val="28"/>
          <w:szCs w:val="22"/>
          <w:lang w:eastAsia="zh-CN"/>
        </w:rPr>
        <w:t>参赛团队应在比赛前</w:t>
      </w:r>
      <w:r w:rsidR="00256B7C">
        <w:rPr>
          <w:rFonts w:ascii="仿宋" w:hAnsi="Calibri" w:hint="eastAsia"/>
          <w:color w:val="000000"/>
          <w:spacing w:val="71"/>
          <w:sz w:val="28"/>
          <w:szCs w:val="22"/>
          <w:lang w:eastAsia="zh-CN"/>
        </w:rPr>
        <w:t>1</w:t>
      </w:r>
      <w:r>
        <w:rPr>
          <w:rFonts w:ascii="仿宋" w:hAnsi="仿宋" w:cs="仿宋"/>
          <w:color w:val="000000"/>
          <w:spacing w:val="-7"/>
          <w:sz w:val="28"/>
          <w:szCs w:val="22"/>
          <w:lang w:eastAsia="zh-CN"/>
        </w:rPr>
        <w:t>天，将竞赛展示</w:t>
      </w:r>
      <w:r>
        <w:rPr>
          <w:rFonts w:ascii="仿宋" w:hAnsi="Calibri"/>
          <w:color w:val="000000"/>
          <w:spacing w:val="-1"/>
          <w:sz w:val="28"/>
          <w:szCs w:val="22"/>
          <w:lang w:eastAsia="zh-CN"/>
        </w:rPr>
        <w:t>PPT</w:t>
      </w:r>
      <w:r>
        <w:rPr>
          <w:rFonts w:ascii="仿宋" w:hAnsi="仿宋" w:cs="仿宋"/>
          <w:color w:val="000000"/>
          <w:spacing w:val="1"/>
          <w:sz w:val="28"/>
          <w:szCs w:val="22"/>
          <w:lang w:eastAsia="zh-CN"/>
        </w:rPr>
        <w:t>电子</w:t>
      </w:r>
      <w:r w:rsidRPr="00256B7C">
        <w:rPr>
          <w:rFonts w:ascii="仿宋" w:hAnsi="仿宋" w:cs="仿宋"/>
          <w:color w:val="000000"/>
          <w:spacing w:val="1"/>
          <w:sz w:val="28"/>
          <w:szCs w:val="22"/>
          <w:lang w:eastAsia="zh-CN"/>
        </w:rPr>
        <w:t>版</w:t>
      </w:r>
      <w:r w:rsidR="00256B7C">
        <w:rPr>
          <w:rFonts w:ascii="仿宋" w:hAnsi="仿宋" w:cs="仿宋" w:hint="eastAsia"/>
          <w:color w:val="000000"/>
          <w:sz w:val="28"/>
          <w:szCs w:val="22"/>
          <w:lang w:eastAsia="zh-CN"/>
        </w:rPr>
        <w:t>拷至赛场多媒体</w:t>
      </w:r>
      <w:r w:rsidRPr="00256B7C">
        <w:rPr>
          <w:rFonts w:ascii="仿宋" w:hAnsi="仿宋" w:cs="仿宋"/>
          <w:color w:val="000000"/>
          <w:sz w:val="28"/>
          <w:szCs w:val="22"/>
          <w:lang w:eastAsia="zh-CN"/>
        </w:rPr>
        <w:t>。</w:t>
      </w:r>
    </w:p>
    <w:p w:rsidR="00042F94" w:rsidRPr="00591B62" w:rsidRDefault="0015463E" w:rsidP="00F87D19">
      <w:pPr>
        <w:spacing w:line="560" w:lineRule="exact"/>
        <w:rPr>
          <w:rFonts w:hAnsi="Calibri"/>
          <w:b/>
          <w:color w:val="000000"/>
          <w:sz w:val="28"/>
          <w:szCs w:val="22"/>
          <w:lang w:eastAsia="zh-CN"/>
        </w:rPr>
      </w:pPr>
      <w:r w:rsidRPr="00591B62">
        <w:rPr>
          <w:rFonts w:ascii="黑体" w:hAnsi="黑体" w:cs="黑体"/>
          <w:b/>
          <w:color w:val="000000"/>
          <w:sz w:val="28"/>
          <w:szCs w:val="22"/>
          <w:lang w:eastAsia="zh-CN"/>
        </w:rPr>
        <w:t>五、成绩评定</w:t>
      </w:r>
    </w:p>
    <w:p w:rsidR="00042F94" w:rsidRDefault="0015463E" w:rsidP="00F87D19">
      <w:pPr>
        <w:spacing w:line="560" w:lineRule="exact"/>
        <w:rPr>
          <w:rFonts w:hAnsi="Calibri"/>
          <w:color w:val="000000"/>
          <w:sz w:val="28"/>
          <w:szCs w:val="22"/>
          <w:lang w:eastAsia="zh-CN"/>
        </w:rPr>
      </w:pPr>
      <w:r>
        <w:rPr>
          <w:rFonts w:ascii="仿宋" w:hAnsi="仿宋" w:cs="仿宋"/>
          <w:color w:val="000000"/>
          <w:spacing w:val="1"/>
          <w:sz w:val="28"/>
          <w:szCs w:val="22"/>
          <w:lang w:eastAsia="zh-CN"/>
        </w:rPr>
        <w:t>（一）评分方式</w:t>
      </w:r>
    </w:p>
    <w:p w:rsidR="00042F94" w:rsidRDefault="0015463E" w:rsidP="00737CBA">
      <w:pPr>
        <w:spacing w:line="560" w:lineRule="exact"/>
        <w:ind w:firstLineChars="200" w:firstLine="552"/>
        <w:jc w:val="both"/>
        <w:rPr>
          <w:rFonts w:hAnsi="Calibri"/>
          <w:color w:val="000000"/>
          <w:sz w:val="28"/>
          <w:szCs w:val="22"/>
          <w:lang w:eastAsia="zh-CN"/>
        </w:rPr>
      </w:pPr>
      <w:r>
        <w:rPr>
          <w:rFonts w:ascii="仿宋" w:hAnsi="仿宋" w:cs="仿宋"/>
          <w:color w:val="000000"/>
          <w:spacing w:val="-4"/>
          <w:sz w:val="28"/>
          <w:szCs w:val="22"/>
          <w:lang w:eastAsia="zh-CN"/>
        </w:rPr>
        <w:t>大赛以公开、公平、公正的原则制定评分标准，全面考量参赛选</w:t>
      </w:r>
    </w:p>
    <w:p w:rsidR="00042F94" w:rsidRDefault="0015463E" w:rsidP="00737CBA">
      <w:pPr>
        <w:spacing w:line="560" w:lineRule="exact"/>
        <w:jc w:val="both"/>
        <w:rPr>
          <w:rFonts w:hAnsi="Calibri"/>
          <w:color w:val="000000"/>
          <w:sz w:val="28"/>
          <w:szCs w:val="22"/>
          <w:lang w:eastAsia="zh-CN"/>
        </w:rPr>
      </w:pPr>
      <w:r>
        <w:rPr>
          <w:rFonts w:ascii="仿宋" w:hAnsi="仿宋" w:cs="仿宋"/>
          <w:color w:val="000000"/>
          <w:spacing w:val="-3"/>
          <w:sz w:val="28"/>
          <w:szCs w:val="22"/>
          <w:lang w:eastAsia="zh-CN"/>
        </w:rPr>
        <w:t>手的技术技能综合运用水平、比赛任务完成质量以及职业素养。由评委按照评分标准评判每个选手的成绩。评委由药学专业一</w:t>
      </w:r>
      <w:r w:rsidR="00F87D19">
        <w:rPr>
          <w:rFonts w:ascii="仿宋" w:hAnsi="仿宋" w:cs="仿宋"/>
          <w:color w:val="000000"/>
          <w:spacing w:val="-3"/>
          <w:sz w:val="28"/>
          <w:szCs w:val="22"/>
          <w:lang w:eastAsia="zh-CN"/>
        </w:rPr>
        <w:t>线教学人员和药品营销相关单位中具有经营和管理经验的专业人员担任</w:t>
      </w:r>
      <w:r w:rsidR="00F87D19">
        <w:rPr>
          <w:rFonts w:ascii="仿宋" w:hAnsi="仿宋" w:cs="仿宋" w:hint="eastAsia"/>
          <w:color w:val="000000"/>
          <w:spacing w:val="-3"/>
          <w:sz w:val="28"/>
          <w:szCs w:val="22"/>
          <w:lang w:eastAsia="zh-CN"/>
        </w:rPr>
        <w:t>。</w:t>
      </w:r>
      <w:r>
        <w:rPr>
          <w:rFonts w:ascii="仿宋" w:hAnsi="仿宋" w:cs="仿宋"/>
          <w:color w:val="000000"/>
          <w:spacing w:val="-3"/>
          <w:sz w:val="28"/>
          <w:szCs w:val="22"/>
          <w:lang w:eastAsia="zh-CN"/>
        </w:rPr>
        <w:t>理论笔</w:t>
      </w:r>
      <w:r>
        <w:rPr>
          <w:rFonts w:ascii="仿宋" w:hAnsi="仿宋" w:cs="仿宋"/>
          <w:color w:val="000000"/>
          <w:spacing w:val="-2"/>
          <w:sz w:val="28"/>
          <w:szCs w:val="22"/>
          <w:lang w:eastAsia="zh-CN"/>
        </w:rPr>
        <w:t>答依据参考答案给出得分；</w:t>
      </w:r>
      <w:r>
        <w:rPr>
          <w:rFonts w:ascii="仿宋" w:hAnsi="Calibri"/>
          <w:color w:val="000000"/>
          <w:sz w:val="28"/>
          <w:szCs w:val="22"/>
          <w:lang w:eastAsia="zh-CN"/>
        </w:rPr>
        <w:t>PPT</w:t>
      </w:r>
      <w:r>
        <w:rPr>
          <w:rFonts w:ascii="仿宋" w:hAnsi="仿宋" w:cs="仿宋"/>
          <w:color w:val="000000"/>
          <w:sz w:val="28"/>
          <w:szCs w:val="22"/>
          <w:lang w:eastAsia="zh-CN"/>
        </w:rPr>
        <w:t>展示及现场销售环节评委依据评分标</w:t>
      </w:r>
      <w:r>
        <w:rPr>
          <w:rFonts w:ascii="仿宋" w:hAnsi="仿宋" w:cs="仿宋"/>
          <w:color w:val="000000"/>
          <w:spacing w:val="-1"/>
          <w:sz w:val="28"/>
          <w:szCs w:val="22"/>
          <w:lang w:eastAsia="zh-CN"/>
        </w:rPr>
        <w:t>准评分，取所有评委给分之和的算术平均值为参赛选手得分；</w:t>
      </w:r>
      <w:r>
        <w:rPr>
          <w:rFonts w:ascii="仿宋" w:hAnsi="Calibri"/>
          <w:color w:val="000000"/>
          <w:spacing w:val="69"/>
          <w:sz w:val="28"/>
          <w:szCs w:val="22"/>
          <w:lang w:eastAsia="zh-CN"/>
        </w:rPr>
        <w:t>3</w:t>
      </w:r>
      <w:r>
        <w:rPr>
          <w:rFonts w:ascii="仿宋" w:hAnsi="仿宋" w:cs="仿宋"/>
          <w:color w:val="000000"/>
          <w:spacing w:val="1"/>
          <w:sz w:val="28"/>
          <w:szCs w:val="22"/>
          <w:lang w:eastAsia="zh-CN"/>
        </w:rPr>
        <w:t>项成</w:t>
      </w:r>
      <w:r>
        <w:rPr>
          <w:rFonts w:ascii="仿宋" w:hAnsi="仿宋" w:cs="仿宋"/>
          <w:color w:val="000000"/>
          <w:spacing w:val="-3"/>
          <w:sz w:val="28"/>
          <w:szCs w:val="22"/>
          <w:lang w:eastAsia="zh-CN"/>
        </w:rPr>
        <w:t>绩按比例加和后记为团队成绩。参赛团队的成绩排序，依据竞赛成绩由高到低排列名次。若成绩相同，则参赛选手完成竞赛项目用时少者</w:t>
      </w:r>
      <w:r>
        <w:rPr>
          <w:rFonts w:ascii="仿宋" w:hAnsi="仿宋" w:cs="仿宋"/>
          <w:color w:val="000000"/>
          <w:sz w:val="28"/>
          <w:szCs w:val="22"/>
          <w:lang w:eastAsia="zh-CN"/>
        </w:rPr>
        <w:t>排名在前。</w:t>
      </w:r>
    </w:p>
    <w:p w:rsidR="00042F94" w:rsidRDefault="0015463E" w:rsidP="00F87D19">
      <w:pPr>
        <w:spacing w:line="560" w:lineRule="exact"/>
        <w:rPr>
          <w:rFonts w:hAnsi="Calibri"/>
          <w:color w:val="000000"/>
          <w:sz w:val="28"/>
          <w:szCs w:val="22"/>
          <w:lang w:eastAsia="zh-CN"/>
        </w:rPr>
      </w:pPr>
      <w:r>
        <w:rPr>
          <w:rFonts w:ascii="仿宋" w:hAnsi="仿宋" w:cs="仿宋"/>
          <w:color w:val="000000"/>
          <w:spacing w:val="1"/>
          <w:sz w:val="28"/>
          <w:szCs w:val="22"/>
          <w:lang w:eastAsia="zh-CN"/>
        </w:rPr>
        <w:t>（二）公示</w:t>
      </w:r>
    </w:p>
    <w:p w:rsidR="00042F94" w:rsidRDefault="0015463E" w:rsidP="00F87D19">
      <w:pPr>
        <w:spacing w:line="560" w:lineRule="exact"/>
        <w:ind w:firstLineChars="196" w:firstLine="543"/>
        <w:rPr>
          <w:rFonts w:hAnsi="Calibri"/>
          <w:color w:val="000000"/>
          <w:sz w:val="28"/>
          <w:szCs w:val="22"/>
          <w:lang w:eastAsia="zh-CN"/>
        </w:rPr>
      </w:pPr>
      <w:r>
        <w:rPr>
          <w:rFonts w:ascii="仿宋" w:hAnsi="仿宋" w:cs="仿宋"/>
          <w:color w:val="000000"/>
          <w:spacing w:val="-3"/>
          <w:sz w:val="28"/>
          <w:szCs w:val="22"/>
          <w:lang w:eastAsia="zh-CN"/>
        </w:rPr>
        <w:t>记分员将各参赛选手成绩汇总成最终成绩单，经裁判长、监督组</w:t>
      </w:r>
    </w:p>
    <w:p w:rsidR="00042F94" w:rsidRDefault="0015463E" w:rsidP="00F87D19">
      <w:pPr>
        <w:spacing w:line="560" w:lineRule="exact"/>
        <w:rPr>
          <w:rFonts w:hAnsi="Calibri"/>
          <w:color w:val="000000"/>
          <w:sz w:val="28"/>
          <w:szCs w:val="22"/>
          <w:lang w:eastAsia="zh-CN"/>
        </w:rPr>
      </w:pPr>
      <w:r>
        <w:rPr>
          <w:rFonts w:ascii="仿宋" w:hAnsi="仿宋" w:cs="仿宋"/>
          <w:color w:val="000000"/>
          <w:spacing w:val="-2"/>
          <w:sz w:val="28"/>
          <w:szCs w:val="22"/>
          <w:lang w:eastAsia="zh-CN"/>
        </w:rPr>
        <w:t>签字后进行公示。公示时间为</w:t>
      </w:r>
      <w:r>
        <w:rPr>
          <w:rFonts w:ascii="仿宋" w:hAnsi="Calibri"/>
          <w:color w:val="000000"/>
          <w:spacing w:val="71"/>
          <w:sz w:val="28"/>
          <w:szCs w:val="22"/>
          <w:lang w:eastAsia="zh-CN"/>
        </w:rPr>
        <w:t>2</w:t>
      </w:r>
      <w:r>
        <w:rPr>
          <w:rFonts w:ascii="仿宋" w:hAnsi="仿宋" w:cs="仿宋"/>
          <w:color w:val="000000"/>
          <w:spacing w:val="-4"/>
          <w:sz w:val="28"/>
          <w:szCs w:val="22"/>
          <w:lang w:eastAsia="zh-CN"/>
        </w:rPr>
        <w:t>小时。成绩公示无异议后，由仲裁长</w:t>
      </w:r>
      <w:r>
        <w:rPr>
          <w:rFonts w:ascii="仿宋" w:hAnsi="仿宋" w:cs="仿宋"/>
          <w:color w:val="000000"/>
          <w:sz w:val="28"/>
          <w:szCs w:val="22"/>
          <w:lang w:eastAsia="zh-CN"/>
        </w:rPr>
        <w:t>和监督组长在成绩单上签字，并在闭赛式上公布竞赛成绩。</w:t>
      </w:r>
    </w:p>
    <w:p w:rsidR="00042F94" w:rsidRPr="00591B62" w:rsidRDefault="0015463E" w:rsidP="00F87D19">
      <w:pPr>
        <w:spacing w:line="560" w:lineRule="exact"/>
        <w:rPr>
          <w:rFonts w:hAnsi="Calibri"/>
          <w:b/>
          <w:color w:val="000000"/>
          <w:sz w:val="28"/>
          <w:szCs w:val="22"/>
          <w:lang w:eastAsia="zh-CN"/>
        </w:rPr>
      </w:pPr>
      <w:r w:rsidRPr="00591B62">
        <w:rPr>
          <w:rFonts w:ascii="黑体" w:hAnsi="黑体" w:cs="黑体"/>
          <w:b/>
          <w:color w:val="000000"/>
          <w:sz w:val="28"/>
          <w:szCs w:val="22"/>
          <w:lang w:eastAsia="zh-CN"/>
        </w:rPr>
        <w:lastRenderedPageBreak/>
        <w:t>六、竞赛须知</w:t>
      </w:r>
    </w:p>
    <w:p w:rsidR="00042F94" w:rsidRDefault="0015463E" w:rsidP="00F87D19">
      <w:pPr>
        <w:spacing w:line="560" w:lineRule="exact"/>
        <w:rPr>
          <w:rFonts w:hAnsi="Calibri"/>
          <w:color w:val="000000"/>
          <w:sz w:val="28"/>
          <w:szCs w:val="22"/>
          <w:lang w:eastAsia="zh-CN"/>
        </w:rPr>
      </w:pPr>
      <w:r>
        <w:rPr>
          <w:rFonts w:ascii="仿宋" w:hAnsi="仿宋" w:cs="仿宋"/>
          <w:color w:val="000000"/>
          <w:spacing w:val="1"/>
          <w:sz w:val="28"/>
          <w:szCs w:val="22"/>
          <w:lang w:eastAsia="zh-CN"/>
        </w:rPr>
        <w:t>（一）参赛领队须知</w:t>
      </w:r>
    </w:p>
    <w:p w:rsidR="007A5DC3" w:rsidRPr="00F87D19" w:rsidRDefault="0015463E" w:rsidP="00B955F9">
      <w:pPr>
        <w:spacing w:line="560" w:lineRule="exact"/>
        <w:jc w:val="both"/>
        <w:rPr>
          <w:rFonts w:hAnsi="Calibri"/>
          <w:color w:val="000000"/>
          <w:sz w:val="28"/>
          <w:szCs w:val="22"/>
          <w:lang w:eastAsia="zh-CN"/>
        </w:rPr>
      </w:pPr>
      <w:r>
        <w:rPr>
          <w:rFonts w:ascii="仿宋" w:hAnsi="Calibri"/>
          <w:color w:val="000000"/>
          <w:sz w:val="28"/>
          <w:szCs w:val="22"/>
          <w:lang w:eastAsia="zh-CN"/>
        </w:rPr>
        <w:t>1.</w:t>
      </w:r>
      <w:r>
        <w:rPr>
          <w:rFonts w:ascii="仿宋" w:hAnsi="仿宋" w:cs="仿宋"/>
          <w:color w:val="000000"/>
          <w:spacing w:val="-4"/>
          <w:sz w:val="28"/>
          <w:szCs w:val="22"/>
          <w:lang w:eastAsia="zh-CN"/>
        </w:rPr>
        <w:t>各参赛团队须统一佩戴由赛项组委会印制的相应证件，着装整</w:t>
      </w:r>
      <w:r>
        <w:rPr>
          <w:rFonts w:ascii="仿宋" w:hAnsi="仿宋" w:cs="仿宋"/>
          <w:color w:val="000000"/>
          <w:spacing w:val="-7"/>
          <w:sz w:val="28"/>
          <w:szCs w:val="22"/>
          <w:lang w:eastAsia="zh-CN"/>
        </w:rPr>
        <w:t>齐。理论笔答及</w:t>
      </w:r>
      <w:r>
        <w:rPr>
          <w:rFonts w:ascii="仿宋" w:hAnsi="Calibri"/>
          <w:color w:val="000000"/>
          <w:spacing w:val="-1"/>
          <w:sz w:val="28"/>
          <w:szCs w:val="22"/>
          <w:lang w:eastAsia="zh-CN"/>
        </w:rPr>
        <w:t>PPT</w:t>
      </w:r>
      <w:r>
        <w:rPr>
          <w:rFonts w:ascii="仿宋" w:hAnsi="仿宋" w:cs="仿宋"/>
          <w:color w:val="000000"/>
          <w:spacing w:val="-2"/>
          <w:sz w:val="28"/>
          <w:szCs w:val="22"/>
          <w:lang w:eastAsia="zh-CN"/>
        </w:rPr>
        <w:t>展示环节要求着正装，模拟销售环节必须着</w:t>
      </w:r>
      <w:r w:rsidRPr="007A5DC3">
        <w:rPr>
          <w:rFonts w:ascii="仿宋" w:hAnsi="仿宋" w:cs="仿宋"/>
          <w:color w:val="000000"/>
          <w:spacing w:val="-3"/>
          <w:sz w:val="28"/>
          <w:szCs w:val="22"/>
          <w:lang w:eastAsia="zh-CN"/>
        </w:rPr>
        <w:t>白大褂。</w:t>
      </w:r>
    </w:p>
    <w:p w:rsidR="00042F94" w:rsidRPr="007A5DC3" w:rsidRDefault="0015463E" w:rsidP="00B955F9">
      <w:pPr>
        <w:spacing w:line="560" w:lineRule="exact"/>
        <w:jc w:val="both"/>
        <w:rPr>
          <w:rFonts w:ascii="仿宋" w:hAnsi="仿宋" w:cs="仿宋"/>
          <w:color w:val="000000"/>
          <w:spacing w:val="-3"/>
          <w:sz w:val="28"/>
          <w:szCs w:val="22"/>
          <w:lang w:eastAsia="zh-CN"/>
        </w:rPr>
      </w:pPr>
      <w:r w:rsidRPr="007A5DC3">
        <w:rPr>
          <w:rFonts w:ascii="仿宋" w:hAnsi="仿宋" w:cs="仿宋"/>
          <w:color w:val="000000"/>
          <w:spacing w:val="-3"/>
          <w:sz w:val="28"/>
          <w:szCs w:val="22"/>
          <w:lang w:eastAsia="zh-CN"/>
        </w:rPr>
        <w:t>2.</w:t>
      </w:r>
      <w:r w:rsidRPr="007A5DC3">
        <w:rPr>
          <w:rFonts w:ascii="仿宋" w:hAnsi="仿宋" w:cs="仿宋"/>
          <w:color w:val="000000"/>
          <w:spacing w:val="-3"/>
          <w:sz w:val="28"/>
          <w:szCs w:val="22"/>
          <w:lang w:eastAsia="zh-CN"/>
        </w:rPr>
        <w:t>参赛队所属学校必须为参赛选手购买大赛期间的人身意外伤害保险。</w:t>
      </w:r>
    </w:p>
    <w:p w:rsidR="00042F94" w:rsidRPr="007A5DC3" w:rsidRDefault="0015463E" w:rsidP="00F87D19">
      <w:pPr>
        <w:spacing w:line="560" w:lineRule="exact"/>
        <w:rPr>
          <w:rFonts w:ascii="仿宋" w:hAnsi="仿宋" w:cs="仿宋"/>
          <w:color w:val="000000"/>
          <w:spacing w:val="-3"/>
          <w:sz w:val="28"/>
          <w:szCs w:val="22"/>
          <w:lang w:eastAsia="zh-CN"/>
        </w:rPr>
      </w:pPr>
      <w:r w:rsidRPr="007A5DC3">
        <w:rPr>
          <w:rFonts w:ascii="仿宋" w:hAnsi="仿宋" w:cs="仿宋"/>
          <w:color w:val="000000"/>
          <w:spacing w:val="-3"/>
          <w:sz w:val="28"/>
          <w:szCs w:val="22"/>
          <w:lang w:eastAsia="zh-CN"/>
        </w:rPr>
        <w:t>3.</w:t>
      </w:r>
      <w:r w:rsidRPr="007A5DC3">
        <w:rPr>
          <w:rFonts w:ascii="仿宋" w:hAnsi="仿宋" w:cs="仿宋"/>
          <w:color w:val="000000"/>
          <w:spacing w:val="-3"/>
          <w:sz w:val="28"/>
          <w:szCs w:val="22"/>
          <w:lang w:eastAsia="zh-CN"/>
        </w:rPr>
        <w:t>选手及指导教师对本赛项比赛过程及比赛结果提出质疑，应由</w:t>
      </w:r>
      <w:r>
        <w:rPr>
          <w:rFonts w:ascii="仿宋" w:hAnsi="仿宋" w:cs="仿宋"/>
          <w:color w:val="000000"/>
          <w:spacing w:val="-3"/>
          <w:sz w:val="28"/>
          <w:szCs w:val="22"/>
          <w:lang w:eastAsia="zh-CN"/>
        </w:rPr>
        <w:t>领队在规定时间内向赛项组委会提出书面陈述。领队、指导教师、选手不得与大赛工作人员直接交涉，如有与裁判争执、无理取闹者立即</w:t>
      </w:r>
      <w:r w:rsidRPr="007A5DC3">
        <w:rPr>
          <w:rFonts w:ascii="仿宋" w:hAnsi="仿宋" w:cs="仿宋"/>
          <w:color w:val="000000"/>
          <w:spacing w:val="-3"/>
          <w:sz w:val="28"/>
          <w:szCs w:val="22"/>
          <w:lang w:eastAsia="zh-CN"/>
        </w:rPr>
        <w:t>取消比赛单位和选手的参赛资格。</w:t>
      </w:r>
    </w:p>
    <w:p w:rsidR="00042F94" w:rsidRPr="007A5DC3" w:rsidRDefault="0015463E" w:rsidP="00F87D19">
      <w:pPr>
        <w:spacing w:line="560" w:lineRule="exact"/>
        <w:rPr>
          <w:rFonts w:ascii="仿宋" w:hAnsi="仿宋" w:cs="仿宋"/>
          <w:color w:val="000000"/>
          <w:spacing w:val="-3"/>
          <w:sz w:val="28"/>
          <w:szCs w:val="22"/>
          <w:lang w:eastAsia="zh-CN"/>
        </w:rPr>
      </w:pPr>
      <w:r w:rsidRPr="007A5DC3">
        <w:rPr>
          <w:rFonts w:ascii="仿宋" w:hAnsi="仿宋" w:cs="仿宋"/>
          <w:color w:val="000000"/>
          <w:spacing w:val="-3"/>
          <w:sz w:val="28"/>
          <w:szCs w:val="22"/>
          <w:lang w:eastAsia="zh-CN"/>
        </w:rPr>
        <w:t>（二）指导教师须知</w:t>
      </w:r>
    </w:p>
    <w:p w:rsidR="00042F94" w:rsidRPr="007A5DC3" w:rsidRDefault="0015463E" w:rsidP="00F87D19">
      <w:pPr>
        <w:spacing w:line="560" w:lineRule="exact"/>
        <w:rPr>
          <w:rFonts w:ascii="仿宋" w:hAnsi="仿宋" w:cs="仿宋"/>
          <w:color w:val="000000"/>
          <w:spacing w:val="-3"/>
          <w:sz w:val="28"/>
          <w:szCs w:val="22"/>
          <w:lang w:eastAsia="zh-CN"/>
        </w:rPr>
      </w:pPr>
      <w:r w:rsidRPr="007A5DC3">
        <w:rPr>
          <w:rFonts w:ascii="仿宋" w:hAnsi="仿宋" w:cs="仿宋"/>
          <w:color w:val="000000"/>
          <w:spacing w:val="-3"/>
          <w:sz w:val="28"/>
          <w:szCs w:val="22"/>
          <w:lang w:eastAsia="zh-CN"/>
        </w:rPr>
        <w:t>1.</w:t>
      </w:r>
      <w:r w:rsidRPr="007A5DC3">
        <w:rPr>
          <w:rFonts w:ascii="仿宋" w:hAnsi="仿宋" w:cs="仿宋"/>
          <w:color w:val="000000"/>
          <w:spacing w:val="-3"/>
          <w:sz w:val="28"/>
          <w:szCs w:val="22"/>
          <w:lang w:eastAsia="zh-CN"/>
        </w:rPr>
        <w:t>可凭证件进入指定区域进行观摩，但不得干扰选手比赛。</w:t>
      </w:r>
    </w:p>
    <w:p w:rsidR="00042F94" w:rsidRPr="007A5DC3" w:rsidRDefault="0015463E" w:rsidP="00F87D19">
      <w:pPr>
        <w:spacing w:line="560" w:lineRule="exact"/>
        <w:rPr>
          <w:rFonts w:ascii="仿宋" w:hAnsi="仿宋" w:cs="仿宋"/>
          <w:color w:val="000000"/>
          <w:spacing w:val="-3"/>
          <w:sz w:val="28"/>
          <w:szCs w:val="22"/>
          <w:lang w:eastAsia="zh-CN"/>
        </w:rPr>
      </w:pPr>
      <w:r w:rsidRPr="007A5DC3">
        <w:rPr>
          <w:rFonts w:ascii="仿宋" w:hAnsi="仿宋" w:cs="仿宋"/>
          <w:color w:val="000000"/>
          <w:spacing w:val="-3"/>
          <w:sz w:val="28"/>
          <w:szCs w:val="22"/>
          <w:lang w:eastAsia="zh-CN"/>
        </w:rPr>
        <w:t>2.</w:t>
      </w:r>
      <w:r w:rsidRPr="007A5DC3">
        <w:rPr>
          <w:rFonts w:ascii="仿宋" w:hAnsi="仿宋" w:cs="仿宋"/>
          <w:color w:val="000000"/>
          <w:spacing w:val="-3"/>
          <w:sz w:val="28"/>
          <w:szCs w:val="22"/>
          <w:lang w:eastAsia="zh-CN"/>
        </w:rPr>
        <w:t>自觉遵守各项规定，竞赛期间不得私自接触裁判。</w:t>
      </w:r>
    </w:p>
    <w:p w:rsidR="00042F94" w:rsidRPr="007A5DC3" w:rsidRDefault="0015463E" w:rsidP="00F87D19">
      <w:pPr>
        <w:spacing w:line="560" w:lineRule="exact"/>
        <w:rPr>
          <w:rFonts w:ascii="仿宋" w:hAnsi="仿宋" w:cs="仿宋"/>
          <w:color w:val="000000"/>
          <w:spacing w:val="-3"/>
          <w:sz w:val="28"/>
          <w:szCs w:val="22"/>
          <w:lang w:eastAsia="zh-CN"/>
        </w:rPr>
      </w:pPr>
      <w:r w:rsidRPr="007A5DC3">
        <w:rPr>
          <w:rFonts w:ascii="仿宋" w:hAnsi="仿宋" w:cs="仿宋"/>
          <w:color w:val="000000"/>
          <w:spacing w:val="-3"/>
          <w:sz w:val="28"/>
          <w:szCs w:val="22"/>
          <w:lang w:eastAsia="zh-CN"/>
        </w:rPr>
        <w:t>（三）参赛选手须知</w:t>
      </w:r>
    </w:p>
    <w:p w:rsidR="00042F94" w:rsidRPr="007A5DC3" w:rsidRDefault="0015463E" w:rsidP="00DE3624">
      <w:pPr>
        <w:spacing w:line="560" w:lineRule="exact"/>
        <w:jc w:val="both"/>
        <w:rPr>
          <w:rFonts w:ascii="仿宋" w:hAnsi="仿宋" w:cs="仿宋"/>
          <w:color w:val="000000"/>
          <w:spacing w:val="-3"/>
          <w:sz w:val="28"/>
          <w:szCs w:val="22"/>
          <w:lang w:eastAsia="zh-CN"/>
        </w:rPr>
      </w:pPr>
      <w:r w:rsidRPr="007A5DC3">
        <w:rPr>
          <w:rFonts w:ascii="仿宋" w:hAnsi="仿宋" w:cs="仿宋"/>
          <w:color w:val="000000"/>
          <w:spacing w:val="-3"/>
          <w:sz w:val="28"/>
          <w:szCs w:val="22"/>
          <w:lang w:eastAsia="zh-CN"/>
        </w:rPr>
        <w:t>1.</w:t>
      </w:r>
      <w:r w:rsidRPr="007A5DC3">
        <w:rPr>
          <w:rFonts w:ascii="仿宋" w:hAnsi="仿宋" w:cs="仿宋"/>
          <w:color w:val="000000"/>
          <w:spacing w:val="-3"/>
          <w:sz w:val="28"/>
          <w:szCs w:val="22"/>
          <w:lang w:eastAsia="zh-CN"/>
        </w:rPr>
        <w:t>必须持本人身份证并佩戴统一签发的参赛证参加竞赛，证件不全者作弃权处理。</w:t>
      </w:r>
    </w:p>
    <w:p w:rsidR="00042F94" w:rsidRPr="007A5DC3" w:rsidRDefault="0015463E" w:rsidP="00DE3624">
      <w:pPr>
        <w:spacing w:line="560" w:lineRule="exact"/>
        <w:jc w:val="both"/>
        <w:rPr>
          <w:rFonts w:ascii="仿宋" w:hAnsi="仿宋" w:cs="仿宋"/>
          <w:color w:val="000000"/>
          <w:spacing w:val="-3"/>
          <w:sz w:val="28"/>
          <w:szCs w:val="22"/>
          <w:lang w:eastAsia="zh-CN"/>
        </w:rPr>
      </w:pPr>
      <w:r w:rsidRPr="007A5DC3">
        <w:rPr>
          <w:rFonts w:ascii="仿宋" w:hAnsi="仿宋" w:cs="仿宋"/>
          <w:color w:val="000000"/>
          <w:spacing w:val="-3"/>
          <w:sz w:val="28"/>
          <w:szCs w:val="22"/>
          <w:lang w:eastAsia="zh-CN"/>
        </w:rPr>
        <w:t>2.</w:t>
      </w:r>
      <w:r w:rsidRPr="007A5DC3">
        <w:rPr>
          <w:rFonts w:ascii="仿宋" w:hAnsi="仿宋" w:cs="仿宋"/>
          <w:color w:val="000000"/>
          <w:spacing w:val="-3"/>
          <w:sz w:val="28"/>
          <w:szCs w:val="22"/>
          <w:lang w:eastAsia="zh-CN"/>
        </w:rPr>
        <w:t>必须于赛前</w:t>
      </w:r>
      <w:r w:rsidRPr="007A5DC3">
        <w:rPr>
          <w:rFonts w:ascii="仿宋" w:hAnsi="仿宋" w:cs="仿宋"/>
          <w:color w:val="000000"/>
          <w:spacing w:val="-3"/>
          <w:sz w:val="28"/>
          <w:szCs w:val="22"/>
          <w:lang w:eastAsia="zh-CN"/>
        </w:rPr>
        <w:t xml:space="preserve"> 40 </w:t>
      </w:r>
      <w:r w:rsidRPr="007A5DC3">
        <w:rPr>
          <w:rFonts w:ascii="仿宋" w:hAnsi="仿宋" w:cs="仿宋"/>
          <w:color w:val="000000"/>
          <w:spacing w:val="-3"/>
          <w:sz w:val="28"/>
          <w:szCs w:val="22"/>
          <w:lang w:eastAsia="zh-CN"/>
        </w:rPr>
        <w:t>分钟到达赛项指定地点接受检录，抽签确定比赛顺序，</w:t>
      </w:r>
      <w:r w:rsidRPr="007A5DC3">
        <w:rPr>
          <w:rFonts w:ascii="仿宋" w:hAnsi="仿宋" w:cs="仿宋"/>
          <w:color w:val="000000"/>
          <w:spacing w:val="-3"/>
          <w:sz w:val="28"/>
          <w:szCs w:val="22"/>
          <w:lang w:eastAsia="zh-CN"/>
        </w:rPr>
        <w:t>3</w:t>
      </w:r>
      <w:r w:rsidRPr="007A5DC3">
        <w:rPr>
          <w:rFonts w:ascii="仿宋" w:hAnsi="仿宋" w:cs="仿宋"/>
          <w:color w:val="000000"/>
          <w:spacing w:val="-3"/>
          <w:sz w:val="28"/>
          <w:szCs w:val="22"/>
          <w:lang w:eastAsia="zh-CN"/>
        </w:rPr>
        <w:t>次检录不到者，按弃权处理。</w:t>
      </w:r>
    </w:p>
    <w:p w:rsidR="00042F94" w:rsidRPr="007A5DC3" w:rsidRDefault="0015463E" w:rsidP="00DE3624">
      <w:pPr>
        <w:spacing w:line="560" w:lineRule="exact"/>
        <w:jc w:val="both"/>
        <w:rPr>
          <w:rFonts w:ascii="仿宋" w:hAnsi="仿宋" w:cs="仿宋"/>
          <w:color w:val="000000"/>
          <w:spacing w:val="-3"/>
          <w:sz w:val="28"/>
          <w:szCs w:val="22"/>
          <w:lang w:eastAsia="zh-CN"/>
        </w:rPr>
      </w:pPr>
      <w:r w:rsidRPr="007A5DC3">
        <w:rPr>
          <w:rFonts w:ascii="仿宋" w:hAnsi="仿宋" w:cs="仿宋"/>
          <w:color w:val="000000"/>
          <w:spacing w:val="-3"/>
          <w:sz w:val="28"/>
          <w:szCs w:val="22"/>
          <w:lang w:eastAsia="zh-CN"/>
        </w:rPr>
        <w:t>3.</w:t>
      </w:r>
      <w:r w:rsidRPr="007A5DC3">
        <w:rPr>
          <w:rFonts w:ascii="仿宋" w:hAnsi="仿宋" w:cs="仿宋"/>
          <w:color w:val="000000"/>
          <w:spacing w:val="-3"/>
          <w:sz w:val="28"/>
          <w:szCs w:val="22"/>
          <w:lang w:eastAsia="zh-CN"/>
        </w:rPr>
        <w:t>各参赛选手比赛顺序采取抽签方式确定。</w:t>
      </w:r>
    </w:p>
    <w:p w:rsidR="00042F94" w:rsidRPr="007A5DC3" w:rsidRDefault="0015463E" w:rsidP="00DE3624">
      <w:pPr>
        <w:spacing w:line="560" w:lineRule="exact"/>
        <w:jc w:val="both"/>
        <w:rPr>
          <w:rFonts w:ascii="仿宋" w:hAnsi="仿宋" w:cs="仿宋"/>
          <w:color w:val="000000"/>
          <w:spacing w:val="-3"/>
          <w:sz w:val="28"/>
          <w:szCs w:val="22"/>
          <w:lang w:eastAsia="zh-CN"/>
        </w:rPr>
      </w:pPr>
      <w:r w:rsidRPr="007A5DC3">
        <w:rPr>
          <w:rFonts w:ascii="仿宋" w:hAnsi="仿宋" w:cs="仿宋"/>
          <w:color w:val="000000"/>
          <w:spacing w:val="-3"/>
          <w:sz w:val="28"/>
          <w:szCs w:val="22"/>
          <w:lang w:eastAsia="zh-CN"/>
        </w:rPr>
        <w:t>4.</w:t>
      </w:r>
      <w:r w:rsidRPr="007A5DC3">
        <w:rPr>
          <w:rFonts w:ascii="仿宋" w:hAnsi="仿宋" w:cs="仿宋"/>
          <w:color w:val="000000"/>
          <w:spacing w:val="-3"/>
          <w:sz w:val="28"/>
          <w:szCs w:val="22"/>
          <w:lang w:eastAsia="zh-CN"/>
        </w:rPr>
        <w:t>不得在参赛服饰上作任何标识，不得携带任何通讯工具进入赛场，违规者取消本次比赛成绩。</w:t>
      </w:r>
    </w:p>
    <w:p w:rsidR="00DB4102" w:rsidRDefault="0015463E" w:rsidP="00DE3624">
      <w:pPr>
        <w:spacing w:line="560" w:lineRule="exact"/>
        <w:jc w:val="both"/>
        <w:rPr>
          <w:rFonts w:ascii="仿宋" w:hAnsi="仿宋" w:cs="仿宋"/>
          <w:color w:val="000000"/>
          <w:spacing w:val="-3"/>
          <w:sz w:val="28"/>
          <w:szCs w:val="22"/>
          <w:lang w:eastAsia="zh-CN"/>
        </w:rPr>
      </w:pPr>
      <w:r w:rsidRPr="007A5DC3">
        <w:rPr>
          <w:rFonts w:ascii="仿宋" w:hAnsi="仿宋" w:cs="仿宋"/>
          <w:color w:val="000000"/>
          <w:spacing w:val="-3"/>
          <w:sz w:val="28"/>
          <w:szCs w:val="22"/>
          <w:lang w:eastAsia="zh-CN"/>
        </w:rPr>
        <w:t>5.</w:t>
      </w:r>
      <w:r>
        <w:rPr>
          <w:rFonts w:ascii="仿宋" w:hAnsi="仿宋" w:cs="仿宋"/>
          <w:color w:val="000000"/>
          <w:spacing w:val="-3"/>
          <w:sz w:val="28"/>
          <w:szCs w:val="22"/>
          <w:lang w:eastAsia="zh-CN"/>
        </w:rPr>
        <w:t>竞赛过程中，须严格遵守操作流程和规则，并自觉接受裁判的监督和警示。若因突发故障导致竞赛中断，应提请裁判确认原因并视</w:t>
      </w:r>
      <w:r w:rsidRPr="007A5DC3">
        <w:rPr>
          <w:rFonts w:ascii="仿宋" w:hAnsi="仿宋" w:cs="仿宋"/>
          <w:color w:val="000000"/>
          <w:spacing w:val="-3"/>
          <w:sz w:val="28"/>
          <w:szCs w:val="22"/>
          <w:lang w:eastAsia="zh-CN"/>
        </w:rPr>
        <w:t>具体情况做出裁决。</w:t>
      </w:r>
    </w:p>
    <w:p w:rsidR="00042F94" w:rsidRPr="007A5DC3" w:rsidRDefault="0015463E" w:rsidP="00F87D19">
      <w:pPr>
        <w:spacing w:line="560" w:lineRule="exact"/>
        <w:rPr>
          <w:rFonts w:ascii="仿宋" w:hAnsi="仿宋" w:cs="仿宋"/>
          <w:color w:val="000000"/>
          <w:spacing w:val="-3"/>
          <w:sz w:val="28"/>
          <w:szCs w:val="22"/>
          <w:lang w:eastAsia="zh-CN"/>
        </w:rPr>
      </w:pPr>
      <w:r w:rsidRPr="007A5DC3">
        <w:rPr>
          <w:rFonts w:ascii="仿宋" w:hAnsi="仿宋" w:cs="仿宋"/>
          <w:color w:val="000000"/>
          <w:spacing w:val="-3"/>
          <w:sz w:val="28"/>
          <w:szCs w:val="22"/>
          <w:lang w:eastAsia="zh-CN"/>
        </w:rPr>
        <w:lastRenderedPageBreak/>
        <w:t>6.</w:t>
      </w:r>
      <w:r w:rsidRPr="007A5DC3">
        <w:rPr>
          <w:rFonts w:ascii="仿宋" w:hAnsi="仿宋" w:cs="仿宋"/>
          <w:color w:val="000000"/>
          <w:spacing w:val="-3"/>
          <w:sz w:val="28"/>
          <w:szCs w:val="22"/>
          <w:lang w:eastAsia="zh-CN"/>
        </w:rPr>
        <w:t>竞赛开始、终止时间由赛室裁判记录在案，比赛时间到，由裁</w:t>
      </w:r>
      <w:r>
        <w:rPr>
          <w:rFonts w:ascii="仿宋" w:hAnsi="仿宋" w:cs="仿宋"/>
          <w:color w:val="000000"/>
          <w:spacing w:val="-3"/>
          <w:sz w:val="28"/>
          <w:szCs w:val="22"/>
          <w:lang w:eastAsia="zh-CN"/>
        </w:rPr>
        <w:t>判示意选手终止操作。选手在竞赛过程中不得擅自离开赛场，如有特</w:t>
      </w:r>
      <w:r w:rsidRPr="007A5DC3">
        <w:rPr>
          <w:rFonts w:ascii="仿宋" w:hAnsi="仿宋" w:cs="仿宋"/>
          <w:color w:val="000000"/>
          <w:spacing w:val="-3"/>
          <w:sz w:val="28"/>
          <w:szCs w:val="22"/>
          <w:lang w:eastAsia="zh-CN"/>
        </w:rPr>
        <w:t>殊情况，须经裁判同意后作特殊处理。</w:t>
      </w:r>
    </w:p>
    <w:p w:rsidR="002B1AA8" w:rsidRDefault="002B1AA8" w:rsidP="00F87D19">
      <w:pPr>
        <w:spacing w:line="560" w:lineRule="exact"/>
        <w:rPr>
          <w:rFonts w:ascii="仿宋" w:hAnsi="仿宋" w:cs="仿宋"/>
          <w:color w:val="000000"/>
          <w:spacing w:val="-3"/>
          <w:sz w:val="28"/>
          <w:szCs w:val="22"/>
          <w:lang w:eastAsia="zh-CN"/>
        </w:rPr>
      </w:pPr>
    </w:p>
    <w:p w:rsidR="00CB7966" w:rsidRDefault="0015463E" w:rsidP="00F87D19">
      <w:pPr>
        <w:spacing w:line="560" w:lineRule="exact"/>
        <w:rPr>
          <w:rFonts w:ascii="仿宋" w:hAnsi="仿宋" w:cs="仿宋"/>
          <w:color w:val="000000"/>
          <w:spacing w:val="-3"/>
          <w:sz w:val="28"/>
          <w:szCs w:val="22"/>
          <w:lang w:eastAsia="zh-CN"/>
        </w:rPr>
      </w:pPr>
      <w:r w:rsidRPr="007A5DC3">
        <w:rPr>
          <w:rFonts w:ascii="仿宋" w:hAnsi="仿宋" w:cs="仿宋"/>
          <w:color w:val="000000"/>
          <w:spacing w:val="-3"/>
          <w:sz w:val="28"/>
          <w:szCs w:val="22"/>
          <w:lang w:eastAsia="zh-CN"/>
        </w:rPr>
        <w:t>附件：</w:t>
      </w:r>
    </w:p>
    <w:p w:rsidR="00042F94" w:rsidRPr="007A5DC3" w:rsidRDefault="0015463E" w:rsidP="00F87D19">
      <w:pPr>
        <w:spacing w:line="560" w:lineRule="exact"/>
        <w:rPr>
          <w:rFonts w:ascii="仿宋" w:hAnsi="仿宋" w:cs="仿宋"/>
          <w:color w:val="000000"/>
          <w:spacing w:val="-3"/>
          <w:sz w:val="28"/>
          <w:szCs w:val="22"/>
          <w:lang w:eastAsia="zh-CN"/>
        </w:rPr>
      </w:pPr>
      <w:r w:rsidRPr="007A5DC3">
        <w:rPr>
          <w:rFonts w:ascii="仿宋" w:hAnsi="仿宋" w:cs="仿宋"/>
          <w:color w:val="000000"/>
          <w:spacing w:val="-3"/>
          <w:sz w:val="28"/>
          <w:szCs w:val="22"/>
          <w:lang w:eastAsia="zh-CN"/>
        </w:rPr>
        <w:t xml:space="preserve">1. </w:t>
      </w:r>
      <w:r w:rsidRPr="007A5DC3">
        <w:rPr>
          <w:rFonts w:ascii="仿宋" w:hAnsi="仿宋" w:cs="仿宋"/>
          <w:color w:val="000000"/>
          <w:spacing w:val="-3"/>
          <w:sz w:val="28"/>
          <w:szCs w:val="22"/>
          <w:lang w:eastAsia="zh-CN"/>
        </w:rPr>
        <w:t>药品营销技能竞赛理论笔答样题</w:t>
      </w:r>
    </w:p>
    <w:p w:rsidR="00042F94" w:rsidRPr="007A5DC3" w:rsidRDefault="0015463E" w:rsidP="00F87D19">
      <w:pPr>
        <w:spacing w:line="560" w:lineRule="exact"/>
        <w:rPr>
          <w:rFonts w:ascii="仿宋" w:hAnsi="仿宋" w:cs="仿宋"/>
          <w:color w:val="000000"/>
          <w:spacing w:val="-3"/>
          <w:sz w:val="28"/>
          <w:szCs w:val="22"/>
          <w:lang w:eastAsia="zh-CN"/>
        </w:rPr>
      </w:pPr>
      <w:r w:rsidRPr="007A5DC3">
        <w:rPr>
          <w:rFonts w:ascii="仿宋" w:hAnsi="仿宋" w:cs="仿宋"/>
          <w:color w:val="000000"/>
          <w:spacing w:val="-3"/>
          <w:sz w:val="28"/>
          <w:szCs w:val="22"/>
          <w:lang w:eastAsia="zh-CN"/>
        </w:rPr>
        <w:t xml:space="preserve">2. </w:t>
      </w:r>
      <w:r w:rsidRPr="007A5DC3">
        <w:rPr>
          <w:rFonts w:ascii="仿宋" w:hAnsi="仿宋" w:cs="仿宋"/>
          <w:color w:val="000000"/>
          <w:spacing w:val="-3"/>
          <w:sz w:val="28"/>
          <w:szCs w:val="22"/>
          <w:lang w:eastAsia="zh-CN"/>
        </w:rPr>
        <w:t>药品营销技能竞赛药物品种名单</w:t>
      </w:r>
    </w:p>
    <w:p w:rsidR="00042F94" w:rsidRPr="007A5DC3" w:rsidRDefault="0015463E" w:rsidP="00F87D19">
      <w:pPr>
        <w:spacing w:line="560" w:lineRule="exact"/>
        <w:rPr>
          <w:rFonts w:ascii="仿宋" w:hAnsi="仿宋" w:cs="仿宋"/>
          <w:color w:val="000000"/>
          <w:spacing w:val="-3"/>
          <w:sz w:val="28"/>
          <w:szCs w:val="22"/>
          <w:lang w:eastAsia="zh-CN"/>
        </w:rPr>
      </w:pPr>
      <w:r w:rsidRPr="007A5DC3">
        <w:rPr>
          <w:rFonts w:ascii="仿宋" w:hAnsi="仿宋" w:cs="仿宋"/>
          <w:color w:val="000000"/>
          <w:spacing w:val="-3"/>
          <w:sz w:val="28"/>
          <w:szCs w:val="22"/>
          <w:lang w:eastAsia="zh-CN"/>
        </w:rPr>
        <w:t xml:space="preserve">3. </w:t>
      </w:r>
      <w:r w:rsidRPr="007A5DC3">
        <w:rPr>
          <w:rFonts w:ascii="仿宋" w:hAnsi="仿宋" w:cs="仿宋"/>
          <w:color w:val="000000"/>
          <w:spacing w:val="-3"/>
          <w:sz w:val="28"/>
          <w:szCs w:val="22"/>
          <w:lang w:eastAsia="zh-CN"/>
        </w:rPr>
        <w:t>药品营销技能竞赛</w:t>
      </w:r>
      <w:r w:rsidRPr="007A5DC3">
        <w:rPr>
          <w:rFonts w:ascii="仿宋" w:hAnsi="仿宋" w:cs="仿宋"/>
          <w:color w:val="000000"/>
          <w:spacing w:val="-3"/>
          <w:sz w:val="28"/>
          <w:szCs w:val="22"/>
          <w:lang w:eastAsia="zh-CN"/>
        </w:rPr>
        <w:t xml:space="preserve"> PPT</w:t>
      </w:r>
      <w:r w:rsidRPr="007A5DC3">
        <w:rPr>
          <w:rFonts w:ascii="仿宋" w:hAnsi="仿宋" w:cs="仿宋"/>
          <w:color w:val="000000"/>
          <w:spacing w:val="-3"/>
          <w:sz w:val="28"/>
          <w:szCs w:val="22"/>
          <w:lang w:eastAsia="zh-CN"/>
        </w:rPr>
        <w:t>展示项目评分标准</w:t>
      </w:r>
    </w:p>
    <w:p w:rsidR="00DB4102" w:rsidRDefault="0015463E" w:rsidP="00F87D19">
      <w:pPr>
        <w:spacing w:line="560" w:lineRule="exact"/>
        <w:rPr>
          <w:rFonts w:ascii="仿宋" w:hAnsi="仿宋" w:cs="仿宋"/>
          <w:color w:val="000000"/>
          <w:spacing w:val="-3"/>
          <w:sz w:val="28"/>
          <w:szCs w:val="22"/>
          <w:lang w:eastAsia="zh-CN"/>
        </w:rPr>
      </w:pPr>
      <w:r w:rsidRPr="007A5DC3">
        <w:rPr>
          <w:rFonts w:ascii="仿宋" w:hAnsi="仿宋" w:cs="仿宋"/>
          <w:color w:val="000000"/>
          <w:spacing w:val="-3"/>
          <w:sz w:val="28"/>
          <w:szCs w:val="22"/>
          <w:lang w:eastAsia="zh-CN"/>
        </w:rPr>
        <w:t>4.</w:t>
      </w:r>
      <w:r w:rsidR="00C61B53">
        <w:rPr>
          <w:rFonts w:ascii="仿宋" w:hAnsi="仿宋" w:cs="仿宋" w:hint="eastAsia"/>
          <w:color w:val="000000"/>
          <w:spacing w:val="-3"/>
          <w:sz w:val="28"/>
          <w:szCs w:val="22"/>
          <w:lang w:eastAsia="zh-CN"/>
        </w:rPr>
        <w:t xml:space="preserve"> </w:t>
      </w:r>
      <w:r w:rsidRPr="007A5DC3">
        <w:rPr>
          <w:rFonts w:ascii="仿宋" w:hAnsi="仿宋" w:cs="仿宋"/>
          <w:color w:val="000000"/>
          <w:spacing w:val="-3"/>
          <w:sz w:val="28"/>
          <w:szCs w:val="22"/>
          <w:lang w:eastAsia="zh-CN"/>
        </w:rPr>
        <w:t>药品营销技能竞赛模拟销售项目评分标准</w:t>
      </w:r>
    </w:p>
    <w:p w:rsidR="00042F94" w:rsidRPr="00591B62" w:rsidRDefault="00DB4102" w:rsidP="00F87D19">
      <w:pPr>
        <w:spacing w:line="560" w:lineRule="exact"/>
        <w:rPr>
          <w:rFonts w:hAnsi="Calibri"/>
          <w:color w:val="000000"/>
          <w:sz w:val="28"/>
          <w:szCs w:val="28"/>
          <w:lang w:eastAsia="zh-CN"/>
        </w:rPr>
      </w:pPr>
      <w:r>
        <w:rPr>
          <w:rFonts w:ascii="仿宋" w:hAnsi="仿宋" w:cs="仿宋"/>
          <w:color w:val="000000"/>
          <w:spacing w:val="-3"/>
          <w:sz w:val="28"/>
          <w:szCs w:val="22"/>
          <w:lang w:eastAsia="zh-CN"/>
        </w:rPr>
        <w:br w:type="page"/>
      </w:r>
      <w:r w:rsidR="0015463E" w:rsidRPr="00591B62">
        <w:rPr>
          <w:rFonts w:ascii="华文仿宋" w:hAnsi="华文仿宋" w:cs="华文仿宋"/>
          <w:color w:val="000000"/>
          <w:sz w:val="28"/>
          <w:szCs w:val="28"/>
          <w:lang w:eastAsia="zh-CN"/>
        </w:rPr>
        <w:lastRenderedPageBreak/>
        <w:t>附件</w:t>
      </w:r>
      <w:r w:rsidR="0015463E" w:rsidRPr="00591B62">
        <w:rPr>
          <w:rFonts w:ascii="华文仿宋" w:hAnsi="Calibri"/>
          <w:color w:val="000000"/>
          <w:sz w:val="28"/>
          <w:szCs w:val="28"/>
          <w:lang w:eastAsia="zh-CN"/>
        </w:rPr>
        <w:t>1</w:t>
      </w:r>
      <w:r w:rsidR="0015463E" w:rsidRPr="00591B62">
        <w:rPr>
          <w:rFonts w:ascii="华文仿宋" w:hAnsi="华文仿宋" w:cs="华文仿宋"/>
          <w:color w:val="000000"/>
          <w:sz w:val="28"/>
          <w:szCs w:val="28"/>
          <w:lang w:eastAsia="zh-CN"/>
        </w:rPr>
        <w:t>：</w:t>
      </w:r>
    </w:p>
    <w:p w:rsidR="00042F94" w:rsidRDefault="0015463E" w:rsidP="00DF276D">
      <w:pPr>
        <w:spacing w:line="440" w:lineRule="exact"/>
        <w:ind w:left="2194"/>
        <w:rPr>
          <w:rFonts w:hAnsi="Calibri"/>
          <w:color w:val="000000"/>
          <w:sz w:val="28"/>
          <w:szCs w:val="22"/>
          <w:lang w:eastAsia="zh-CN"/>
        </w:rPr>
      </w:pPr>
      <w:r>
        <w:rPr>
          <w:rFonts w:ascii="华文仿宋" w:hAnsi="华文仿宋" w:cs="华文仿宋"/>
          <w:color w:val="000000"/>
          <w:sz w:val="28"/>
          <w:szCs w:val="22"/>
          <w:lang w:eastAsia="zh-CN"/>
        </w:rPr>
        <w:t>药品营销技能竞赛理论笔答样题</w:t>
      </w:r>
    </w:p>
    <w:p w:rsidR="00042F94" w:rsidRPr="00DF276D" w:rsidRDefault="0015463E" w:rsidP="00DF276D">
      <w:pPr>
        <w:spacing w:line="440" w:lineRule="exact"/>
        <w:rPr>
          <w:rFonts w:hAnsi="Calibri"/>
          <w:b/>
          <w:color w:val="000000"/>
          <w:sz w:val="21"/>
          <w:szCs w:val="22"/>
          <w:lang w:eastAsia="zh-CN"/>
        </w:rPr>
      </w:pPr>
      <w:r w:rsidRPr="00DF276D">
        <w:rPr>
          <w:rFonts w:ascii="宋体" w:hAnsi="宋体" w:cs="宋体"/>
          <w:b/>
          <w:color w:val="000000"/>
          <w:sz w:val="21"/>
          <w:szCs w:val="22"/>
          <w:lang w:eastAsia="zh-CN"/>
        </w:rPr>
        <w:t>单项选择题（共</w:t>
      </w:r>
      <w:r w:rsidRPr="00DF276D">
        <w:rPr>
          <w:rFonts w:ascii="宋体" w:hAnsi="Calibri"/>
          <w:b/>
          <w:color w:val="000000"/>
          <w:sz w:val="21"/>
          <w:szCs w:val="22"/>
          <w:lang w:eastAsia="zh-CN"/>
        </w:rPr>
        <w:t>50</w:t>
      </w:r>
      <w:r w:rsidRPr="00DF276D">
        <w:rPr>
          <w:rFonts w:ascii="宋体" w:hAnsi="宋体" w:cs="宋体"/>
          <w:b/>
          <w:color w:val="000000"/>
          <w:sz w:val="21"/>
          <w:szCs w:val="22"/>
          <w:lang w:eastAsia="zh-CN"/>
        </w:rPr>
        <w:t>小题，每小题</w:t>
      </w:r>
      <w:r w:rsidRPr="00DF276D">
        <w:rPr>
          <w:rFonts w:ascii="宋体" w:hAnsi="Calibri"/>
          <w:b/>
          <w:color w:val="000000"/>
          <w:spacing w:val="53"/>
          <w:sz w:val="21"/>
          <w:szCs w:val="22"/>
          <w:lang w:eastAsia="zh-CN"/>
        </w:rPr>
        <w:t>2</w:t>
      </w:r>
      <w:r w:rsidRPr="00DF276D">
        <w:rPr>
          <w:rFonts w:ascii="宋体" w:hAnsi="宋体" w:cs="宋体"/>
          <w:b/>
          <w:color w:val="000000"/>
          <w:spacing w:val="-1"/>
          <w:sz w:val="21"/>
          <w:szCs w:val="22"/>
          <w:lang w:eastAsia="zh-CN"/>
        </w:rPr>
        <w:t>分，共</w:t>
      </w:r>
      <w:r w:rsidRPr="00DF276D">
        <w:rPr>
          <w:rFonts w:ascii="宋体" w:hAnsi="Calibri"/>
          <w:b/>
          <w:color w:val="000000"/>
          <w:sz w:val="21"/>
          <w:szCs w:val="22"/>
          <w:lang w:eastAsia="zh-CN"/>
        </w:rPr>
        <w:t>100</w:t>
      </w:r>
      <w:r w:rsidRPr="00DF276D">
        <w:rPr>
          <w:rFonts w:ascii="宋体" w:hAnsi="宋体" w:cs="宋体"/>
          <w:b/>
          <w:color w:val="000000"/>
          <w:sz w:val="21"/>
          <w:szCs w:val="22"/>
          <w:lang w:eastAsia="zh-CN"/>
        </w:rPr>
        <w:t>分）在每小题列出的五个备选项中只有一个选项是符合题目要求的，请将其代码填写在答题卡相应位置。错选、多选或未选均不得分。</w:t>
      </w:r>
    </w:p>
    <w:p w:rsidR="00042F94" w:rsidRPr="00DF276D" w:rsidRDefault="0015463E" w:rsidP="00DF276D">
      <w:pPr>
        <w:spacing w:line="440" w:lineRule="exact"/>
        <w:rPr>
          <w:rFonts w:hAnsi="Calibri"/>
          <w:b/>
          <w:color w:val="000000"/>
          <w:sz w:val="21"/>
          <w:szCs w:val="22"/>
          <w:lang w:eastAsia="zh-CN"/>
        </w:rPr>
      </w:pPr>
      <w:r w:rsidRPr="00DF276D">
        <w:rPr>
          <w:rFonts w:ascii="宋体" w:hAnsi="Calibri"/>
          <w:b/>
          <w:color w:val="000000"/>
          <w:spacing w:val="1"/>
          <w:sz w:val="21"/>
          <w:szCs w:val="22"/>
          <w:lang w:eastAsia="zh-CN"/>
        </w:rPr>
        <w:t>A</w:t>
      </w:r>
      <w:r w:rsidRPr="00DF276D">
        <w:rPr>
          <w:rFonts w:ascii="宋体" w:hAnsi="Calibri"/>
          <w:b/>
          <w:color w:val="000000"/>
          <w:spacing w:val="29"/>
          <w:sz w:val="16"/>
          <w:szCs w:val="22"/>
          <w:vertAlign w:val="subscript"/>
          <w:lang w:eastAsia="zh-CN"/>
        </w:rPr>
        <w:t>1</w:t>
      </w:r>
      <w:r w:rsidRPr="00DF276D">
        <w:rPr>
          <w:rFonts w:ascii="宋体" w:hAnsi="宋体" w:cs="宋体"/>
          <w:b/>
          <w:color w:val="000000"/>
          <w:spacing w:val="1"/>
          <w:sz w:val="21"/>
          <w:szCs w:val="22"/>
          <w:lang w:eastAsia="zh-CN"/>
        </w:rPr>
        <w:t>型题</w:t>
      </w:r>
    </w:p>
    <w:p w:rsidR="00042F94" w:rsidRDefault="0015463E" w:rsidP="00DF276D">
      <w:pPr>
        <w:spacing w:line="440" w:lineRule="exact"/>
        <w:rPr>
          <w:rFonts w:hAnsi="Calibri"/>
          <w:color w:val="000000"/>
          <w:sz w:val="21"/>
          <w:szCs w:val="22"/>
          <w:lang w:eastAsia="zh-CN"/>
        </w:rPr>
      </w:pPr>
      <w:r>
        <w:rPr>
          <w:rFonts w:ascii="宋体" w:hAnsi="Calibri"/>
          <w:color w:val="000000"/>
          <w:spacing w:val="1"/>
          <w:sz w:val="21"/>
          <w:szCs w:val="22"/>
          <w:lang w:eastAsia="zh-CN"/>
        </w:rPr>
        <w:t>1.</w:t>
      </w:r>
      <w:r>
        <w:rPr>
          <w:rFonts w:ascii="宋体" w:hAnsi="宋体" w:cs="宋体"/>
          <w:color w:val="000000"/>
          <w:sz w:val="21"/>
          <w:szCs w:val="22"/>
          <w:lang w:eastAsia="zh-CN"/>
        </w:rPr>
        <w:t>变异型心绞痛不宜选用的药物是</w:t>
      </w:r>
    </w:p>
    <w:p w:rsidR="00042F94" w:rsidRDefault="0015463E" w:rsidP="00DF276D">
      <w:pPr>
        <w:spacing w:line="440" w:lineRule="exact"/>
        <w:ind w:left="211"/>
        <w:rPr>
          <w:rFonts w:hAnsi="Calibri"/>
          <w:color w:val="000000"/>
          <w:sz w:val="21"/>
          <w:szCs w:val="22"/>
        </w:rPr>
      </w:pPr>
      <w:r>
        <w:rPr>
          <w:rFonts w:ascii="宋体" w:hAnsi="Calibri"/>
          <w:color w:val="000000"/>
          <w:spacing w:val="1"/>
          <w:sz w:val="21"/>
          <w:szCs w:val="22"/>
        </w:rPr>
        <w:t>A.</w:t>
      </w:r>
      <w:r>
        <w:rPr>
          <w:rFonts w:ascii="宋体" w:hAnsi="宋体" w:cs="宋体"/>
          <w:color w:val="000000"/>
          <w:sz w:val="21"/>
          <w:szCs w:val="22"/>
        </w:rPr>
        <w:t>硝酸异山梨酯</w:t>
      </w:r>
      <w:r w:rsidR="002B1AA8">
        <w:rPr>
          <w:rFonts w:ascii="宋体" w:hAnsi="宋体" w:cs="宋体" w:hint="eastAsia"/>
          <w:color w:val="000000"/>
          <w:sz w:val="21"/>
          <w:szCs w:val="22"/>
          <w:lang w:eastAsia="zh-CN"/>
        </w:rPr>
        <w:t xml:space="preserve">               </w:t>
      </w:r>
      <w:r>
        <w:rPr>
          <w:rFonts w:ascii="宋体" w:hAnsi="Calibri"/>
          <w:color w:val="000000"/>
          <w:spacing w:val="-1"/>
          <w:sz w:val="21"/>
          <w:szCs w:val="22"/>
        </w:rPr>
        <w:t>B.</w:t>
      </w:r>
      <w:r>
        <w:rPr>
          <w:rFonts w:ascii="宋体" w:hAnsi="宋体" w:cs="宋体"/>
          <w:color w:val="000000"/>
          <w:sz w:val="21"/>
          <w:szCs w:val="22"/>
        </w:rPr>
        <w:t>硝酸甘油</w:t>
      </w:r>
      <w:r w:rsidR="002B1AA8">
        <w:rPr>
          <w:rFonts w:ascii="宋体" w:hAnsi="宋体" w:cs="宋体" w:hint="eastAsia"/>
          <w:color w:val="000000"/>
          <w:sz w:val="21"/>
          <w:szCs w:val="22"/>
          <w:lang w:eastAsia="zh-CN"/>
        </w:rPr>
        <w:t xml:space="preserve">             </w:t>
      </w:r>
      <w:r>
        <w:rPr>
          <w:rFonts w:ascii="宋体" w:hAnsi="Calibri"/>
          <w:color w:val="000000"/>
          <w:spacing w:val="-1"/>
          <w:sz w:val="21"/>
          <w:szCs w:val="22"/>
        </w:rPr>
        <w:t>C.</w:t>
      </w:r>
      <w:r>
        <w:rPr>
          <w:rFonts w:ascii="宋体" w:hAnsi="宋体" w:cs="宋体"/>
          <w:color w:val="000000"/>
          <w:sz w:val="21"/>
          <w:szCs w:val="22"/>
        </w:rPr>
        <w:t>硝苯地平</w:t>
      </w:r>
    </w:p>
    <w:p w:rsidR="00042F94" w:rsidRDefault="0015463E" w:rsidP="00DF276D">
      <w:pPr>
        <w:spacing w:line="440" w:lineRule="exact"/>
        <w:ind w:left="211"/>
        <w:rPr>
          <w:rFonts w:hAnsi="Calibri"/>
          <w:color w:val="000000"/>
          <w:sz w:val="21"/>
          <w:szCs w:val="22"/>
          <w:lang w:eastAsia="zh-CN"/>
        </w:rPr>
      </w:pPr>
      <w:r>
        <w:rPr>
          <w:rFonts w:ascii="宋体" w:hAnsi="Calibri"/>
          <w:color w:val="000000"/>
          <w:spacing w:val="1"/>
          <w:sz w:val="21"/>
          <w:szCs w:val="22"/>
          <w:lang w:eastAsia="zh-CN"/>
        </w:rPr>
        <w:t>D.</w:t>
      </w:r>
      <w:r>
        <w:rPr>
          <w:rFonts w:ascii="宋体" w:hAnsi="宋体" w:cs="宋体"/>
          <w:color w:val="000000"/>
          <w:sz w:val="21"/>
          <w:szCs w:val="22"/>
          <w:lang w:eastAsia="zh-CN"/>
        </w:rPr>
        <w:t>普萘洛尔</w:t>
      </w:r>
      <w:r w:rsidR="002B1AA8">
        <w:rPr>
          <w:rFonts w:ascii="宋体" w:hAnsi="宋体" w:cs="宋体" w:hint="eastAsia"/>
          <w:color w:val="000000"/>
          <w:sz w:val="21"/>
          <w:szCs w:val="22"/>
          <w:lang w:eastAsia="zh-CN"/>
        </w:rPr>
        <w:t xml:space="preserve">                   </w:t>
      </w:r>
      <w:r>
        <w:rPr>
          <w:rFonts w:ascii="宋体" w:hAnsi="Calibri"/>
          <w:color w:val="000000"/>
          <w:spacing w:val="-1"/>
          <w:sz w:val="21"/>
          <w:szCs w:val="22"/>
          <w:lang w:eastAsia="zh-CN"/>
        </w:rPr>
        <w:t>E.</w:t>
      </w:r>
      <w:r>
        <w:rPr>
          <w:rFonts w:ascii="宋体" w:hAnsi="宋体" w:cs="宋体"/>
          <w:color w:val="000000"/>
          <w:sz w:val="21"/>
          <w:szCs w:val="22"/>
          <w:lang w:eastAsia="zh-CN"/>
        </w:rPr>
        <w:t>维拉帕米</w:t>
      </w:r>
    </w:p>
    <w:p w:rsidR="00042F94" w:rsidRPr="00DF276D" w:rsidRDefault="0015463E" w:rsidP="00DF276D">
      <w:pPr>
        <w:spacing w:line="440" w:lineRule="exact"/>
        <w:rPr>
          <w:rFonts w:hAnsi="Calibri"/>
          <w:b/>
          <w:color w:val="000000"/>
          <w:sz w:val="21"/>
          <w:szCs w:val="22"/>
          <w:lang w:eastAsia="zh-CN"/>
        </w:rPr>
      </w:pPr>
      <w:r w:rsidRPr="00DF276D">
        <w:rPr>
          <w:rFonts w:ascii="宋体" w:hAnsi="Calibri"/>
          <w:b/>
          <w:color w:val="000000"/>
          <w:spacing w:val="1"/>
          <w:sz w:val="21"/>
          <w:szCs w:val="22"/>
          <w:lang w:eastAsia="zh-CN"/>
        </w:rPr>
        <w:t>A</w:t>
      </w:r>
      <w:r w:rsidRPr="00DF276D">
        <w:rPr>
          <w:rFonts w:ascii="宋体" w:hAnsi="Calibri"/>
          <w:b/>
          <w:color w:val="000000"/>
          <w:spacing w:val="29"/>
          <w:sz w:val="16"/>
          <w:szCs w:val="22"/>
          <w:vertAlign w:val="subscript"/>
          <w:lang w:eastAsia="zh-CN"/>
        </w:rPr>
        <w:t>2</w:t>
      </w:r>
      <w:r w:rsidRPr="00DF276D">
        <w:rPr>
          <w:rFonts w:ascii="宋体" w:hAnsi="宋体" w:cs="宋体"/>
          <w:b/>
          <w:color w:val="000000"/>
          <w:spacing w:val="1"/>
          <w:sz w:val="21"/>
          <w:szCs w:val="22"/>
          <w:lang w:eastAsia="zh-CN"/>
        </w:rPr>
        <w:t>型题</w:t>
      </w:r>
    </w:p>
    <w:p w:rsidR="00042F94" w:rsidRDefault="0015463E" w:rsidP="00DF276D">
      <w:pPr>
        <w:spacing w:line="440" w:lineRule="exact"/>
        <w:rPr>
          <w:rFonts w:hAnsi="Calibri"/>
          <w:color w:val="000000"/>
          <w:sz w:val="21"/>
          <w:szCs w:val="22"/>
          <w:lang w:eastAsia="zh-CN"/>
        </w:rPr>
      </w:pPr>
      <w:r>
        <w:rPr>
          <w:rFonts w:ascii="宋体" w:hAnsi="Calibri"/>
          <w:color w:val="000000"/>
          <w:spacing w:val="1"/>
          <w:sz w:val="21"/>
          <w:szCs w:val="22"/>
          <w:lang w:eastAsia="zh-CN"/>
        </w:rPr>
        <w:t>2.</w:t>
      </w:r>
      <w:r>
        <w:rPr>
          <w:rFonts w:ascii="宋体" w:hAnsi="宋体" w:cs="宋体"/>
          <w:color w:val="000000"/>
          <w:spacing w:val="1"/>
          <w:sz w:val="21"/>
          <w:szCs w:val="22"/>
          <w:lang w:eastAsia="zh-CN"/>
        </w:rPr>
        <w:t>患者，男，</w:t>
      </w:r>
      <w:r>
        <w:rPr>
          <w:rFonts w:ascii="宋体" w:hAnsi="Calibri"/>
          <w:color w:val="000000"/>
          <w:spacing w:val="-2"/>
          <w:sz w:val="21"/>
          <w:szCs w:val="22"/>
          <w:lang w:eastAsia="zh-CN"/>
        </w:rPr>
        <w:t>35</w:t>
      </w:r>
      <w:r>
        <w:rPr>
          <w:rFonts w:ascii="宋体" w:hAnsi="宋体" w:cs="宋体"/>
          <w:color w:val="000000"/>
          <w:sz w:val="21"/>
          <w:szCs w:val="22"/>
          <w:lang w:eastAsia="zh-CN"/>
        </w:rPr>
        <w:t>岁，患胃溃疡，近日因感冒引起头痛、发热。请问宜选用下列哪种解热药</w:t>
      </w:r>
    </w:p>
    <w:p w:rsidR="00042F94" w:rsidRDefault="0015463E" w:rsidP="00DF276D">
      <w:pPr>
        <w:spacing w:line="440" w:lineRule="exact"/>
        <w:rPr>
          <w:rFonts w:hAnsi="Calibri"/>
          <w:color w:val="000000"/>
          <w:sz w:val="21"/>
          <w:szCs w:val="22"/>
          <w:lang w:eastAsia="zh-CN"/>
        </w:rPr>
      </w:pPr>
      <w:r>
        <w:rPr>
          <w:rFonts w:ascii="宋体" w:hAnsi="宋体" w:cs="宋体"/>
          <w:color w:val="000000"/>
          <w:spacing w:val="1"/>
          <w:sz w:val="21"/>
          <w:szCs w:val="22"/>
          <w:lang w:eastAsia="zh-CN"/>
        </w:rPr>
        <w:t>最好？</w:t>
      </w:r>
    </w:p>
    <w:p w:rsidR="00042F94" w:rsidRDefault="0015463E" w:rsidP="00DF276D">
      <w:pPr>
        <w:spacing w:line="440" w:lineRule="exact"/>
        <w:ind w:left="211"/>
        <w:rPr>
          <w:rFonts w:hAnsi="Calibri"/>
          <w:color w:val="000000"/>
          <w:sz w:val="21"/>
          <w:szCs w:val="22"/>
          <w:lang w:eastAsia="zh-CN"/>
        </w:rPr>
      </w:pPr>
      <w:r>
        <w:rPr>
          <w:rFonts w:ascii="宋体" w:hAnsi="Calibri"/>
          <w:color w:val="000000"/>
          <w:spacing w:val="1"/>
          <w:sz w:val="21"/>
          <w:szCs w:val="22"/>
          <w:lang w:eastAsia="zh-CN"/>
        </w:rPr>
        <w:t>A.</w:t>
      </w:r>
      <w:r>
        <w:rPr>
          <w:rFonts w:ascii="宋体" w:hAnsi="宋体" w:cs="宋体"/>
          <w:color w:val="000000"/>
          <w:sz w:val="21"/>
          <w:szCs w:val="22"/>
          <w:lang w:eastAsia="zh-CN"/>
        </w:rPr>
        <w:t>阿司匹林</w:t>
      </w:r>
      <w:r w:rsidR="002B1AA8">
        <w:rPr>
          <w:rFonts w:ascii="宋体" w:hAnsi="宋体" w:cs="宋体" w:hint="eastAsia"/>
          <w:color w:val="000000"/>
          <w:sz w:val="21"/>
          <w:szCs w:val="22"/>
          <w:lang w:eastAsia="zh-CN"/>
        </w:rPr>
        <w:t xml:space="preserve">                   </w:t>
      </w:r>
      <w:r>
        <w:rPr>
          <w:rFonts w:ascii="宋体" w:hAnsi="Calibri"/>
          <w:color w:val="000000"/>
          <w:spacing w:val="-1"/>
          <w:sz w:val="21"/>
          <w:szCs w:val="22"/>
          <w:lang w:eastAsia="zh-CN"/>
        </w:rPr>
        <w:t>B.</w:t>
      </w:r>
      <w:r>
        <w:rPr>
          <w:rFonts w:ascii="宋体" w:hAnsi="宋体" w:cs="宋体"/>
          <w:color w:val="000000"/>
          <w:sz w:val="21"/>
          <w:szCs w:val="22"/>
          <w:lang w:eastAsia="zh-CN"/>
        </w:rPr>
        <w:t>吲哚美辛</w:t>
      </w:r>
      <w:r w:rsidR="002B1AA8">
        <w:rPr>
          <w:rFonts w:ascii="宋体" w:hAnsi="宋体" w:cs="宋体" w:hint="eastAsia"/>
          <w:color w:val="000000"/>
          <w:sz w:val="21"/>
          <w:szCs w:val="22"/>
          <w:lang w:eastAsia="zh-CN"/>
        </w:rPr>
        <w:t xml:space="preserve">             </w:t>
      </w:r>
      <w:r>
        <w:rPr>
          <w:rFonts w:ascii="宋体" w:hAnsi="Calibri"/>
          <w:color w:val="000000"/>
          <w:spacing w:val="-1"/>
          <w:sz w:val="21"/>
          <w:szCs w:val="22"/>
          <w:lang w:eastAsia="zh-CN"/>
        </w:rPr>
        <w:t>C.</w:t>
      </w:r>
      <w:r>
        <w:rPr>
          <w:rFonts w:ascii="宋体" w:hAnsi="宋体" w:cs="宋体"/>
          <w:color w:val="000000"/>
          <w:sz w:val="21"/>
          <w:szCs w:val="22"/>
          <w:lang w:eastAsia="zh-CN"/>
        </w:rPr>
        <w:t>对乙酰氨基酚</w:t>
      </w:r>
    </w:p>
    <w:p w:rsidR="00042F94" w:rsidRDefault="0015463E" w:rsidP="00DF276D">
      <w:pPr>
        <w:spacing w:line="440" w:lineRule="exact"/>
        <w:ind w:left="211"/>
        <w:rPr>
          <w:rFonts w:hAnsi="Calibri"/>
          <w:color w:val="000000"/>
          <w:sz w:val="21"/>
          <w:szCs w:val="22"/>
          <w:lang w:eastAsia="zh-CN"/>
        </w:rPr>
      </w:pPr>
      <w:r>
        <w:rPr>
          <w:rFonts w:ascii="宋体" w:hAnsi="Calibri"/>
          <w:color w:val="000000"/>
          <w:spacing w:val="1"/>
          <w:sz w:val="21"/>
          <w:szCs w:val="22"/>
          <w:lang w:eastAsia="zh-CN"/>
        </w:rPr>
        <w:t>D.</w:t>
      </w:r>
      <w:r>
        <w:rPr>
          <w:rFonts w:ascii="宋体" w:hAnsi="宋体" w:cs="宋体"/>
          <w:color w:val="000000"/>
          <w:sz w:val="21"/>
          <w:szCs w:val="22"/>
          <w:lang w:eastAsia="zh-CN"/>
        </w:rPr>
        <w:t>保泰松</w:t>
      </w:r>
      <w:r w:rsidR="002B1AA8">
        <w:rPr>
          <w:rFonts w:ascii="宋体" w:hAnsi="宋体" w:cs="宋体" w:hint="eastAsia"/>
          <w:color w:val="000000"/>
          <w:sz w:val="21"/>
          <w:szCs w:val="22"/>
          <w:lang w:eastAsia="zh-CN"/>
        </w:rPr>
        <w:t xml:space="preserve">                     </w:t>
      </w:r>
      <w:r>
        <w:rPr>
          <w:rFonts w:ascii="宋体" w:hAnsi="Calibri"/>
          <w:color w:val="000000"/>
          <w:spacing w:val="-1"/>
          <w:sz w:val="21"/>
          <w:szCs w:val="22"/>
          <w:lang w:eastAsia="zh-CN"/>
        </w:rPr>
        <w:t>E.</w:t>
      </w:r>
      <w:r>
        <w:rPr>
          <w:rFonts w:ascii="宋体" w:hAnsi="宋体" w:cs="宋体"/>
          <w:color w:val="000000"/>
          <w:sz w:val="21"/>
          <w:szCs w:val="22"/>
          <w:lang w:eastAsia="zh-CN"/>
        </w:rPr>
        <w:t>可的松</w:t>
      </w:r>
    </w:p>
    <w:p w:rsidR="00042F94" w:rsidRPr="00DF276D" w:rsidRDefault="0015463E" w:rsidP="00DF276D">
      <w:pPr>
        <w:spacing w:line="440" w:lineRule="exact"/>
        <w:rPr>
          <w:rFonts w:hAnsi="Calibri"/>
          <w:b/>
          <w:color w:val="000000"/>
          <w:sz w:val="21"/>
          <w:szCs w:val="22"/>
          <w:lang w:eastAsia="zh-CN"/>
        </w:rPr>
      </w:pPr>
      <w:r w:rsidRPr="00DF276D">
        <w:rPr>
          <w:rFonts w:ascii="宋体" w:hAnsi="Calibri"/>
          <w:b/>
          <w:color w:val="000000"/>
          <w:spacing w:val="1"/>
          <w:sz w:val="21"/>
          <w:szCs w:val="22"/>
          <w:lang w:eastAsia="zh-CN"/>
        </w:rPr>
        <w:t>A</w:t>
      </w:r>
      <w:r w:rsidRPr="00DF276D">
        <w:rPr>
          <w:rFonts w:ascii="宋体" w:hAnsi="Calibri"/>
          <w:b/>
          <w:color w:val="000000"/>
          <w:spacing w:val="29"/>
          <w:sz w:val="16"/>
          <w:szCs w:val="22"/>
          <w:vertAlign w:val="subscript"/>
          <w:lang w:eastAsia="zh-CN"/>
        </w:rPr>
        <w:t>3</w:t>
      </w:r>
      <w:r w:rsidRPr="00DF276D">
        <w:rPr>
          <w:rFonts w:ascii="宋体" w:hAnsi="宋体" w:cs="宋体"/>
          <w:b/>
          <w:color w:val="000000"/>
          <w:spacing w:val="1"/>
          <w:sz w:val="21"/>
          <w:szCs w:val="22"/>
          <w:lang w:eastAsia="zh-CN"/>
        </w:rPr>
        <w:t>型题</w:t>
      </w:r>
    </w:p>
    <w:p w:rsidR="00042F94" w:rsidRDefault="0015463E" w:rsidP="00DF276D">
      <w:pPr>
        <w:spacing w:line="440" w:lineRule="exact"/>
        <w:rPr>
          <w:rFonts w:hAnsi="Calibri"/>
          <w:color w:val="000000"/>
          <w:sz w:val="21"/>
          <w:szCs w:val="22"/>
          <w:lang w:eastAsia="zh-CN"/>
        </w:rPr>
      </w:pPr>
      <w:r>
        <w:rPr>
          <w:rFonts w:ascii="宋体" w:hAnsi="宋体" w:cs="宋体"/>
          <w:color w:val="000000"/>
          <w:spacing w:val="1"/>
          <w:sz w:val="21"/>
          <w:szCs w:val="22"/>
          <w:lang w:eastAsia="zh-CN"/>
        </w:rPr>
        <w:t>【</w:t>
      </w:r>
      <w:r>
        <w:rPr>
          <w:rFonts w:ascii="宋体" w:hAnsi="Calibri"/>
          <w:color w:val="000000"/>
          <w:spacing w:val="1"/>
          <w:sz w:val="21"/>
          <w:szCs w:val="22"/>
          <w:lang w:eastAsia="zh-CN"/>
        </w:rPr>
        <w:t>3</w:t>
      </w:r>
      <w:r>
        <w:rPr>
          <w:rFonts w:ascii="宋体" w:hAnsi="宋体" w:cs="宋体"/>
          <w:color w:val="000000"/>
          <w:spacing w:val="-1"/>
          <w:sz w:val="21"/>
          <w:szCs w:val="22"/>
          <w:lang w:eastAsia="zh-CN"/>
        </w:rPr>
        <w:t>～</w:t>
      </w:r>
      <w:r>
        <w:rPr>
          <w:rFonts w:ascii="宋体" w:hAnsi="Calibri"/>
          <w:color w:val="000000"/>
          <w:spacing w:val="53"/>
          <w:sz w:val="21"/>
          <w:szCs w:val="22"/>
          <w:lang w:eastAsia="zh-CN"/>
        </w:rPr>
        <w:t>4</w:t>
      </w:r>
      <w:r>
        <w:rPr>
          <w:rFonts w:ascii="宋体" w:hAnsi="宋体" w:cs="宋体"/>
          <w:color w:val="000000"/>
          <w:sz w:val="21"/>
          <w:szCs w:val="22"/>
          <w:lang w:eastAsia="zh-CN"/>
        </w:rPr>
        <w:t>题共用题干】</w:t>
      </w:r>
    </w:p>
    <w:p w:rsidR="00042F94" w:rsidRDefault="0015463E" w:rsidP="00DF276D">
      <w:pPr>
        <w:spacing w:line="440" w:lineRule="exact"/>
        <w:rPr>
          <w:rFonts w:hAnsi="Calibri"/>
          <w:color w:val="000000"/>
          <w:sz w:val="21"/>
          <w:szCs w:val="22"/>
          <w:lang w:eastAsia="zh-CN"/>
        </w:rPr>
      </w:pPr>
      <w:r>
        <w:rPr>
          <w:rFonts w:ascii="宋体" w:hAnsi="宋体" w:cs="宋体"/>
          <w:color w:val="000000"/>
          <w:sz w:val="21"/>
          <w:szCs w:val="22"/>
          <w:lang w:eastAsia="zh-CN"/>
        </w:rPr>
        <w:t>患者，男，</w:t>
      </w:r>
      <w:r>
        <w:rPr>
          <w:rFonts w:ascii="宋体" w:hAnsi="Calibri"/>
          <w:color w:val="000000"/>
          <w:sz w:val="21"/>
          <w:szCs w:val="22"/>
          <w:lang w:eastAsia="zh-CN"/>
        </w:rPr>
        <w:t>65</w:t>
      </w:r>
      <w:r>
        <w:rPr>
          <w:rFonts w:ascii="宋体" w:hAnsi="宋体" w:cs="宋体"/>
          <w:color w:val="000000"/>
          <w:sz w:val="21"/>
          <w:szCs w:val="22"/>
          <w:lang w:eastAsia="zh-CN"/>
        </w:rPr>
        <w:t>岁。患高血压</w:t>
      </w:r>
      <w:r>
        <w:rPr>
          <w:rFonts w:ascii="宋体" w:hAnsi="Calibri"/>
          <w:color w:val="000000"/>
          <w:spacing w:val="53"/>
          <w:sz w:val="21"/>
          <w:szCs w:val="22"/>
          <w:lang w:eastAsia="zh-CN"/>
        </w:rPr>
        <w:t>6</w:t>
      </w:r>
      <w:r>
        <w:rPr>
          <w:rFonts w:ascii="宋体" w:hAnsi="宋体" w:cs="宋体"/>
          <w:color w:val="000000"/>
          <w:sz w:val="21"/>
          <w:szCs w:val="22"/>
          <w:lang w:eastAsia="zh-CN"/>
        </w:rPr>
        <w:t>年，近日出现易疲劳、下肢水肿等慢性心功能不全的临</w:t>
      </w:r>
    </w:p>
    <w:p w:rsidR="00042F94" w:rsidRDefault="0015463E" w:rsidP="00DF276D">
      <w:pPr>
        <w:spacing w:line="440" w:lineRule="exact"/>
        <w:rPr>
          <w:rFonts w:hAnsi="Calibri"/>
          <w:color w:val="000000"/>
          <w:sz w:val="21"/>
          <w:szCs w:val="22"/>
          <w:lang w:eastAsia="zh-CN"/>
        </w:rPr>
      </w:pPr>
      <w:r>
        <w:rPr>
          <w:rFonts w:ascii="宋体" w:hAnsi="宋体" w:cs="宋体"/>
          <w:color w:val="000000"/>
          <w:sz w:val="21"/>
          <w:szCs w:val="22"/>
          <w:lang w:eastAsia="zh-CN"/>
        </w:rPr>
        <w:t>床表现，拟选用地高辛治疗。</w:t>
      </w:r>
    </w:p>
    <w:p w:rsidR="00042F94" w:rsidRDefault="0015463E" w:rsidP="00DF276D">
      <w:pPr>
        <w:spacing w:line="440" w:lineRule="exact"/>
        <w:rPr>
          <w:rFonts w:hAnsi="Calibri"/>
          <w:color w:val="000000"/>
          <w:sz w:val="21"/>
          <w:szCs w:val="22"/>
          <w:lang w:eastAsia="zh-CN"/>
        </w:rPr>
      </w:pPr>
      <w:r>
        <w:rPr>
          <w:rFonts w:ascii="宋体" w:hAnsi="Calibri"/>
          <w:color w:val="000000"/>
          <w:spacing w:val="1"/>
          <w:sz w:val="21"/>
          <w:szCs w:val="22"/>
          <w:lang w:eastAsia="zh-CN"/>
        </w:rPr>
        <w:t>3.</w:t>
      </w:r>
      <w:r>
        <w:rPr>
          <w:rFonts w:ascii="宋体" w:hAnsi="宋体" w:cs="宋体"/>
          <w:color w:val="000000"/>
          <w:sz w:val="21"/>
          <w:szCs w:val="22"/>
          <w:lang w:eastAsia="zh-CN"/>
        </w:rPr>
        <w:t>地高辛常与下列哪种药物合用以提高疗效</w:t>
      </w:r>
      <w:r>
        <w:rPr>
          <w:rFonts w:ascii="宋体" w:hAnsi="宋体" w:cs="宋体"/>
          <w:color w:val="000000"/>
          <w:sz w:val="21"/>
          <w:szCs w:val="22"/>
          <w:lang w:eastAsia="zh-CN"/>
        </w:rPr>
        <w:cr/>
      </w:r>
      <w:r>
        <w:rPr>
          <w:rFonts w:ascii="宋体" w:hAnsi="Calibri"/>
          <w:color w:val="000000"/>
          <w:spacing w:val="1"/>
          <w:sz w:val="21"/>
          <w:szCs w:val="22"/>
          <w:lang w:eastAsia="zh-CN"/>
        </w:rPr>
        <w:t>A.</w:t>
      </w:r>
      <w:r>
        <w:rPr>
          <w:rFonts w:ascii="宋体" w:hAnsi="宋体" w:cs="宋体"/>
          <w:color w:val="000000"/>
          <w:sz w:val="21"/>
          <w:szCs w:val="22"/>
          <w:lang w:eastAsia="zh-CN"/>
        </w:rPr>
        <w:t>多巴胺</w:t>
      </w:r>
      <w:r w:rsidR="002B1AA8">
        <w:rPr>
          <w:rFonts w:ascii="宋体" w:hAnsi="宋体" w:cs="宋体" w:hint="eastAsia"/>
          <w:color w:val="000000"/>
          <w:sz w:val="21"/>
          <w:szCs w:val="22"/>
          <w:lang w:eastAsia="zh-CN"/>
        </w:rPr>
        <w:t xml:space="preserve">                        </w:t>
      </w:r>
      <w:r>
        <w:rPr>
          <w:rFonts w:ascii="宋体" w:hAnsi="Calibri"/>
          <w:color w:val="000000"/>
          <w:spacing w:val="1"/>
          <w:sz w:val="21"/>
          <w:szCs w:val="22"/>
          <w:lang w:eastAsia="zh-CN"/>
        </w:rPr>
        <w:t>B.</w:t>
      </w:r>
      <w:r>
        <w:rPr>
          <w:rFonts w:ascii="宋体" w:hAnsi="宋体" w:cs="宋体"/>
          <w:color w:val="000000"/>
          <w:sz w:val="21"/>
          <w:szCs w:val="22"/>
          <w:lang w:eastAsia="zh-CN"/>
        </w:rPr>
        <w:t>普萘洛尔</w:t>
      </w:r>
      <w:r w:rsidR="002B1AA8">
        <w:rPr>
          <w:rFonts w:ascii="宋体" w:hAnsi="宋体" w:cs="宋体" w:hint="eastAsia"/>
          <w:color w:val="000000"/>
          <w:sz w:val="21"/>
          <w:szCs w:val="22"/>
          <w:lang w:eastAsia="zh-CN"/>
        </w:rPr>
        <w:t xml:space="preserve">               </w:t>
      </w:r>
      <w:r>
        <w:rPr>
          <w:rFonts w:ascii="宋体" w:hAnsi="Calibri"/>
          <w:color w:val="000000"/>
          <w:spacing w:val="1"/>
          <w:sz w:val="21"/>
          <w:szCs w:val="22"/>
          <w:lang w:eastAsia="zh-CN"/>
        </w:rPr>
        <w:t>C.</w:t>
      </w:r>
      <w:r>
        <w:rPr>
          <w:rFonts w:ascii="宋体" w:hAnsi="宋体" w:cs="宋体"/>
          <w:color w:val="000000"/>
          <w:sz w:val="21"/>
          <w:szCs w:val="22"/>
          <w:lang w:eastAsia="zh-CN"/>
        </w:rPr>
        <w:t>肾上腺素</w:t>
      </w:r>
      <w:r>
        <w:rPr>
          <w:rFonts w:ascii="宋体" w:hAnsi="宋体" w:cs="宋体"/>
          <w:color w:val="000000"/>
          <w:sz w:val="21"/>
          <w:szCs w:val="22"/>
          <w:lang w:eastAsia="zh-CN"/>
        </w:rPr>
        <w:cr/>
      </w:r>
      <w:r>
        <w:rPr>
          <w:rFonts w:ascii="宋体" w:hAnsi="Calibri"/>
          <w:color w:val="000000"/>
          <w:spacing w:val="1"/>
          <w:sz w:val="21"/>
          <w:szCs w:val="22"/>
          <w:lang w:eastAsia="zh-CN"/>
        </w:rPr>
        <w:t>D.</w:t>
      </w:r>
      <w:r>
        <w:rPr>
          <w:rFonts w:ascii="宋体" w:hAnsi="宋体" w:cs="宋体"/>
          <w:color w:val="000000"/>
          <w:sz w:val="21"/>
          <w:szCs w:val="22"/>
          <w:lang w:eastAsia="zh-CN"/>
        </w:rPr>
        <w:t>维拉帕米</w:t>
      </w:r>
      <w:r w:rsidR="002B1AA8">
        <w:rPr>
          <w:rFonts w:ascii="宋体" w:hAnsi="宋体" w:cs="宋体" w:hint="eastAsia"/>
          <w:color w:val="000000"/>
          <w:sz w:val="21"/>
          <w:szCs w:val="22"/>
          <w:lang w:eastAsia="zh-CN"/>
        </w:rPr>
        <w:t xml:space="preserve">                      </w:t>
      </w:r>
      <w:r>
        <w:rPr>
          <w:rFonts w:ascii="宋体" w:hAnsi="Calibri"/>
          <w:color w:val="000000"/>
          <w:spacing w:val="1"/>
          <w:sz w:val="21"/>
          <w:szCs w:val="22"/>
          <w:lang w:eastAsia="zh-CN"/>
        </w:rPr>
        <w:t>E.</w:t>
      </w:r>
      <w:r>
        <w:rPr>
          <w:rFonts w:ascii="宋体" w:hAnsi="宋体" w:cs="宋体"/>
          <w:color w:val="000000"/>
          <w:sz w:val="21"/>
          <w:szCs w:val="22"/>
          <w:lang w:eastAsia="zh-CN"/>
        </w:rPr>
        <w:t>氢氯噻嗪</w:t>
      </w:r>
    </w:p>
    <w:p w:rsidR="00042F94" w:rsidRDefault="0015463E" w:rsidP="00DF276D">
      <w:pPr>
        <w:spacing w:line="440" w:lineRule="exact"/>
        <w:rPr>
          <w:rFonts w:hAnsi="Calibri"/>
          <w:color w:val="000000"/>
          <w:sz w:val="21"/>
          <w:szCs w:val="22"/>
          <w:lang w:eastAsia="zh-CN"/>
        </w:rPr>
      </w:pPr>
      <w:r>
        <w:rPr>
          <w:rFonts w:ascii="宋体" w:hAnsi="Calibri"/>
          <w:color w:val="000000"/>
          <w:spacing w:val="1"/>
          <w:sz w:val="21"/>
          <w:szCs w:val="22"/>
          <w:lang w:eastAsia="zh-CN"/>
        </w:rPr>
        <w:t>4.</w:t>
      </w:r>
      <w:r>
        <w:rPr>
          <w:rFonts w:ascii="宋体" w:hAnsi="宋体" w:cs="宋体"/>
          <w:color w:val="000000"/>
          <w:sz w:val="21"/>
          <w:szCs w:val="22"/>
          <w:lang w:eastAsia="zh-CN"/>
        </w:rPr>
        <w:t>使用该药时应注意补充</w:t>
      </w:r>
    </w:p>
    <w:p w:rsidR="00042F94" w:rsidRDefault="0015463E" w:rsidP="00DF276D">
      <w:pPr>
        <w:spacing w:line="440" w:lineRule="exact"/>
        <w:ind w:left="211"/>
        <w:rPr>
          <w:rFonts w:ascii="宋体" w:hAnsi="Calibri"/>
          <w:color w:val="000000"/>
          <w:sz w:val="21"/>
          <w:szCs w:val="22"/>
          <w:lang w:eastAsia="zh-CN"/>
        </w:rPr>
      </w:pPr>
      <w:r>
        <w:rPr>
          <w:rFonts w:ascii="宋体" w:hAnsi="Calibri"/>
          <w:color w:val="000000"/>
          <w:spacing w:val="1"/>
          <w:sz w:val="21"/>
          <w:szCs w:val="22"/>
          <w:lang w:eastAsia="zh-CN"/>
        </w:rPr>
        <w:t>A.</w:t>
      </w:r>
      <w:r>
        <w:rPr>
          <w:rFonts w:ascii="宋体" w:hAnsi="宋体" w:cs="宋体"/>
          <w:color w:val="000000"/>
          <w:sz w:val="21"/>
          <w:szCs w:val="22"/>
          <w:lang w:eastAsia="zh-CN"/>
        </w:rPr>
        <w:t>钙离子</w:t>
      </w:r>
      <w:r w:rsidR="002B1AA8">
        <w:rPr>
          <w:rFonts w:ascii="宋体" w:hAnsi="宋体" w:cs="宋体" w:hint="eastAsia"/>
          <w:color w:val="000000"/>
          <w:sz w:val="21"/>
          <w:szCs w:val="22"/>
          <w:lang w:eastAsia="zh-CN"/>
        </w:rPr>
        <w:t xml:space="preserve">                      </w:t>
      </w:r>
      <w:r>
        <w:rPr>
          <w:rFonts w:ascii="宋体" w:hAnsi="Calibri"/>
          <w:color w:val="000000"/>
          <w:spacing w:val="-1"/>
          <w:sz w:val="21"/>
          <w:szCs w:val="22"/>
          <w:lang w:eastAsia="zh-CN"/>
        </w:rPr>
        <w:t>B.</w:t>
      </w:r>
      <w:r>
        <w:rPr>
          <w:rFonts w:ascii="宋体" w:hAnsi="宋体" w:cs="宋体"/>
          <w:color w:val="000000"/>
          <w:spacing w:val="-1"/>
          <w:sz w:val="21"/>
          <w:szCs w:val="22"/>
          <w:lang w:eastAsia="zh-CN"/>
        </w:rPr>
        <w:t>钾离子</w:t>
      </w:r>
      <w:r w:rsidR="002B1AA8">
        <w:rPr>
          <w:rFonts w:ascii="宋体" w:hAnsi="宋体" w:cs="宋体" w:hint="eastAsia"/>
          <w:color w:val="000000"/>
          <w:spacing w:val="-1"/>
          <w:sz w:val="21"/>
          <w:szCs w:val="22"/>
          <w:lang w:eastAsia="zh-CN"/>
        </w:rPr>
        <w:t xml:space="preserve">                 </w:t>
      </w:r>
      <w:r>
        <w:rPr>
          <w:rFonts w:ascii="宋体" w:hAnsi="Calibri"/>
          <w:color w:val="000000"/>
          <w:spacing w:val="-1"/>
          <w:sz w:val="21"/>
          <w:szCs w:val="22"/>
          <w:lang w:eastAsia="zh-CN"/>
        </w:rPr>
        <w:t>C.</w:t>
      </w:r>
      <w:r>
        <w:rPr>
          <w:rFonts w:ascii="宋体" w:hAnsi="宋体" w:cs="宋体"/>
          <w:color w:val="000000"/>
          <w:sz w:val="21"/>
          <w:szCs w:val="22"/>
          <w:lang w:eastAsia="zh-CN"/>
        </w:rPr>
        <w:t>钠离子</w:t>
      </w:r>
      <w:r>
        <w:rPr>
          <w:rFonts w:ascii="宋体" w:hAnsi="宋体" w:cs="宋体"/>
          <w:color w:val="000000"/>
          <w:sz w:val="21"/>
          <w:szCs w:val="22"/>
          <w:lang w:eastAsia="zh-CN"/>
        </w:rPr>
        <w:cr/>
      </w:r>
      <w:r>
        <w:rPr>
          <w:rFonts w:ascii="宋体" w:hAnsi="Calibri"/>
          <w:color w:val="000000"/>
          <w:spacing w:val="1"/>
          <w:sz w:val="21"/>
          <w:szCs w:val="22"/>
          <w:lang w:eastAsia="zh-CN"/>
        </w:rPr>
        <w:t>D.</w:t>
      </w:r>
      <w:r>
        <w:rPr>
          <w:rFonts w:ascii="宋体" w:hAnsi="宋体" w:cs="宋体"/>
          <w:color w:val="000000"/>
          <w:sz w:val="21"/>
          <w:szCs w:val="22"/>
          <w:lang w:eastAsia="zh-CN"/>
        </w:rPr>
        <w:t>葡萄糖</w:t>
      </w:r>
      <w:r w:rsidR="002B1AA8">
        <w:rPr>
          <w:rFonts w:ascii="宋体" w:hAnsi="宋体" w:cs="宋体" w:hint="eastAsia"/>
          <w:color w:val="000000"/>
          <w:sz w:val="21"/>
          <w:szCs w:val="22"/>
          <w:lang w:eastAsia="zh-CN"/>
        </w:rPr>
        <w:t xml:space="preserve">                      </w:t>
      </w:r>
      <w:r>
        <w:rPr>
          <w:rFonts w:ascii="宋体" w:hAnsi="Calibri"/>
          <w:color w:val="000000"/>
          <w:spacing w:val="-1"/>
          <w:sz w:val="21"/>
          <w:szCs w:val="22"/>
          <w:lang w:eastAsia="zh-CN"/>
        </w:rPr>
        <w:t>E.</w:t>
      </w:r>
      <w:r>
        <w:rPr>
          <w:rFonts w:ascii="宋体" w:hAnsi="宋体" w:cs="宋体"/>
          <w:color w:val="000000"/>
          <w:spacing w:val="-1"/>
          <w:sz w:val="21"/>
          <w:szCs w:val="22"/>
          <w:lang w:eastAsia="zh-CN"/>
        </w:rPr>
        <w:t>维生素</w:t>
      </w:r>
      <w:r>
        <w:rPr>
          <w:rFonts w:ascii="宋体" w:hAnsi="Calibri"/>
          <w:color w:val="000000"/>
          <w:spacing w:val="1"/>
          <w:sz w:val="21"/>
          <w:szCs w:val="22"/>
          <w:lang w:eastAsia="zh-CN"/>
        </w:rPr>
        <w:t>B</w:t>
      </w:r>
      <w:r w:rsidRPr="00DF276D">
        <w:rPr>
          <w:rFonts w:ascii="宋体" w:hAnsi="Calibri"/>
          <w:color w:val="000000"/>
          <w:spacing w:val="1"/>
          <w:sz w:val="21"/>
          <w:szCs w:val="22"/>
          <w:vertAlign w:val="subscript"/>
          <w:lang w:eastAsia="zh-CN"/>
        </w:rPr>
        <w:t>1</w:t>
      </w:r>
    </w:p>
    <w:p w:rsidR="00042F94" w:rsidRPr="00DF276D" w:rsidRDefault="0015463E" w:rsidP="00DF276D">
      <w:pPr>
        <w:spacing w:line="440" w:lineRule="exact"/>
        <w:rPr>
          <w:rFonts w:hAnsi="Calibri"/>
          <w:b/>
          <w:color w:val="000000"/>
          <w:sz w:val="21"/>
          <w:szCs w:val="22"/>
          <w:lang w:eastAsia="zh-CN"/>
        </w:rPr>
      </w:pPr>
      <w:r w:rsidRPr="00DF276D">
        <w:rPr>
          <w:rFonts w:ascii="宋体" w:hAnsi="Calibri"/>
          <w:b/>
          <w:color w:val="000000"/>
          <w:spacing w:val="53"/>
          <w:sz w:val="21"/>
          <w:szCs w:val="22"/>
          <w:lang w:eastAsia="zh-CN"/>
        </w:rPr>
        <w:t>B</w:t>
      </w:r>
      <w:r w:rsidRPr="00DF276D">
        <w:rPr>
          <w:rFonts w:ascii="宋体" w:hAnsi="宋体" w:cs="宋体"/>
          <w:b/>
          <w:color w:val="000000"/>
          <w:spacing w:val="1"/>
          <w:sz w:val="21"/>
          <w:szCs w:val="22"/>
          <w:lang w:eastAsia="zh-CN"/>
        </w:rPr>
        <w:t>型题（配伍选择题）</w:t>
      </w:r>
    </w:p>
    <w:p w:rsidR="00042F94" w:rsidRDefault="0015463E" w:rsidP="00DF276D">
      <w:pPr>
        <w:spacing w:line="440" w:lineRule="exact"/>
        <w:rPr>
          <w:rFonts w:hAnsi="Calibri"/>
          <w:color w:val="000000"/>
          <w:sz w:val="21"/>
          <w:szCs w:val="22"/>
          <w:lang w:eastAsia="zh-CN"/>
        </w:rPr>
      </w:pPr>
      <w:r>
        <w:rPr>
          <w:rFonts w:ascii="宋体" w:hAnsi="宋体" w:cs="宋体"/>
          <w:color w:val="000000"/>
          <w:spacing w:val="1"/>
          <w:sz w:val="21"/>
          <w:szCs w:val="22"/>
          <w:lang w:eastAsia="zh-CN"/>
        </w:rPr>
        <w:t>【</w:t>
      </w:r>
      <w:r>
        <w:rPr>
          <w:rFonts w:ascii="宋体" w:hAnsi="Calibri"/>
          <w:color w:val="000000"/>
          <w:spacing w:val="1"/>
          <w:sz w:val="21"/>
          <w:szCs w:val="22"/>
          <w:lang w:eastAsia="zh-CN"/>
        </w:rPr>
        <w:t>5</w:t>
      </w:r>
      <w:r>
        <w:rPr>
          <w:rFonts w:ascii="宋体" w:hAnsi="宋体" w:cs="宋体"/>
          <w:color w:val="000000"/>
          <w:spacing w:val="1"/>
          <w:sz w:val="21"/>
          <w:szCs w:val="22"/>
          <w:lang w:eastAsia="zh-CN"/>
        </w:rPr>
        <w:t>～</w:t>
      </w:r>
      <w:r>
        <w:rPr>
          <w:rFonts w:ascii="宋体" w:hAnsi="Calibri"/>
          <w:color w:val="000000"/>
          <w:spacing w:val="-2"/>
          <w:sz w:val="21"/>
          <w:szCs w:val="22"/>
          <w:lang w:eastAsia="zh-CN"/>
        </w:rPr>
        <w:t>6</w:t>
      </w:r>
      <w:r>
        <w:rPr>
          <w:rFonts w:ascii="宋体" w:hAnsi="宋体" w:cs="宋体"/>
          <w:color w:val="000000"/>
          <w:sz w:val="21"/>
          <w:szCs w:val="22"/>
          <w:lang w:eastAsia="zh-CN"/>
        </w:rPr>
        <w:t>】（抗消化性溃疡药的分类）</w:t>
      </w:r>
    </w:p>
    <w:p w:rsidR="00042F94" w:rsidRDefault="0015463E" w:rsidP="00DF276D">
      <w:pPr>
        <w:spacing w:line="440" w:lineRule="exact"/>
        <w:ind w:left="211"/>
        <w:rPr>
          <w:rFonts w:hAnsi="Calibri"/>
          <w:color w:val="000000"/>
          <w:sz w:val="21"/>
          <w:szCs w:val="22"/>
          <w:lang w:eastAsia="zh-CN"/>
        </w:rPr>
      </w:pPr>
      <w:r>
        <w:rPr>
          <w:rFonts w:ascii="宋体" w:hAnsi="Calibri"/>
          <w:color w:val="000000"/>
          <w:spacing w:val="1"/>
          <w:sz w:val="21"/>
          <w:szCs w:val="22"/>
          <w:lang w:eastAsia="zh-CN"/>
        </w:rPr>
        <w:t>A.</w:t>
      </w:r>
      <w:r>
        <w:rPr>
          <w:rFonts w:ascii="宋体" w:hAnsi="宋体" w:cs="宋体"/>
          <w:color w:val="000000"/>
          <w:sz w:val="21"/>
          <w:szCs w:val="22"/>
          <w:lang w:eastAsia="zh-CN"/>
        </w:rPr>
        <w:t>硫糖铝</w:t>
      </w:r>
      <w:r w:rsidR="002B1AA8">
        <w:rPr>
          <w:rFonts w:ascii="宋体" w:hAnsi="宋体" w:cs="宋体" w:hint="eastAsia"/>
          <w:color w:val="000000"/>
          <w:sz w:val="21"/>
          <w:szCs w:val="22"/>
          <w:lang w:eastAsia="zh-CN"/>
        </w:rPr>
        <w:t xml:space="preserve">                      </w:t>
      </w:r>
      <w:r>
        <w:rPr>
          <w:rFonts w:ascii="宋体" w:hAnsi="Calibri"/>
          <w:color w:val="000000"/>
          <w:spacing w:val="1"/>
          <w:sz w:val="21"/>
          <w:szCs w:val="22"/>
          <w:lang w:eastAsia="zh-CN"/>
        </w:rPr>
        <w:t>B.</w:t>
      </w:r>
      <w:r>
        <w:rPr>
          <w:rFonts w:ascii="宋体" w:hAnsi="宋体" w:cs="宋体"/>
          <w:color w:val="000000"/>
          <w:sz w:val="21"/>
          <w:szCs w:val="22"/>
          <w:lang w:eastAsia="zh-CN"/>
        </w:rPr>
        <w:t>西咪替丁</w:t>
      </w:r>
      <w:r w:rsidR="002B1AA8">
        <w:rPr>
          <w:rFonts w:ascii="宋体" w:hAnsi="宋体" w:cs="宋体" w:hint="eastAsia"/>
          <w:color w:val="000000"/>
          <w:sz w:val="21"/>
          <w:szCs w:val="22"/>
          <w:lang w:eastAsia="zh-CN"/>
        </w:rPr>
        <w:t xml:space="preserve">               </w:t>
      </w:r>
      <w:r>
        <w:rPr>
          <w:rFonts w:ascii="宋体" w:hAnsi="Calibri"/>
          <w:color w:val="000000"/>
          <w:spacing w:val="-1"/>
          <w:sz w:val="21"/>
          <w:szCs w:val="22"/>
          <w:lang w:eastAsia="zh-CN"/>
        </w:rPr>
        <w:t>C.</w:t>
      </w:r>
      <w:r>
        <w:rPr>
          <w:rFonts w:ascii="宋体" w:hAnsi="宋体" w:cs="宋体"/>
          <w:color w:val="000000"/>
          <w:sz w:val="21"/>
          <w:szCs w:val="22"/>
          <w:lang w:eastAsia="zh-CN"/>
        </w:rPr>
        <w:t>奥美拉唑</w:t>
      </w:r>
      <w:r>
        <w:rPr>
          <w:rFonts w:ascii="宋体" w:hAnsi="宋体" w:cs="宋体"/>
          <w:color w:val="000000"/>
          <w:sz w:val="21"/>
          <w:szCs w:val="22"/>
          <w:lang w:eastAsia="zh-CN"/>
        </w:rPr>
        <w:cr/>
      </w:r>
      <w:r>
        <w:rPr>
          <w:rFonts w:ascii="宋体" w:hAnsi="Calibri"/>
          <w:color w:val="000000"/>
          <w:spacing w:val="1"/>
          <w:sz w:val="21"/>
          <w:szCs w:val="22"/>
          <w:lang w:eastAsia="zh-CN"/>
        </w:rPr>
        <w:t>D.</w:t>
      </w:r>
      <w:r>
        <w:rPr>
          <w:rFonts w:ascii="宋体" w:hAnsi="宋体" w:cs="宋体"/>
          <w:color w:val="000000"/>
          <w:sz w:val="21"/>
          <w:szCs w:val="22"/>
          <w:lang w:eastAsia="zh-CN"/>
        </w:rPr>
        <w:t>克拉霉素</w:t>
      </w:r>
      <w:r w:rsidR="002B1AA8">
        <w:rPr>
          <w:rFonts w:ascii="宋体" w:hAnsi="宋体" w:cs="宋体" w:hint="eastAsia"/>
          <w:color w:val="000000"/>
          <w:sz w:val="21"/>
          <w:szCs w:val="22"/>
          <w:lang w:eastAsia="zh-CN"/>
        </w:rPr>
        <w:t xml:space="preserve">                    </w:t>
      </w:r>
      <w:r>
        <w:rPr>
          <w:rFonts w:ascii="宋体" w:hAnsi="Calibri"/>
          <w:color w:val="000000"/>
          <w:spacing w:val="1"/>
          <w:sz w:val="21"/>
          <w:szCs w:val="22"/>
          <w:lang w:eastAsia="zh-CN"/>
        </w:rPr>
        <w:t>E.</w:t>
      </w:r>
      <w:r>
        <w:rPr>
          <w:rFonts w:ascii="宋体" w:hAnsi="宋体" w:cs="宋体"/>
          <w:color w:val="000000"/>
          <w:sz w:val="21"/>
          <w:szCs w:val="22"/>
          <w:lang w:eastAsia="zh-CN"/>
        </w:rPr>
        <w:t>三硅酸镁</w:t>
      </w:r>
    </w:p>
    <w:p w:rsidR="00042F94" w:rsidRDefault="0015463E" w:rsidP="00DF276D">
      <w:pPr>
        <w:spacing w:line="440" w:lineRule="exact"/>
        <w:rPr>
          <w:rFonts w:hAnsi="Calibri"/>
          <w:color w:val="000000"/>
          <w:sz w:val="21"/>
          <w:szCs w:val="22"/>
          <w:lang w:eastAsia="zh-CN"/>
        </w:rPr>
      </w:pPr>
      <w:r>
        <w:rPr>
          <w:rFonts w:ascii="宋体" w:hAnsi="Calibri"/>
          <w:color w:val="000000"/>
          <w:spacing w:val="1"/>
          <w:sz w:val="21"/>
          <w:szCs w:val="22"/>
          <w:lang w:eastAsia="zh-CN"/>
        </w:rPr>
        <w:t>5.</w:t>
      </w:r>
      <w:r>
        <w:rPr>
          <w:rFonts w:ascii="宋体" w:hAnsi="宋体" w:cs="宋体"/>
          <w:color w:val="000000"/>
          <w:sz w:val="21"/>
          <w:szCs w:val="22"/>
          <w:lang w:eastAsia="zh-CN"/>
        </w:rPr>
        <w:t>属于质子泵抑制剂的是</w:t>
      </w:r>
    </w:p>
    <w:p w:rsidR="00042F94" w:rsidRDefault="0015463E" w:rsidP="00DF276D">
      <w:pPr>
        <w:spacing w:line="440" w:lineRule="exact"/>
        <w:rPr>
          <w:rFonts w:hAnsi="Calibri"/>
          <w:color w:val="000000"/>
          <w:sz w:val="21"/>
          <w:szCs w:val="22"/>
          <w:lang w:eastAsia="zh-CN"/>
        </w:rPr>
      </w:pPr>
      <w:r>
        <w:rPr>
          <w:rFonts w:ascii="宋体" w:hAnsi="Calibri"/>
          <w:color w:val="000000"/>
          <w:spacing w:val="1"/>
          <w:sz w:val="21"/>
          <w:szCs w:val="22"/>
          <w:lang w:eastAsia="zh-CN"/>
        </w:rPr>
        <w:t>6.</w:t>
      </w:r>
      <w:r>
        <w:rPr>
          <w:rFonts w:ascii="宋体" w:hAnsi="宋体" w:cs="宋体"/>
          <w:color w:val="000000"/>
          <w:sz w:val="21"/>
          <w:szCs w:val="22"/>
          <w:lang w:eastAsia="zh-CN"/>
        </w:rPr>
        <w:t>属于溃疡面保护药的是</w:t>
      </w:r>
    </w:p>
    <w:p w:rsidR="00DF276D" w:rsidRPr="005629CC" w:rsidRDefault="0015463E" w:rsidP="00DB4102">
      <w:pPr>
        <w:spacing w:line="440" w:lineRule="exact"/>
        <w:rPr>
          <w:sz w:val="28"/>
          <w:szCs w:val="28"/>
          <w:lang w:eastAsia="zh-CN"/>
        </w:rPr>
      </w:pPr>
      <w:r>
        <w:rPr>
          <w:rFonts w:ascii="宋体" w:hAnsi="宋体" w:cs="宋体"/>
          <w:color w:val="000000"/>
          <w:sz w:val="21"/>
          <w:szCs w:val="22"/>
          <w:lang w:eastAsia="zh-CN"/>
        </w:rPr>
        <w:t>参考答案：</w:t>
      </w:r>
      <w:r>
        <w:rPr>
          <w:rFonts w:ascii="宋体" w:hAnsi="Calibri"/>
          <w:color w:val="000000"/>
          <w:spacing w:val="1"/>
          <w:sz w:val="21"/>
          <w:szCs w:val="22"/>
          <w:lang w:eastAsia="zh-CN"/>
        </w:rPr>
        <w:t>1.D</w:t>
      </w:r>
      <w:r w:rsidR="002B1AA8">
        <w:rPr>
          <w:rFonts w:ascii="宋体" w:hAnsi="Calibri" w:hint="eastAsia"/>
          <w:color w:val="000000"/>
          <w:spacing w:val="1"/>
          <w:sz w:val="21"/>
          <w:szCs w:val="22"/>
          <w:lang w:eastAsia="zh-CN"/>
        </w:rPr>
        <w:t xml:space="preserve">  </w:t>
      </w:r>
      <w:r>
        <w:rPr>
          <w:rFonts w:ascii="宋体" w:hAnsi="Calibri"/>
          <w:color w:val="000000"/>
          <w:spacing w:val="-1"/>
          <w:sz w:val="21"/>
          <w:szCs w:val="22"/>
          <w:lang w:eastAsia="zh-CN"/>
        </w:rPr>
        <w:t>2.C</w:t>
      </w:r>
      <w:r w:rsidR="002B1AA8">
        <w:rPr>
          <w:rFonts w:ascii="宋体" w:hAnsi="Calibri" w:hint="eastAsia"/>
          <w:color w:val="000000"/>
          <w:spacing w:val="-1"/>
          <w:sz w:val="21"/>
          <w:szCs w:val="22"/>
          <w:lang w:eastAsia="zh-CN"/>
        </w:rPr>
        <w:t xml:space="preserve">    </w:t>
      </w:r>
      <w:r>
        <w:rPr>
          <w:rFonts w:ascii="宋体" w:hAnsi="Calibri"/>
          <w:color w:val="000000"/>
          <w:spacing w:val="1"/>
          <w:sz w:val="21"/>
          <w:szCs w:val="22"/>
          <w:lang w:eastAsia="zh-CN"/>
        </w:rPr>
        <w:t>3.E</w:t>
      </w:r>
      <w:r w:rsidR="002B1AA8">
        <w:rPr>
          <w:rFonts w:ascii="宋体" w:hAnsi="Calibri" w:hint="eastAsia"/>
          <w:color w:val="000000"/>
          <w:spacing w:val="1"/>
          <w:sz w:val="21"/>
          <w:szCs w:val="22"/>
          <w:lang w:eastAsia="zh-CN"/>
        </w:rPr>
        <w:t xml:space="preserve">    </w:t>
      </w:r>
      <w:r>
        <w:rPr>
          <w:rFonts w:ascii="宋体" w:hAnsi="Calibri"/>
          <w:color w:val="000000"/>
          <w:spacing w:val="-1"/>
          <w:sz w:val="21"/>
          <w:szCs w:val="22"/>
          <w:lang w:eastAsia="zh-CN"/>
        </w:rPr>
        <w:t>4.B</w:t>
      </w:r>
      <w:r w:rsidR="002B1AA8">
        <w:rPr>
          <w:rFonts w:ascii="宋体" w:hAnsi="Calibri" w:hint="eastAsia"/>
          <w:color w:val="000000"/>
          <w:spacing w:val="-1"/>
          <w:sz w:val="21"/>
          <w:szCs w:val="22"/>
          <w:lang w:eastAsia="zh-CN"/>
        </w:rPr>
        <w:t xml:space="preserve">      </w:t>
      </w:r>
      <w:r>
        <w:rPr>
          <w:rFonts w:ascii="宋体" w:hAnsi="Calibri"/>
          <w:color w:val="000000"/>
          <w:spacing w:val="1"/>
          <w:sz w:val="21"/>
          <w:szCs w:val="22"/>
          <w:lang w:eastAsia="zh-CN"/>
        </w:rPr>
        <w:t>5.C</w:t>
      </w:r>
      <w:r w:rsidR="002B1AA8">
        <w:rPr>
          <w:rFonts w:ascii="宋体" w:hAnsi="Calibri" w:hint="eastAsia"/>
          <w:color w:val="000000"/>
          <w:spacing w:val="1"/>
          <w:sz w:val="21"/>
          <w:szCs w:val="22"/>
          <w:lang w:eastAsia="zh-CN"/>
        </w:rPr>
        <w:t xml:space="preserve">      </w:t>
      </w:r>
      <w:r>
        <w:rPr>
          <w:rFonts w:ascii="宋体" w:hAnsi="Calibri"/>
          <w:color w:val="000000"/>
          <w:spacing w:val="-1"/>
          <w:sz w:val="21"/>
          <w:szCs w:val="22"/>
          <w:lang w:eastAsia="zh-CN"/>
        </w:rPr>
        <w:t>6.A</w:t>
      </w:r>
      <w:r w:rsidR="00DB4102">
        <w:rPr>
          <w:rFonts w:ascii="宋体" w:hAnsi="Calibri"/>
          <w:color w:val="000000"/>
          <w:spacing w:val="-1"/>
          <w:sz w:val="21"/>
          <w:szCs w:val="22"/>
          <w:lang w:eastAsia="zh-CN"/>
        </w:rPr>
        <w:br w:type="page"/>
      </w:r>
      <w:r w:rsidR="00DF276D" w:rsidRPr="005629CC">
        <w:rPr>
          <w:rFonts w:hint="eastAsia"/>
          <w:sz w:val="28"/>
          <w:szCs w:val="28"/>
          <w:lang w:eastAsia="zh-CN"/>
        </w:rPr>
        <w:lastRenderedPageBreak/>
        <w:t>附件</w:t>
      </w:r>
      <w:r w:rsidR="00DF276D" w:rsidRPr="005629CC">
        <w:rPr>
          <w:rFonts w:hint="eastAsia"/>
          <w:sz w:val="28"/>
          <w:szCs w:val="28"/>
          <w:lang w:eastAsia="zh-CN"/>
        </w:rPr>
        <w:t xml:space="preserve"> 2</w:t>
      </w:r>
      <w:r w:rsidR="00DF276D" w:rsidRPr="005629CC">
        <w:rPr>
          <w:rFonts w:hint="eastAsia"/>
          <w:sz w:val="28"/>
          <w:szCs w:val="28"/>
          <w:lang w:eastAsia="zh-CN"/>
        </w:rPr>
        <w:t>：</w:t>
      </w:r>
    </w:p>
    <w:p w:rsidR="00DF276D" w:rsidRPr="005629CC" w:rsidRDefault="00DF276D" w:rsidP="00DF276D">
      <w:pPr>
        <w:jc w:val="center"/>
        <w:rPr>
          <w:sz w:val="28"/>
          <w:szCs w:val="28"/>
          <w:lang w:eastAsia="zh-CN"/>
        </w:rPr>
      </w:pPr>
      <w:r w:rsidRPr="005629CC">
        <w:rPr>
          <w:rFonts w:hint="eastAsia"/>
          <w:sz w:val="28"/>
          <w:szCs w:val="28"/>
          <w:lang w:eastAsia="zh-CN"/>
        </w:rPr>
        <w:t>药品营销技能竞赛药物品种名单</w:t>
      </w:r>
    </w:p>
    <w:tbl>
      <w:tblPr>
        <w:tblStyle w:val="a7"/>
        <w:tblW w:w="0" w:type="auto"/>
        <w:tblLayout w:type="fixed"/>
        <w:tblLook w:val="04A0" w:firstRow="1" w:lastRow="0" w:firstColumn="1" w:lastColumn="0" w:noHBand="0" w:noVBand="1"/>
      </w:tblPr>
      <w:tblGrid>
        <w:gridCol w:w="817"/>
        <w:gridCol w:w="1985"/>
        <w:gridCol w:w="1417"/>
        <w:gridCol w:w="2268"/>
        <w:gridCol w:w="2035"/>
      </w:tblGrid>
      <w:tr w:rsidR="00DF276D" w:rsidRPr="005629CC" w:rsidTr="00B955F9">
        <w:tc>
          <w:tcPr>
            <w:tcW w:w="817" w:type="dxa"/>
          </w:tcPr>
          <w:p w:rsidR="00DF276D" w:rsidRPr="005629CC" w:rsidRDefault="00DF276D" w:rsidP="009342A2">
            <w:pPr>
              <w:spacing w:beforeLines="50" w:before="156" w:afterLines="50" w:after="156" w:line="247" w:lineRule="exact"/>
              <w:jc w:val="center"/>
              <w:rPr>
                <w:rFonts w:hAnsi="Calibri"/>
                <w:color w:val="000000"/>
                <w:spacing w:val="749"/>
              </w:rPr>
            </w:pPr>
            <w:r w:rsidRPr="005629CC">
              <w:rPr>
                <w:rFonts w:ascii="华文仿宋" w:hAnsi="华文仿宋" w:cs="华文仿宋"/>
                <w:color w:val="000000"/>
                <w:spacing w:val="1"/>
                <w:lang w:eastAsia="zh-CN"/>
              </w:rPr>
              <w:t>序号</w:t>
            </w:r>
          </w:p>
        </w:tc>
        <w:tc>
          <w:tcPr>
            <w:tcW w:w="1985" w:type="dxa"/>
          </w:tcPr>
          <w:p w:rsidR="00DF276D" w:rsidRPr="005629CC" w:rsidRDefault="00DF276D" w:rsidP="009342A2">
            <w:pPr>
              <w:spacing w:beforeLines="50" w:before="156" w:afterLines="50" w:after="156" w:line="247" w:lineRule="exact"/>
              <w:jc w:val="center"/>
              <w:rPr>
                <w:rFonts w:hAnsi="Calibri"/>
                <w:color w:val="000000"/>
                <w:spacing w:val="1299"/>
              </w:rPr>
            </w:pPr>
            <w:r w:rsidRPr="005629CC">
              <w:rPr>
                <w:rFonts w:ascii="华文仿宋" w:hAnsi="华文仿宋" w:cs="华文仿宋"/>
                <w:color w:val="000000"/>
                <w:spacing w:val="1"/>
                <w:lang w:eastAsia="zh-CN"/>
              </w:rPr>
              <w:t>通用名</w:t>
            </w:r>
          </w:p>
        </w:tc>
        <w:tc>
          <w:tcPr>
            <w:tcW w:w="1417" w:type="dxa"/>
          </w:tcPr>
          <w:p w:rsidR="00DF276D" w:rsidRPr="005629CC" w:rsidRDefault="00DF276D" w:rsidP="009342A2">
            <w:pPr>
              <w:spacing w:beforeLines="50" w:before="156" w:afterLines="50" w:after="156" w:line="247" w:lineRule="exact"/>
              <w:jc w:val="center"/>
              <w:rPr>
                <w:rFonts w:hAnsi="Calibri"/>
                <w:color w:val="000000"/>
                <w:spacing w:val="1191"/>
              </w:rPr>
            </w:pPr>
            <w:r w:rsidRPr="005629CC">
              <w:rPr>
                <w:rFonts w:ascii="华文仿宋" w:hAnsi="华文仿宋" w:cs="华文仿宋"/>
                <w:color w:val="000000"/>
                <w:spacing w:val="1"/>
                <w:lang w:eastAsia="zh-CN"/>
              </w:rPr>
              <w:t>商品名</w:t>
            </w:r>
          </w:p>
        </w:tc>
        <w:tc>
          <w:tcPr>
            <w:tcW w:w="2268" w:type="dxa"/>
          </w:tcPr>
          <w:p w:rsidR="00DF276D" w:rsidRPr="005629CC" w:rsidRDefault="00DF276D" w:rsidP="009342A2">
            <w:pPr>
              <w:spacing w:beforeLines="50" w:before="156" w:afterLines="50" w:after="156" w:line="247" w:lineRule="exact"/>
              <w:jc w:val="center"/>
              <w:rPr>
                <w:rFonts w:hAnsi="Calibri"/>
                <w:color w:val="000000"/>
                <w:spacing w:val="1513"/>
              </w:rPr>
            </w:pPr>
            <w:r w:rsidRPr="005629CC">
              <w:rPr>
                <w:rFonts w:ascii="华文仿宋" w:hAnsi="华文仿宋" w:cs="华文仿宋"/>
                <w:color w:val="000000"/>
                <w:spacing w:val="1"/>
                <w:lang w:eastAsia="zh-CN"/>
              </w:rPr>
              <w:t>规格</w:t>
            </w:r>
          </w:p>
        </w:tc>
        <w:tc>
          <w:tcPr>
            <w:tcW w:w="2035" w:type="dxa"/>
          </w:tcPr>
          <w:p w:rsidR="00DF276D" w:rsidRPr="005629CC" w:rsidRDefault="00DF276D" w:rsidP="009342A2">
            <w:pPr>
              <w:spacing w:beforeLines="50" w:before="156" w:afterLines="50" w:after="156" w:line="247" w:lineRule="exact"/>
              <w:jc w:val="center"/>
              <w:rPr>
                <w:rFonts w:hAnsi="Calibri"/>
                <w:color w:val="000000"/>
              </w:rPr>
            </w:pPr>
            <w:r w:rsidRPr="005629CC">
              <w:rPr>
                <w:rFonts w:ascii="华文仿宋" w:hAnsi="华文仿宋" w:cs="华文仿宋"/>
                <w:color w:val="000000"/>
                <w:lang w:eastAsia="zh-CN"/>
              </w:rPr>
              <w:t>生产厂家</w:t>
            </w:r>
          </w:p>
        </w:tc>
      </w:tr>
      <w:tr w:rsidR="00B955F9" w:rsidRPr="005629CC" w:rsidTr="00B955F9">
        <w:trPr>
          <w:trHeight w:val="849"/>
        </w:trPr>
        <w:tc>
          <w:tcPr>
            <w:tcW w:w="817" w:type="dxa"/>
          </w:tcPr>
          <w:p w:rsidR="00B955F9" w:rsidRPr="005629CC" w:rsidRDefault="00B955F9" w:rsidP="009342A2">
            <w:pPr>
              <w:spacing w:beforeLines="50" w:before="156" w:afterLines="50" w:after="156" w:line="256" w:lineRule="exact"/>
              <w:jc w:val="center"/>
              <w:rPr>
                <w:rFonts w:ascii="NNAPCJ+TimesNewRomanPSMT" w:hAnsi="Calibri"/>
                <w:color w:val="000000"/>
                <w:spacing w:val="596"/>
              </w:rPr>
            </w:pPr>
            <w:r w:rsidRPr="005629CC">
              <w:rPr>
                <w:rFonts w:ascii="NNAPCJ+TimesNewRomanPSMT" w:hAnsi="Calibri"/>
                <w:color w:val="000000"/>
                <w:lang w:eastAsia="zh-CN"/>
              </w:rPr>
              <w:t>1</w:t>
            </w:r>
          </w:p>
        </w:tc>
        <w:tc>
          <w:tcPr>
            <w:tcW w:w="1985" w:type="dxa"/>
          </w:tcPr>
          <w:p w:rsidR="00B955F9" w:rsidRPr="00337285" w:rsidRDefault="00B955F9" w:rsidP="00B955F9">
            <w:pPr>
              <w:jc w:val="center"/>
            </w:pPr>
            <w:r w:rsidRPr="00337285">
              <w:rPr>
                <w:rFonts w:hint="eastAsia"/>
              </w:rPr>
              <w:t>维生素</w:t>
            </w:r>
            <w:r w:rsidRPr="00337285">
              <w:rPr>
                <w:rFonts w:hint="eastAsia"/>
              </w:rPr>
              <w:t>C</w:t>
            </w:r>
            <w:r w:rsidRPr="00337285">
              <w:rPr>
                <w:rFonts w:hint="eastAsia"/>
              </w:rPr>
              <w:t>泡腾片</w:t>
            </w:r>
          </w:p>
        </w:tc>
        <w:tc>
          <w:tcPr>
            <w:tcW w:w="1417" w:type="dxa"/>
          </w:tcPr>
          <w:p w:rsidR="00B955F9" w:rsidRPr="00337285" w:rsidRDefault="00B955F9" w:rsidP="00B955F9">
            <w:pPr>
              <w:jc w:val="center"/>
            </w:pPr>
            <w:r w:rsidRPr="00337285">
              <w:rPr>
                <w:rFonts w:hint="eastAsia"/>
              </w:rPr>
              <w:t>力度伸</w:t>
            </w:r>
          </w:p>
        </w:tc>
        <w:tc>
          <w:tcPr>
            <w:tcW w:w="2268" w:type="dxa"/>
          </w:tcPr>
          <w:p w:rsidR="00B955F9" w:rsidRPr="00337285" w:rsidRDefault="00B955F9" w:rsidP="00B955F9">
            <w:pPr>
              <w:jc w:val="center"/>
            </w:pPr>
            <w:r w:rsidRPr="00337285">
              <w:rPr>
                <w:rFonts w:hint="eastAsia"/>
              </w:rPr>
              <w:t>1</w:t>
            </w:r>
            <w:r w:rsidRPr="00337285">
              <w:rPr>
                <w:rFonts w:hint="eastAsia"/>
              </w:rPr>
              <w:t>克×</w:t>
            </w:r>
            <w:r w:rsidRPr="00337285">
              <w:rPr>
                <w:rFonts w:hint="eastAsia"/>
              </w:rPr>
              <w:t>30</w:t>
            </w:r>
            <w:r w:rsidRPr="00337285">
              <w:rPr>
                <w:rFonts w:hint="eastAsia"/>
              </w:rPr>
              <w:t>片</w:t>
            </w:r>
          </w:p>
        </w:tc>
        <w:tc>
          <w:tcPr>
            <w:tcW w:w="2035" w:type="dxa"/>
          </w:tcPr>
          <w:p w:rsidR="00B955F9" w:rsidRDefault="00B955F9" w:rsidP="00B955F9">
            <w:pPr>
              <w:jc w:val="center"/>
              <w:rPr>
                <w:lang w:eastAsia="zh-CN"/>
              </w:rPr>
            </w:pPr>
            <w:r w:rsidRPr="00337285">
              <w:rPr>
                <w:rFonts w:hint="eastAsia"/>
                <w:lang w:eastAsia="zh-CN"/>
              </w:rPr>
              <w:t>山东新华制药股份有限公司</w:t>
            </w:r>
          </w:p>
        </w:tc>
      </w:tr>
      <w:tr w:rsidR="00DF276D" w:rsidRPr="005629CC" w:rsidTr="00B955F9">
        <w:trPr>
          <w:trHeight w:val="609"/>
        </w:trPr>
        <w:tc>
          <w:tcPr>
            <w:tcW w:w="817" w:type="dxa"/>
            <w:vMerge w:val="restart"/>
          </w:tcPr>
          <w:p w:rsidR="00DF276D" w:rsidRPr="005629CC" w:rsidRDefault="00DF276D" w:rsidP="009342A2">
            <w:pPr>
              <w:spacing w:beforeLines="50" w:before="156" w:afterLines="50" w:after="156"/>
              <w:jc w:val="center"/>
            </w:pPr>
            <w:r w:rsidRPr="005629CC">
              <w:rPr>
                <w:rFonts w:hint="eastAsia"/>
              </w:rPr>
              <w:t>2</w:t>
            </w:r>
          </w:p>
        </w:tc>
        <w:tc>
          <w:tcPr>
            <w:tcW w:w="1985" w:type="dxa"/>
          </w:tcPr>
          <w:p w:rsidR="00DF276D" w:rsidRPr="005629CC" w:rsidRDefault="00DF276D" w:rsidP="00B955F9">
            <w:pPr>
              <w:spacing w:beforeLines="50" w:before="156" w:afterLines="50" w:after="156" w:line="253" w:lineRule="exact"/>
              <w:jc w:val="center"/>
              <w:rPr>
                <w:rFonts w:hAnsi="Calibri"/>
                <w:color w:val="000000"/>
                <w:spacing w:val="671"/>
              </w:rPr>
            </w:pPr>
            <w:r w:rsidRPr="005629CC">
              <w:rPr>
                <w:rFonts w:ascii="华文仿宋" w:hAnsi="华文仿宋" w:cs="华文仿宋"/>
                <w:color w:val="000000"/>
                <w:lang w:eastAsia="zh-CN"/>
              </w:rPr>
              <w:t>蒙脱石散</w:t>
            </w:r>
          </w:p>
        </w:tc>
        <w:tc>
          <w:tcPr>
            <w:tcW w:w="1417" w:type="dxa"/>
          </w:tcPr>
          <w:p w:rsidR="00DF276D" w:rsidRPr="005629CC" w:rsidRDefault="00DF276D" w:rsidP="00B955F9">
            <w:pPr>
              <w:spacing w:beforeLines="50" w:before="156" w:afterLines="50" w:after="156" w:line="253" w:lineRule="exact"/>
              <w:jc w:val="center"/>
              <w:rPr>
                <w:rFonts w:hAnsi="Calibri"/>
                <w:color w:val="000000"/>
                <w:spacing w:val="265"/>
              </w:rPr>
            </w:pPr>
            <w:r w:rsidRPr="005629CC">
              <w:rPr>
                <w:rFonts w:ascii="华文仿宋" w:hAnsi="华文仿宋" w:cs="华文仿宋"/>
                <w:color w:val="000000"/>
                <w:lang w:eastAsia="zh-CN"/>
              </w:rPr>
              <w:t>思密达（红色装）</w:t>
            </w:r>
          </w:p>
        </w:tc>
        <w:tc>
          <w:tcPr>
            <w:tcW w:w="2268" w:type="dxa"/>
          </w:tcPr>
          <w:p w:rsidR="00DF276D" w:rsidRPr="005629CC" w:rsidRDefault="00DF276D" w:rsidP="00B955F9">
            <w:pPr>
              <w:spacing w:beforeLines="50" w:before="156" w:afterLines="50" w:after="156" w:line="253" w:lineRule="exact"/>
              <w:jc w:val="center"/>
              <w:rPr>
                <w:rFonts w:ascii="NNAPCJ+TimesNewRomanPSMT" w:hAnsi="Calibri"/>
                <w:color w:val="000000"/>
                <w:spacing w:val="1"/>
              </w:rPr>
            </w:pPr>
            <w:r w:rsidRPr="005629CC">
              <w:rPr>
                <w:rFonts w:ascii="NNAPCJ+TimesNewRomanPSMT" w:hAnsi="Calibri"/>
                <w:color w:val="000000"/>
                <w:lang w:eastAsia="zh-CN"/>
              </w:rPr>
              <w:t>3</w:t>
            </w:r>
            <w:r w:rsidRPr="005629CC">
              <w:rPr>
                <w:rFonts w:ascii="华文仿宋" w:hAnsi="华文仿宋" w:cs="华文仿宋"/>
                <w:color w:val="000000"/>
                <w:spacing w:val="-1"/>
                <w:lang w:eastAsia="zh-CN"/>
              </w:rPr>
              <w:t>克</w:t>
            </w:r>
            <w:r w:rsidRPr="005629CC">
              <w:rPr>
                <w:rFonts w:ascii="NNAPCJ+TimesNewRomanPSMT" w:hAnsi="NNAPCJ+TimesNewRomanPSMT" w:cs="NNAPCJ+TimesNewRomanPSMT"/>
                <w:color w:val="000000"/>
                <w:spacing w:val="1"/>
                <w:lang w:eastAsia="zh-CN"/>
              </w:rPr>
              <w:t>×10</w:t>
            </w:r>
            <w:r w:rsidRPr="005629CC">
              <w:rPr>
                <w:rFonts w:ascii="华文仿宋" w:hAnsi="华文仿宋" w:cs="华文仿宋"/>
                <w:color w:val="000000"/>
                <w:spacing w:val="1"/>
                <w:lang w:eastAsia="zh-CN"/>
              </w:rPr>
              <w:t>袋</w:t>
            </w:r>
            <w:r w:rsidRPr="005629CC">
              <w:rPr>
                <w:rFonts w:ascii="NNAPCJ+TimesNewRomanPSMT" w:hAnsi="Calibri"/>
                <w:color w:val="000000"/>
                <w:spacing w:val="-1"/>
                <w:lang w:eastAsia="zh-CN"/>
              </w:rPr>
              <w:t>/</w:t>
            </w:r>
            <w:r w:rsidRPr="005629CC">
              <w:rPr>
                <w:rFonts w:ascii="华文仿宋" w:hAnsi="华文仿宋" w:cs="华文仿宋"/>
                <w:color w:val="000000"/>
                <w:lang w:eastAsia="zh-CN"/>
              </w:rPr>
              <w:t>盒</w:t>
            </w:r>
          </w:p>
        </w:tc>
        <w:tc>
          <w:tcPr>
            <w:tcW w:w="2035" w:type="dxa"/>
            <w:vMerge w:val="restart"/>
          </w:tcPr>
          <w:p w:rsidR="00DF276D" w:rsidRPr="005629CC" w:rsidRDefault="00DF276D" w:rsidP="00B955F9">
            <w:pPr>
              <w:spacing w:beforeLines="50" w:before="156" w:afterLines="50" w:after="156" w:line="237" w:lineRule="exact"/>
              <w:jc w:val="center"/>
              <w:rPr>
                <w:rFonts w:ascii="华文仿宋" w:hAnsi="华文仿宋" w:cs="华文仿宋"/>
                <w:color w:val="000000"/>
                <w:spacing w:val="4"/>
                <w:lang w:eastAsia="zh-CN"/>
              </w:rPr>
            </w:pPr>
          </w:p>
          <w:p w:rsidR="00DF276D" w:rsidRPr="005629CC" w:rsidRDefault="00DF276D" w:rsidP="00B955F9">
            <w:pPr>
              <w:spacing w:beforeLines="50" w:before="156" w:afterLines="50" w:after="156" w:line="237" w:lineRule="exact"/>
              <w:jc w:val="center"/>
              <w:rPr>
                <w:rFonts w:ascii="华文仿宋" w:hAnsi="华文仿宋" w:cs="华文仿宋"/>
                <w:color w:val="000000"/>
                <w:spacing w:val="4"/>
                <w:lang w:eastAsia="zh-CN"/>
              </w:rPr>
            </w:pPr>
            <w:r w:rsidRPr="005629CC">
              <w:rPr>
                <w:rFonts w:ascii="华文仿宋" w:hAnsi="华文仿宋" w:cs="华文仿宋" w:hint="eastAsia"/>
                <w:color w:val="000000"/>
                <w:spacing w:val="4"/>
                <w:lang w:eastAsia="zh-CN"/>
              </w:rPr>
              <w:t>博福</w:t>
            </w:r>
            <w:r w:rsidRPr="005629CC">
              <w:rPr>
                <w:rFonts w:ascii="华文仿宋" w:hAnsi="华文仿宋" w:cs="华文仿宋" w:hint="eastAsia"/>
                <w:color w:val="000000"/>
                <w:spacing w:val="4"/>
                <w:lang w:eastAsia="zh-CN"/>
              </w:rPr>
              <w:t>-</w:t>
            </w:r>
            <w:r w:rsidRPr="005629CC">
              <w:rPr>
                <w:rFonts w:ascii="华文仿宋" w:hAnsi="华文仿宋" w:cs="华文仿宋" w:hint="eastAsia"/>
                <w:color w:val="000000"/>
                <w:spacing w:val="4"/>
                <w:lang w:eastAsia="zh-CN"/>
              </w:rPr>
              <w:t>益普生</w:t>
            </w:r>
            <w:r w:rsidRPr="005629CC">
              <w:rPr>
                <w:rFonts w:ascii="华文仿宋" w:hAnsi="华文仿宋" w:cs="华文仿宋" w:hint="eastAsia"/>
                <w:color w:val="000000"/>
                <w:spacing w:val="4"/>
                <w:lang w:eastAsia="zh-CN"/>
              </w:rPr>
              <w:t>(</w:t>
            </w:r>
            <w:r w:rsidRPr="005629CC">
              <w:rPr>
                <w:rFonts w:ascii="华文仿宋" w:hAnsi="华文仿宋" w:cs="华文仿宋" w:hint="eastAsia"/>
                <w:color w:val="000000"/>
                <w:spacing w:val="4"/>
                <w:lang w:eastAsia="zh-CN"/>
              </w:rPr>
              <w:t>天津</w:t>
            </w:r>
            <w:r w:rsidRPr="005629CC">
              <w:rPr>
                <w:rFonts w:ascii="华文仿宋" w:hAnsi="华文仿宋" w:cs="华文仿宋" w:hint="eastAsia"/>
                <w:color w:val="000000"/>
                <w:spacing w:val="4"/>
                <w:lang w:eastAsia="zh-CN"/>
              </w:rPr>
              <w:t>)</w:t>
            </w:r>
            <w:r w:rsidRPr="005629CC">
              <w:rPr>
                <w:rFonts w:ascii="华文仿宋" w:hAnsi="华文仿宋" w:cs="华文仿宋" w:hint="eastAsia"/>
                <w:color w:val="000000"/>
                <w:spacing w:val="4"/>
                <w:lang w:eastAsia="zh-CN"/>
              </w:rPr>
              <w:t>制药有限</w:t>
            </w:r>
          </w:p>
          <w:p w:rsidR="00DF276D" w:rsidRPr="005629CC" w:rsidRDefault="00DF276D" w:rsidP="00B955F9">
            <w:pPr>
              <w:spacing w:beforeLines="50" w:before="156" w:afterLines="50" w:after="156"/>
              <w:jc w:val="center"/>
            </w:pPr>
            <w:r w:rsidRPr="005629CC">
              <w:rPr>
                <w:rFonts w:ascii="华文仿宋" w:hAnsi="华文仿宋" w:cs="华文仿宋" w:hint="eastAsia"/>
                <w:color w:val="000000"/>
                <w:spacing w:val="4"/>
              </w:rPr>
              <w:t>公司</w:t>
            </w:r>
          </w:p>
        </w:tc>
      </w:tr>
      <w:tr w:rsidR="00DF276D" w:rsidRPr="005629CC" w:rsidTr="00B955F9">
        <w:trPr>
          <w:trHeight w:val="581"/>
        </w:trPr>
        <w:tc>
          <w:tcPr>
            <w:tcW w:w="817" w:type="dxa"/>
            <w:vMerge/>
          </w:tcPr>
          <w:p w:rsidR="00DF276D" w:rsidRPr="005629CC" w:rsidRDefault="00DF276D" w:rsidP="009342A2">
            <w:pPr>
              <w:spacing w:beforeLines="50" w:before="156" w:afterLines="50" w:after="156"/>
              <w:jc w:val="center"/>
            </w:pPr>
          </w:p>
        </w:tc>
        <w:tc>
          <w:tcPr>
            <w:tcW w:w="1985" w:type="dxa"/>
          </w:tcPr>
          <w:p w:rsidR="00DF276D" w:rsidRPr="005629CC" w:rsidRDefault="00DF276D" w:rsidP="00B955F9">
            <w:pPr>
              <w:spacing w:beforeLines="50" w:before="156" w:afterLines="50" w:after="156" w:line="253" w:lineRule="exact"/>
              <w:jc w:val="center"/>
              <w:rPr>
                <w:rFonts w:hAnsi="Calibri"/>
                <w:color w:val="000000"/>
                <w:spacing w:val="671"/>
              </w:rPr>
            </w:pPr>
            <w:r w:rsidRPr="005629CC">
              <w:rPr>
                <w:rFonts w:ascii="华文仿宋" w:hAnsi="华文仿宋" w:cs="华文仿宋"/>
                <w:color w:val="000000"/>
                <w:lang w:eastAsia="zh-CN"/>
              </w:rPr>
              <w:t>蒙脱石散</w:t>
            </w:r>
          </w:p>
        </w:tc>
        <w:tc>
          <w:tcPr>
            <w:tcW w:w="1417" w:type="dxa"/>
          </w:tcPr>
          <w:p w:rsidR="00DF276D" w:rsidRPr="005629CC" w:rsidRDefault="00DF276D" w:rsidP="00B955F9">
            <w:pPr>
              <w:spacing w:beforeLines="50" w:before="156" w:afterLines="50" w:after="156" w:line="253" w:lineRule="exact"/>
              <w:jc w:val="center"/>
              <w:rPr>
                <w:rFonts w:hAnsi="Calibri"/>
                <w:color w:val="000000"/>
                <w:spacing w:val="265"/>
              </w:rPr>
            </w:pPr>
            <w:r w:rsidRPr="005629CC">
              <w:rPr>
                <w:rFonts w:ascii="华文仿宋" w:hAnsi="华文仿宋" w:cs="华文仿宋"/>
                <w:color w:val="000000"/>
                <w:lang w:eastAsia="zh-CN"/>
              </w:rPr>
              <w:t>思密达（蓝色装）</w:t>
            </w:r>
          </w:p>
        </w:tc>
        <w:tc>
          <w:tcPr>
            <w:tcW w:w="2268" w:type="dxa"/>
          </w:tcPr>
          <w:p w:rsidR="00DF276D" w:rsidRPr="005629CC" w:rsidRDefault="00DF276D" w:rsidP="00B955F9">
            <w:pPr>
              <w:spacing w:beforeLines="50" w:before="156" w:afterLines="50" w:after="156" w:line="253" w:lineRule="exact"/>
              <w:jc w:val="center"/>
              <w:rPr>
                <w:rFonts w:ascii="NNAPCJ+TimesNewRomanPSMT" w:hAnsi="Calibri"/>
                <w:color w:val="000000"/>
                <w:spacing w:val="1"/>
              </w:rPr>
            </w:pPr>
            <w:r w:rsidRPr="005629CC">
              <w:rPr>
                <w:rFonts w:ascii="NNAPCJ+TimesNewRomanPSMT" w:hAnsi="Calibri"/>
                <w:color w:val="000000"/>
                <w:lang w:eastAsia="zh-CN"/>
              </w:rPr>
              <w:t>3</w:t>
            </w:r>
            <w:r w:rsidRPr="005629CC">
              <w:rPr>
                <w:rFonts w:ascii="华文仿宋" w:hAnsi="华文仿宋" w:cs="华文仿宋"/>
                <w:color w:val="000000"/>
                <w:spacing w:val="-1"/>
                <w:lang w:eastAsia="zh-CN"/>
              </w:rPr>
              <w:t>克</w:t>
            </w:r>
            <w:r w:rsidRPr="005629CC">
              <w:rPr>
                <w:rFonts w:ascii="NNAPCJ+TimesNewRomanPSMT" w:hAnsi="NNAPCJ+TimesNewRomanPSMT" w:cs="NNAPCJ+TimesNewRomanPSMT"/>
                <w:color w:val="000000"/>
                <w:spacing w:val="1"/>
                <w:lang w:eastAsia="zh-CN"/>
              </w:rPr>
              <w:t>×10</w:t>
            </w:r>
            <w:r w:rsidRPr="005629CC">
              <w:rPr>
                <w:rFonts w:ascii="华文仿宋" w:hAnsi="华文仿宋" w:cs="华文仿宋"/>
                <w:color w:val="000000"/>
                <w:spacing w:val="1"/>
                <w:lang w:eastAsia="zh-CN"/>
              </w:rPr>
              <w:t>袋</w:t>
            </w:r>
            <w:r w:rsidRPr="005629CC">
              <w:rPr>
                <w:rFonts w:ascii="NNAPCJ+TimesNewRomanPSMT" w:hAnsi="Calibri"/>
                <w:color w:val="000000"/>
                <w:spacing w:val="-1"/>
                <w:lang w:eastAsia="zh-CN"/>
              </w:rPr>
              <w:t>/</w:t>
            </w:r>
            <w:r w:rsidRPr="005629CC">
              <w:rPr>
                <w:rFonts w:ascii="华文仿宋" w:hAnsi="华文仿宋" w:cs="华文仿宋"/>
                <w:color w:val="000000"/>
                <w:lang w:eastAsia="zh-CN"/>
              </w:rPr>
              <w:t>盒</w:t>
            </w:r>
          </w:p>
        </w:tc>
        <w:tc>
          <w:tcPr>
            <w:tcW w:w="2035" w:type="dxa"/>
            <w:vMerge/>
          </w:tcPr>
          <w:p w:rsidR="00DF276D" w:rsidRPr="005629CC" w:rsidRDefault="00DF276D" w:rsidP="00B955F9">
            <w:pPr>
              <w:spacing w:beforeLines="50" w:before="156" w:afterLines="50" w:after="156"/>
              <w:jc w:val="center"/>
            </w:pPr>
          </w:p>
        </w:tc>
      </w:tr>
      <w:tr w:rsidR="00DF276D" w:rsidRPr="005629CC" w:rsidTr="00B955F9">
        <w:tc>
          <w:tcPr>
            <w:tcW w:w="817" w:type="dxa"/>
            <w:tcFitText/>
          </w:tcPr>
          <w:p w:rsidR="00DF276D" w:rsidRPr="005629CC" w:rsidRDefault="00DF276D" w:rsidP="009342A2">
            <w:pPr>
              <w:spacing w:beforeLines="50" w:before="156" w:afterLines="50" w:after="156" w:line="237" w:lineRule="exact"/>
              <w:jc w:val="center"/>
              <w:rPr>
                <w:rFonts w:hAnsi="Calibri"/>
                <w:color w:val="000000"/>
              </w:rPr>
            </w:pPr>
            <w:r w:rsidRPr="007E188F">
              <w:rPr>
                <w:rFonts w:hAnsi="Calibri" w:hint="eastAsia"/>
                <w:color w:val="000000"/>
              </w:rPr>
              <w:t>3</w:t>
            </w:r>
          </w:p>
        </w:tc>
        <w:tc>
          <w:tcPr>
            <w:tcW w:w="1985" w:type="dxa"/>
          </w:tcPr>
          <w:p w:rsidR="00DF276D" w:rsidRPr="005629CC" w:rsidRDefault="00DF276D" w:rsidP="00B955F9">
            <w:pPr>
              <w:spacing w:beforeLines="50" w:before="156" w:afterLines="50" w:after="156"/>
              <w:jc w:val="center"/>
            </w:pPr>
            <w:r w:rsidRPr="005629CC">
              <w:rPr>
                <w:rFonts w:hint="eastAsia"/>
              </w:rPr>
              <w:t>复方氨酚烷胺片</w:t>
            </w:r>
          </w:p>
        </w:tc>
        <w:tc>
          <w:tcPr>
            <w:tcW w:w="1417" w:type="dxa"/>
          </w:tcPr>
          <w:p w:rsidR="00DF276D" w:rsidRPr="005629CC" w:rsidRDefault="00DF276D" w:rsidP="00B955F9">
            <w:pPr>
              <w:spacing w:beforeLines="50" w:before="156" w:afterLines="50" w:after="156"/>
              <w:jc w:val="center"/>
            </w:pPr>
            <w:r w:rsidRPr="005629CC">
              <w:rPr>
                <w:rFonts w:hint="eastAsia"/>
              </w:rPr>
              <w:t>感康</w:t>
            </w:r>
          </w:p>
        </w:tc>
        <w:tc>
          <w:tcPr>
            <w:tcW w:w="2268" w:type="dxa"/>
          </w:tcPr>
          <w:p w:rsidR="00DF276D" w:rsidRPr="005629CC" w:rsidRDefault="00DF276D" w:rsidP="00B955F9">
            <w:pPr>
              <w:spacing w:beforeLines="50" w:before="156" w:afterLines="50" w:after="156"/>
              <w:jc w:val="center"/>
            </w:pPr>
            <w:r w:rsidRPr="005629CC">
              <w:rPr>
                <w:rFonts w:hint="eastAsia"/>
              </w:rPr>
              <w:t xml:space="preserve">6 </w:t>
            </w:r>
            <w:r w:rsidRPr="005629CC">
              <w:rPr>
                <w:rFonts w:hint="eastAsia"/>
              </w:rPr>
              <w:t>片×</w:t>
            </w:r>
            <w:r w:rsidRPr="005629CC">
              <w:rPr>
                <w:rFonts w:hint="eastAsia"/>
              </w:rPr>
              <w:t xml:space="preserve">2 </w:t>
            </w:r>
            <w:r w:rsidRPr="005629CC">
              <w:rPr>
                <w:rFonts w:hint="eastAsia"/>
              </w:rPr>
              <w:t>板</w:t>
            </w:r>
            <w:r w:rsidRPr="005629CC">
              <w:rPr>
                <w:rFonts w:hint="eastAsia"/>
              </w:rPr>
              <w:t>/</w:t>
            </w:r>
            <w:r w:rsidRPr="005629CC">
              <w:rPr>
                <w:rFonts w:hint="eastAsia"/>
              </w:rPr>
              <w:t>盒</w:t>
            </w:r>
          </w:p>
        </w:tc>
        <w:tc>
          <w:tcPr>
            <w:tcW w:w="2035" w:type="dxa"/>
          </w:tcPr>
          <w:p w:rsidR="00DF276D" w:rsidRPr="005629CC" w:rsidRDefault="00DF276D" w:rsidP="00B955F9">
            <w:pPr>
              <w:spacing w:beforeLines="50" w:before="156" w:afterLines="50" w:after="156"/>
              <w:jc w:val="center"/>
              <w:rPr>
                <w:lang w:eastAsia="zh-CN"/>
              </w:rPr>
            </w:pPr>
            <w:r w:rsidRPr="005629CC">
              <w:rPr>
                <w:rFonts w:hint="eastAsia"/>
                <w:lang w:eastAsia="zh-CN"/>
              </w:rPr>
              <w:t>吉林省吴太感康药业有限公司</w:t>
            </w:r>
          </w:p>
        </w:tc>
      </w:tr>
      <w:tr w:rsidR="00B955F9" w:rsidRPr="005629CC" w:rsidTr="00B955F9">
        <w:trPr>
          <w:trHeight w:val="621"/>
        </w:trPr>
        <w:tc>
          <w:tcPr>
            <w:tcW w:w="817" w:type="dxa"/>
          </w:tcPr>
          <w:p w:rsidR="00B955F9" w:rsidRPr="005629CC" w:rsidRDefault="00B955F9" w:rsidP="009342A2">
            <w:pPr>
              <w:spacing w:beforeLines="50" w:before="156" w:afterLines="50" w:after="156"/>
              <w:jc w:val="center"/>
            </w:pPr>
            <w:r w:rsidRPr="005629CC">
              <w:rPr>
                <w:rFonts w:hint="eastAsia"/>
              </w:rPr>
              <w:t>4</w:t>
            </w:r>
          </w:p>
        </w:tc>
        <w:tc>
          <w:tcPr>
            <w:tcW w:w="1985" w:type="dxa"/>
          </w:tcPr>
          <w:p w:rsidR="00B955F9" w:rsidRPr="00D7703F" w:rsidRDefault="00B955F9" w:rsidP="00B955F9">
            <w:pPr>
              <w:jc w:val="center"/>
            </w:pPr>
            <w:r w:rsidRPr="00D7703F">
              <w:rPr>
                <w:rFonts w:hint="eastAsia"/>
              </w:rPr>
              <w:t>枸橼酸铋钾胶囊</w:t>
            </w:r>
          </w:p>
        </w:tc>
        <w:tc>
          <w:tcPr>
            <w:tcW w:w="1417" w:type="dxa"/>
          </w:tcPr>
          <w:p w:rsidR="00B955F9" w:rsidRPr="00D7703F" w:rsidRDefault="00B955F9" w:rsidP="00B955F9">
            <w:pPr>
              <w:jc w:val="center"/>
            </w:pPr>
            <w:r w:rsidRPr="00D7703F">
              <w:rPr>
                <w:rFonts w:hint="eastAsia"/>
              </w:rPr>
              <w:t>丽珠得乐</w:t>
            </w:r>
          </w:p>
        </w:tc>
        <w:tc>
          <w:tcPr>
            <w:tcW w:w="2268" w:type="dxa"/>
          </w:tcPr>
          <w:p w:rsidR="00B955F9" w:rsidRPr="00D7703F" w:rsidRDefault="00B955F9" w:rsidP="00B955F9">
            <w:pPr>
              <w:jc w:val="center"/>
            </w:pPr>
            <w:r w:rsidRPr="00D7703F">
              <w:rPr>
                <w:rFonts w:hint="eastAsia"/>
              </w:rPr>
              <w:t>0.3g</w:t>
            </w:r>
            <w:r w:rsidRPr="00D7703F">
              <w:rPr>
                <w:rFonts w:hint="eastAsia"/>
              </w:rPr>
              <w:t>（相当于铋</w:t>
            </w:r>
            <w:r w:rsidRPr="00D7703F">
              <w:rPr>
                <w:rFonts w:hint="eastAsia"/>
              </w:rPr>
              <w:t>110mg</w:t>
            </w:r>
            <w:r w:rsidRPr="00D7703F">
              <w:rPr>
                <w:rFonts w:hint="eastAsia"/>
              </w:rPr>
              <w:t>）</w:t>
            </w:r>
          </w:p>
        </w:tc>
        <w:tc>
          <w:tcPr>
            <w:tcW w:w="2035" w:type="dxa"/>
          </w:tcPr>
          <w:p w:rsidR="00B955F9" w:rsidRDefault="00B955F9" w:rsidP="00B955F9">
            <w:pPr>
              <w:jc w:val="center"/>
            </w:pPr>
            <w:r w:rsidRPr="00D7703F">
              <w:rPr>
                <w:rFonts w:hint="eastAsia"/>
              </w:rPr>
              <w:t>丽珠集团丽珠制药厂</w:t>
            </w:r>
          </w:p>
        </w:tc>
      </w:tr>
      <w:tr w:rsidR="00B955F9" w:rsidRPr="005629CC" w:rsidTr="00B955F9">
        <w:tc>
          <w:tcPr>
            <w:tcW w:w="817" w:type="dxa"/>
          </w:tcPr>
          <w:p w:rsidR="00B955F9" w:rsidRPr="005629CC" w:rsidRDefault="00B955F9" w:rsidP="009342A2">
            <w:pPr>
              <w:spacing w:beforeLines="50" w:before="156" w:afterLines="50" w:after="156"/>
              <w:jc w:val="center"/>
            </w:pPr>
            <w:r w:rsidRPr="005629CC">
              <w:rPr>
                <w:rFonts w:hint="eastAsia"/>
              </w:rPr>
              <w:t>5</w:t>
            </w:r>
          </w:p>
        </w:tc>
        <w:tc>
          <w:tcPr>
            <w:tcW w:w="1985" w:type="dxa"/>
          </w:tcPr>
          <w:p w:rsidR="00B955F9" w:rsidRPr="00E73A25" w:rsidRDefault="00B955F9" w:rsidP="00B955F9">
            <w:pPr>
              <w:jc w:val="center"/>
            </w:pPr>
            <w:r w:rsidRPr="00E73A25">
              <w:rPr>
                <w:rFonts w:hint="eastAsia"/>
              </w:rPr>
              <w:t>曲安奈德益康唑乳膏</w:t>
            </w:r>
          </w:p>
        </w:tc>
        <w:tc>
          <w:tcPr>
            <w:tcW w:w="1417" w:type="dxa"/>
          </w:tcPr>
          <w:p w:rsidR="00B955F9" w:rsidRPr="00E73A25" w:rsidRDefault="00B955F9" w:rsidP="00B955F9">
            <w:pPr>
              <w:jc w:val="center"/>
            </w:pPr>
            <w:r w:rsidRPr="00E73A25">
              <w:rPr>
                <w:rFonts w:hint="eastAsia"/>
              </w:rPr>
              <w:t>999</w:t>
            </w:r>
            <w:r w:rsidRPr="00E73A25">
              <w:rPr>
                <w:rFonts w:hint="eastAsia"/>
              </w:rPr>
              <w:t>皮炎平</w:t>
            </w:r>
          </w:p>
        </w:tc>
        <w:tc>
          <w:tcPr>
            <w:tcW w:w="2268" w:type="dxa"/>
          </w:tcPr>
          <w:p w:rsidR="00B955F9" w:rsidRPr="00E73A25" w:rsidRDefault="00B955F9" w:rsidP="00B955F9">
            <w:pPr>
              <w:jc w:val="center"/>
            </w:pPr>
            <w:r w:rsidRPr="00E73A25">
              <w:rPr>
                <w:rFonts w:hint="eastAsia"/>
              </w:rPr>
              <w:t>20g/</w:t>
            </w:r>
            <w:r w:rsidRPr="00E73A25">
              <w:rPr>
                <w:rFonts w:hint="eastAsia"/>
              </w:rPr>
              <w:t>支</w:t>
            </w:r>
          </w:p>
        </w:tc>
        <w:tc>
          <w:tcPr>
            <w:tcW w:w="2035" w:type="dxa"/>
          </w:tcPr>
          <w:p w:rsidR="00B955F9" w:rsidRDefault="00B955F9" w:rsidP="00B955F9">
            <w:pPr>
              <w:jc w:val="center"/>
              <w:rPr>
                <w:lang w:eastAsia="zh-CN"/>
              </w:rPr>
            </w:pPr>
            <w:r w:rsidRPr="00E73A25">
              <w:rPr>
                <w:rFonts w:hint="eastAsia"/>
                <w:lang w:eastAsia="zh-CN"/>
              </w:rPr>
              <w:t>华润三九（南昌）药业有限公司</w:t>
            </w:r>
          </w:p>
        </w:tc>
      </w:tr>
      <w:tr w:rsidR="00B955F9" w:rsidRPr="005629CC" w:rsidTr="00B955F9">
        <w:tc>
          <w:tcPr>
            <w:tcW w:w="817" w:type="dxa"/>
          </w:tcPr>
          <w:p w:rsidR="00B955F9" w:rsidRPr="005629CC" w:rsidRDefault="00B955F9" w:rsidP="009342A2">
            <w:pPr>
              <w:spacing w:beforeLines="50" w:before="156" w:afterLines="50" w:after="156"/>
              <w:jc w:val="center"/>
            </w:pPr>
            <w:r w:rsidRPr="005629CC">
              <w:rPr>
                <w:rFonts w:hint="eastAsia"/>
              </w:rPr>
              <w:t>6</w:t>
            </w:r>
          </w:p>
        </w:tc>
        <w:tc>
          <w:tcPr>
            <w:tcW w:w="1985" w:type="dxa"/>
          </w:tcPr>
          <w:p w:rsidR="00B955F9" w:rsidRPr="00B306CE" w:rsidRDefault="00B955F9" w:rsidP="00B955F9">
            <w:pPr>
              <w:jc w:val="center"/>
            </w:pPr>
            <w:r w:rsidRPr="00B306CE">
              <w:rPr>
                <w:rFonts w:hint="eastAsia"/>
              </w:rPr>
              <w:t>阿卡波糖片</w:t>
            </w:r>
          </w:p>
        </w:tc>
        <w:tc>
          <w:tcPr>
            <w:tcW w:w="1417" w:type="dxa"/>
          </w:tcPr>
          <w:p w:rsidR="00B955F9" w:rsidRPr="00B306CE" w:rsidRDefault="00B955F9" w:rsidP="00B955F9">
            <w:pPr>
              <w:jc w:val="center"/>
            </w:pPr>
            <w:r w:rsidRPr="00B306CE">
              <w:rPr>
                <w:rFonts w:hint="eastAsia"/>
              </w:rPr>
              <w:t>拜唐苹</w:t>
            </w:r>
          </w:p>
        </w:tc>
        <w:tc>
          <w:tcPr>
            <w:tcW w:w="2268" w:type="dxa"/>
          </w:tcPr>
          <w:p w:rsidR="00B955F9" w:rsidRPr="00B306CE" w:rsidRDefault="00B955F9" w:rsidP="00B955F9">
            <w:pPr>
              <w:jc w:val="center"/>
            </w:pPr>
            <w:r w:rsidRPr="00B306CE">
              <w:rPr>
                <w:rFonts w:hint="eastAsia"/>
              </w:rPr>
              <w:t>50mg</w:t>
            </w:r>
            <w:r w:rsidRPr="00B306CE">
              <w:rPr>
                <w:rFonts w:hint="eastAsia"/>
              </w:rPr>
              <w:t>×</w:t>
            </w:r>
            <w:r w:rsidRPr="00B306CE">
              <w:rPr>
                <w:rFonts w:hint="eastAsia"/>
              </w:rPr>
              <w:t>30</w:t>
            </w:r>
            <w:r w:rsidRPr="00B306CE">
              <w:rPr>
                <w:rFonts w:hint="eastAsia"/>
              </w:rPr>
              <w:t>片</w:t>
            </w:r>
          </w:p>
        </w:tc>
        <w:tc>
          <w:tcPr>
            <w:tcW w:w="2035" w:type="dxa"/>
          </w:tcPr>
          <w:p w:rsidR="00B955F9" w:rsidRDefault="00B955F9" w:rsidP="00B955F9">
            <w:pPr>
              <w:jc w:val="center"/>
              <w:rPr>
                <w:lang w:eastAsia="zh-CN"/>
              </w:rPr>
            </w:pPr>
            <w:r w:rsidRPr="00B306CE">
              <w:rPr>
                <w:rFonts w:hint="eastAsia"/>
                <w:lang w:eastAsia="zh-CN"/>
              </w:rPr>
              <w:t>拜耳医药保健有限公司</w:t>
            </w:r>
          </w:p>
        </w:tc>
      </w:tr>
      <w:tr w:rsidR="00B955F9" w:rsidRPr="005629CC" w:rsidTr="00B955F9">
        <w:tc>
          <w:tcPr>
            <w:tcW w:w="817" w:type="dxa"/>
          </w:tcPr>
          <w:p w:rsidR="00B955F9" w:rsidRPr="005629CC" w:rsidRDefault="00B955F9" w:rsidP="009342A2">
            <w:pPr>
              <w:spacing w:beforeLines="50" w:before="156" w:afterLines="50" w:after="156"/>
              <w:jc w:val="center"/>
            </w:pPr>
            <w:r w:rsidRPr="005629CC">
              <w:rPr>
                <w:rFonts w:hint="eastAsia"/>
              </w:rPr>
              <w:t>7</w:t>
            </w:r>
          </w:p>
        </w:tc>
        <w:tc>
          <w:tcPr>
            <w:tcW w:w="1985" w:type="dxa"/>
          </w:tcPr>
          <w:p w:rsidR="00B955F9" w:rsidRPr="000976D6" w:rsidRDefault="00B955F9" w:rsidP="00B955F9">
            <w:pPr>
              <w:jc w:val="center"/>
              <w:rPr>
                <w:lang w:eastAsia="zh-CN"/>
              </w:rPr>
            </w:pPr>
            <w:r w:rsidRPr="000976D6">
              <w:rPr>
                <w:rFonts w:hint="eastAsia"/>
                <w:lang w:eastAsia="zh-CN"/>
              </w:rPr>
              <w:t>对乙酰氨基酚混悬滴剂</w:t>
            </w:r>
          </w:p>
        </w:tc>
        <w:tc>
          <w:tcPr>
            <w:tcW w:w="1417" w:type="dxa"/>
          </w:tcPr>
          <w:p w:rsidR="00B955F9" w:rsidRPr="000976D6" w:rsidRDefault="00B955F9" w:rsidP="00B955F9">
            <w:pPr>
              <w:jc w:val="center"/>
            </w:pPr>
            <w:r w:rsidRPr="000976D6">
              <w:rPr>
                <w:rFonts w:hint="eastAsia"/>
              </w:rPr>
              <w:t>泰诺林</w:t>
            </w:r>
          </w:p>
        </w:tc>
        <w:tc>
          <w:tcPr>
            <w:tcW w:w="2268" w:type="dxa"/>
          </w:tcPr>
          <w:p w:rsidR="00B955F9" w:rsidRPr="000976D6" w:rsidRDefault="00B955F9" w:rsidP="00B955F9">
            <w:pPr>
              <w:jc w:val="center"/>
            </w:pPr>
            <w:r w:rsidRPr="000976D6">
              <w:rPr>
                <w:rFonts w:hint="eastAsia"/>
              </w:rPr>
              <w:t>15ml/</w:t>
            </w:r>
            <w:r w:rsidRPr="000976D6">
              <w:rPr>
                <w:rFonts w:hint="eastAsia"/>
              </w:rPr>
              <w:t>瓶</w:t>
            </w:r>
          </w:p>
        </w:tc>
        <w:tc>
          <w:tcPr>
            <w:tcW w:w="2035" w:type="dxa"/>
          </w:tcPr>
          <w:p w:rsidR="00B955F9" w:rsidRDefault="00B955F9" w:rsidP="00B955F9">
            <w:pPr>
              <w:jc w:val="center"/>
              <w:rPr>
                <w:lang w:eastAsia="zh-CN"/>
              </w:rPr>
            </w:pPr>
            <w:r w:rsidRPr="000976D6">
              <w:rPr>
                <w:rFonts w:hint="eastAsia"/>
                <w:lang w:eastAsia="zh-CN"/>
              </w:rPr>
              <w:t>上海强生制药有限公司</w:t>
            </w:r>
          </w:p>
        </w:tc>
      </w:tr>
      <w:tr w:rsidR="00B955F9" w:rsidRPr="005629CC" w:rsidTr="00B955F9">
        <w:tc>
          <w:tcPr>
            <w:tcW w:w="817" w:type="dxa"/>
          </w:tcPr>
          <w:p w:rsidR="00B955F9" w:rsidRPr="005629CC" w:rsidRDefault="00B955F9" w:rsidP="009342A2">
            <w:pPr>
              <w:spacing w:beforeLines="50" w:before="156" w:afterLines="50" w:after="156"/>
              <w:jc w:val="center"/>
            </w:pPr>
            <w:r w:rsidRPr="005629CC">
              <w:rPr>
                <w:rFonts w:hint="eastAsia"/>
              </w:rPr>
              <w:t>8</w:t>
            </w:r>
          </w:p>
        </w:tc>
        <w:tc>
          <w:tcPr>
            <w:tcW w:w="1985" w:type="dxa"/>
          </w:tcPr>
          <w:p w:rsidR="00B955F9" w:rsidRPr="00E74C9E" w:rsidRDefault="00B955F9" w:rsidP="00B955F9">
            <w:pPr>
              <w:jc w:val="center"/>
            </w:pPr>
            <w:r w:rsidRPr="00E74C9E">
              <w:rPr>
                <w:rFonts w:hint="eastAsia"/>
              </w:rPr>
              <w:t>乳酸菌素片</w:t>
            </w:r>
          </w:p>
        </w:tc>
        <w:tc>
          <w:tcPr>
            <w:tcW w:w="1417" w:type="dxa"/>
          </w:tcPr>
          <w:p w:rsidR="00B955F9" w:rsidRPr="00E74C9E" w:rsidRDefault="00B955F9" w:rsidP="00B955F9">
            <w:pPr>
              <w:jc w:val="center"/>
            </w:pPr>
          </w:p>
        </w:tc>
        <w:tc>
          <w:tcPr>
            <w:tcW w:w="2268" w:type="dxa"/>
          </w:tcPr>
          <w:p w:rsidR="00B955F9" w:rsidRPr="00E74C9E" w:rsidRDefault="00B955F9" w:rsidP="00B955F9">
            <w:pPr>
              <w:jc w:val="center"/>
            </w:pPr>
            <w:r w:rsidRPr="00E74C9E">
              <w:rPr>
                <w:rFonts w:hint="eastAsia"/>
              </w:rPr>
              <w:t>0.4g</w:t>
            </w:r>
            <w:r w:rsidRPr="00E74C9E">
              <w:rPr>
                <w:rFonts w:hint="eastAsia"/>
              </w:rPr>
              <w:t>×</w:t>
            </w:r>
            <w:r w:rsidRPr="00E74C9E">
              <w:rPr>
                <w:rFonts w:hint="eastAsia"/>
              </w:rPr>
              <w:t>64</w:t>
            </w:r>
            <w:r w:rsidRPr="00E74C9E">
              <w:rPr>
                <w:rFonts w:hint="eastAsia"/>
              </w:rPr>
              <w:t>片</w:t>
            </w:r>
            <w:r w:rsidRPr="00E74C9E">
              <w:rPr>
                <w:rFonts w:hint="eastAsia"/>
              </w:rPr>
              <w:t>/</w:t>
            </w:r>
            <w:r w:rsidRPr="00E74C9E">
              <w:rPr>
                <w:rFonts w:hint="eastAsia"/>
              </w:rPr>
              <w:t>盒</w:t>
            </w:r>
          </w:p>
        </w:tc>
        <w:tc>
          <w:tcPr>
            <w:tcW w:w="2035" w:type="dxa"/>
          </w:tcPr>
          <w:p w:rsidR="00B955F9" w:rsidRDefault="00B955F9" w:rsidP="00B955F9">
            <w:pPr>
              <w:jc w:val="center"/>
              <w:rPr>
                <w:lang w:eastAsia="zh-CN"/>
              </w:rPr>
            </w:pPr>
            <w:r w:rsidRPr="00E74C9E">
              <w:rPr>
                <w:rFonts w:hint="eastAsia"/>
                <w:lang w:eastAsia="zh-CN"/>
              </w:rPr>
              <w:t>江中药业股份有限公司</w:t>
            </w:r>
          </w:p>
        </w:tc>
      </w:tr>
      <w:tr w:rsidR="00DF276D" w:rsidRPr="005629CC" w:rsidTr="00B955F9">
        <w:tc>
          <w:tcPr>
            <w:tcW w:w="817" w:type="dxa"/>
          </w:tcPr>
          <w:p w:rsidR="00DF276D" w:rsidRPr="005629CC" w:rsidRDefault="00DF276D" w:rsidP="009342A2">
            <w:pPr>
              <w:spacing w:beforeLines="50" w:before="156" w:afterLines="50" w:after="156"/>
              <w:jc w:val="center"/>
            </w:pPr>
            <w:r w:rsidRPr="005629CC">
              <w:rPr>
                <w:rFonts w:hint="eastAsia"/>
              </w:rPr>
              <w:t>9</w:t>
            </w:r>
          </w:p>
        </w:tc>
        <w:tc>
          <w:tcPr>
            <w:tcW w:w="1985" w:type="dxa"/>
          </w:tcPr>
          <w:p w:rsidR="00DF276D" w:rsidRPr="005629CC" w:rsidRDefault="00DF276D" w:rsidP="00B955F9">
            <w:pPr>
              <w:spacing w:beforeLines="50" w:before="156" w:afterLines="50" w:after="156"/>
              <w:jc w:val="center"/>
            </w:pPr>
            <w:r w:rsidRPr="00B44B7A">
              <w:rPr>
                <w:rFonts w:hint="eastAsia"/>
              </w:rPr>
              <w:t>盐酸氨基葡萄糖胶囊</w:t>
            </w:r>
          </w:p>
        </w:tc>
        <w:tc>
          <w:tcPr>
            <w:tcW w:w="1417" w:type="dxa"/>
          </w:tcPr>
          <w:p w:rsidR="00DF276D" w:rsidRPr="005629CC" w:rsidRDefault="00F70FF7" w:rsidP="00B955F9">
            <w:pPr>
              <w:spacing w:beforeLines="50" w:before="156" w:afterLines="50" w:after="156"/>
              <w:jc w:val="center"/>
              <w:rPr>
                <w:lang w:eastAsia="zh-CN"/>
              </w:rPr>
            </w:pPr>
            <w:r w:rsidRPr="00F70FF7">
              <w:t>维尔固</w:t>
            </w:r>
          </w:p>
        </w:tc>
        <w:tc>
          <w:tcPr>
            <w:tcW w:w="2268" w:type="dxa"/>
          </w:tcPr>
          <w:p w:rsidR="00DF276D" w:rsidRPr="005629CC" w:rsidRDefault="00F70FF7" w:rsidP="00B955F9">
            <w:pPr>
              <w:spacing w:beforeLines="50" w:before="156" w:afterLines="50" w:after="156"/>
              <w:jc w:val="center"/>
            </w:pPr>
            <w:r w:rsidRPr="00F70FF7">
              <w:rPr>
                <w:rFonts w:hint="eastAsia"/>
              </w:rPr>
              <w:t>0.24g</w:t>
            </w:r>
            <w:r w:rsidRPr="005629CC">
              <w:rPr>
                <w:rFonts w:hint="eastAsia"/>
              </w:rPr>
              <w:t>×</w:t>
            </w:r>
            <w:r>
              <w:rPr>
                <w:rFonts w:hint="eastAsia"/>
                <w:lang w:eastAsia="zh-CN"/>
              </w:rPr>
              <w:t>10</w:t>
            </w:r>
            <w:r w:rsidRPr="00F70FF7">
              <w:rPr>
                <w:rFonts w:hint="eastAsia"/>
              </w:rPr>
              <w:t>粒</w:t>
            </w:r>
            <w:r w:rsidRPr="005629CC">
              <w:rPr>
                <w:rFonts w:hint="eastAsia"/>
              </w:rPr>
              <w:t>×</w:t>
            </w:r>
            <w:r>
              <w:rPr>
                <w:rFonts w:hint="eastAsia"/>
                <w:lang w:eastAsia="zh-CN"/>
              </w:rPr>
              <w:t>2</w:t>
            </w:r>
            <w:r>
              <w:rPr>
                <w:rFonts w:hint="eastAsia"/>
                <w:lang w:eastAsia="zh-CN"/>
              </w:rPr>
              <w:t>板</w:t>
            </w:r>
            <w:r w:rsidR="00DF276D" w:rsidRPr="005629CC">
              <w:rPr>
                <w:rFonts w:hint="eastAsia"/>
              </w:rPr>
              <w:t>/</w:t>
            </w:r>
            <w:r w:rsidR="00DF276D" w:rsidRPr="005629CC">
              <w:rPr>
                <w:rFonts w:hint="eastAsia"/>
              </w:rPr>
              <w:t>盒</w:t>
            </w:r>
          </w:p>
        </w:tc>
        <w:tc>
          <w:tcPr>
            <w:tcW w:w="2035" w:type="dxa"/>
          </w:tcPr>
          <w:p w:rsidR="00DF276D" w:rsidRPr="005629CC" w:rsidRDefault="00F70FF7" w:rsidP="00B955F9">
            <w:pPr>
              <w:spacing w:beforeLines="50" w:before="156" w:afterLines="50" w:after="156"/>
              <w:jc w:val="center"/>
              <w:rPr>
                <w:lang w:eastAsia="zh-CN"/>
              </w:rPr>
            </w:pPr>
            <w:r>
              <w:rPr>
                <w:rFonts w:hint="eastAsia"/>
                <w:lang w:eastAsia="zh-CN"/>
              </w:rPr>
              <w:t>浙江诚意药业股份</w:t>
            </w:r>
            <w:r w:rsidR="00DF276D" w:rsidRPr="005629CC">
              <w:rPr>
                <w:rFonts w:hint="eastAsia"/>
                <w:lang w:eastAsia="zh-CN"/>
              </w:rPr>
              <w:t>有限公司</w:t>
            </w:r>
          </w:p>
        </w:tc>
      </w:tr>
      <w:tr w:rsidR="00B955F9" w:rsidRPr="005629CC" w:rsidTr="00B955F9">
        <w:tc>
          <w:tcPr>
            <w:tcW w:w="817" w:type="dxa"/>
          </w:tcPr>
          <w:p w:rsidR="00B955F9" w:rsidRPr="005629CC" w:rsidRDefault="00B955F9" w:rsidP="009342A2">
            <w:pPr>
              <w:spacing w:beforeLines="50" w:before="156" w:afterLines="50" w:after="156"/>
              <w:jc w:val="center"/>
            </w:pPr>
            <w:r w:rsidRPr="005629CC">
              <w:rPr>
                <w:rFonts w:hint="eastAsia"/>
              </w:rPr>
              <w:t>10</w:t>
            </w:r>
          </w:p>
        </w:tc>
        <w:tc>
          <w:tcPr>
            <w:tcW w:w="1985" w:type="dxa"/>
          </w:tcPr>
          <w:p w:rsidR="00B955F9" w:rsidRPr="003C1CF8" w:rsidRDefault="00B955F9" w:rsidP="00B955F9">
            <w:pPr>
              <w:jc w:val="center"/>
            </w:pPr>
            <w:r w:rsidRPr="003C1CF8">
              <w:rPr>
                <w:rFonts w:hint="eastAsia"/>
              </w:rPr>
              <w:t>布洛伪麻软胶囊</w:t>
            </w:r>
          </w:p>
        </w:tc>
        <w:tc>
          <w:tcPr>
            <w:tcW w:w="1417" w:type="dxa"/>
          </w:tcPr>
          <w:p w:rsidR="00B955F9" w:rsidRPr="003C1CF8" w:rsidRDefault="00B955F9" w:rsidP="00B955F9">
            <w:pPr>
              <w:jc w:val="center"/>
            </w:pPr>
            <w:r w:rsidRPr="003C1CF8">
              <w:rPr>
                <w:rFonts w:hint="eastAsia"/>
              </w:rPr>
              <w:t>普洛必达</w:t>
            </w:r>
          </w:p>
        </w:tc>
        <w:tc>
          <w:tcPr>
            <w:tcW w:w="2268" w:type="dxa"/>
          </w:tcPr>
          <w:p w:rsidR="00B955F9" w:rsidRPr="003C1CF8" w:rsidRDefault="00B955F9" w:rsidP="00B955F9">
            <w:pPr>
              <w:jc w:val="center"/>
            </w:pPr>
            <w:r w:rsidRPr="003C1CF8">
              <w:rPr>
                <w:rFonts w:hint="eastAsia"/>
              </w:rPr>
              <w:t>复方</w:t>
            </w:r>
          </w:p>
        </w:tc>
        <w:tc>
          <w:tcPr>
            <w:tcW w:w="2035" w:type="dxa"/>
          </w:tcPr>
          <w:p w:rsidR="00B955F9" w:rsidRDefault="00B955F9" w:rsidP="00B955F9">
            <w:pPr>
              <w:jc w:val="center"/>
              <w:rPr>
                <w:lang w:eastAsia="zh-CN"/>
              </w:rPr>
            </w:pPr>
            <w:r w:rsidRPr="003C1CF8">
              <w:rPr>
                <w:rFonts w:hint="eastAsia"/>
                <w:lang w:eastAsia="zh-CN"/>
              </w:rPr>
              <w:t>石药集团恩必普药业有限公司</w:t>
            </w:r>
          </w:p>
        </w:tc>
      </w:tr>
    </w:tbl>
    <w:p w:rsidR="00DF276D" w:rsidRPr="005629CC" w:rsidRDefault="00DF276D" w:rsidP="00DF276D">
      <w:pPr>
        <w:spacing w:line="440" w:lineRule="exact"/>
        <w:rPr>
          <w:lang w:eastAsia="zh-CN"/>
        </w:rPr>
      </w:pPr>
      <w:r w:rsidRPr="005629CC">
        <w:rPr>
          <w:rFonts w:hint="eastAsia"/>
          <w:lang w:eastAsia="zh-CN"/>
        </w:rPr>
        <w:t>备注：商品名、规格、生产厂家仅供参考；参赛选手请从以上名单中任选一种药物制作竞赛</w:t>
      </w:r>
    </w:p>
    <w:p w:rsidR="00DF276D" w:rsidRDefault="00DF276D" w:rsidP="00DF276D">
      <w:pPr>
        <w:spacing w:line="440" w:lineRule="exact"/>
        <w:rPr>
          <w:lang w:eastAsia="zh-CN"/>
        </w:rPr>
      </w:pPr>
      <w:r w:rsidRPr="005629CC">
        <w:rPr>
          <w:rFonts w:hint="eastAsia"/>
          <w:lang w:eastAsia="zh-CN"/>
        </w:rPr>
        <w:t>项目二</w:t>
      </w:r>
      <w:r w:rsidRPr="005629CC">
        <w:rPr>
          <w:rFonts w:hint="eastAsia"/>
          <w:lang w:eastAsia="zh-CN"/>
        </w:rPr>
        <w:t xml:space="preserve"> PPT</w:t>
      </w:r>
      <w:r w:rsidRPr="005629CC">
        <w:rPr>
          <w:rFonts w:hint="eastAsia"/>
          <w:lang w:eastAsia="zh-CN"/>
        </w:rPr>
        <w:t>；竞赛项目三模拟销售的考核药物也来自以上名单（但须与项目二不同）。</w:t>
      </w:r>
    </w:p>
    <w:p w:rsidR="00CB7966" w:rsidRDefault="00CB7966" w:rsidP="00DF276D">
      <w:pPr>
        <w:spacing w:line="440" w:lineRule="exact"/>
        <w:rPr>
          <w:lang w:eastAsia="zh-CN"/>
        </w:rPr>
      </w:pPr>
    </w:p>
    <w:p w:rsidR="00CB7966" w:rsidRDefault="00CB7966" w:rsidP="00DF276D">
      <w:pPr>
        <w:spacing w:line="440" w:lineRule="exact"/>
        <w:rPr>
          <w:lang w:eastAsia="zh-CN"/>
        </w:rPr>
      </w:pPr>
    </w:p>
    <w:p w:rsidR="00CB7966" w:rsidRDefault="00CB7966" w:rsidP="00DF276D">
      <w:pPr>
        <w:spacing w:line="440" w:lineRule="exact"/>
        <w:rPr>
          <w:lang w:eastAsia="zh-CN"/>
        </w:rPr>
      </w:pPr>
    </w:p>
    <w:p w:rsidR="00CB7966" w:rsidRDefault="00CB7966" w:rsidP="00DF276D">
      <w:pPr>
        <w:spacing w:line="440" w:lineRule="exact"/>
        <w:rPr>
          <w:lang w:eastAsia="zh-CN"/>
        </w:rPr>
      </w:pPr>
    </w:p>
    <w:p w:rsidR="00DF276D" w:rsidRPr="00591B62" w:rsidRDefault="00DF276D" w:rsidP="00DF276D">
      <w:pPr>
        <w:spacing w:line="440" w:lineRule="exact"/>
        <w:rPr>
          <w:sz w:val="28"/>
          <w:szCs w:val="28"/>
          <w:lang w:eastAsia="zh-CN"/>
        </w:rPr>
      </w:pPr>
      <w:r w:rsidRPr="00591B62">
        <w:rPr>
          <w:rFonts w:hint="eastAsia"/>
          <w:sz w:val="28"/>
          <w:szCs w:val="28"/>
          <w:lang w:eastAsia="zh-CN"/>
        </w:rPr>
        <w:lastRenderedPageBreak/>
        <w:t>附件</w:t>
      </w:r>
      <w:r w:rsidRPr="00591B62">
        <w:rPr>
          <w:rFonts w:hint="eastAsia"/>
          <w:sz w:val="28"/>
          <w:szCs w:val="28"/>
          <w:lang w:eastAsia="zh-CN"/>
        </w:rPr>
        <w:t xml:space="preserve"> 3</w:t>
      </w:r>
      <w:r w:rsidRPr="00591B62">
        <w:rPr>
          <w:rFonts w:hint="eastAsia"/>
          <w:sz w:val="28"/>
          <w:szCs w:val="28"/>
          <w:lang w:eastAsia="zh-CN"/>
        </w:rPr>
        <w:t>：</w:t>
      </w:r>
    </w:p>
    <w:p w:rsidR="00DF276D" w:rsidRPr="00F70FF7" w:rsidRDefault="00DF276D" w:rsidP="00DF276D">
      <w:pPr>
        <w:spacing w:line="440" w:lineRule="exact"/>
        <w:jc w:val="center"/>
        <w:rPr>
          <w:sz w:val="28"/>
          <w:szCs w:val="28"/>
          <w:lang w:eastAsia="zh-CN"/>
        </w:rPr>
      </w:pPr>
      <w:r w:rsidRPr="00F70FF7">
        <w:rPr>
          <w:rFonts w:hint="eastAsia"/>
          <w:sz w:val="28"/>
          <w:szCs w:val="28"/>
          <w:lang w:eastAsia="zh-CN"/>
        </w:rPr>
        <w:t>药品营销技能竞赛</w:t>
      </w:r>
      <w:r w:rsidRPr="00F70FF7">
        <w:rPr>
          <w:rFonts w:hint="eastAsia"/>
          <w:sz w:val="28"/>
          <w:szCs w:val="28"/>
          <w:lang w:eastAsia="zh-CN"/>
        </w:rPr>
        <w:t xml:space="preserve">  PPT </w:t>
      </w:r>
      <w:r w:rsidRPr="00F70FF7">
        <w:rPr>
          <w:rFonts w:hint="eastAsia"/>
          <w:sz w:val="28"/>
          <w:szCs w:val="28"/>
          <w:lang w:eastAsia="zh-CN"/>
        </w:rPr>
        <w:t>展示项目评分标准</w:t>
      </w:r>
    </w:p>
    <w:p w:rsidR="00DF276D" w:rsidRPr="00FC2399" w:rsidRDefault="00DF276D" w:rsidP="00DF276D">
      <w:pPr>
        <w:spacing w:line="440" w:lineRule="exact"/>
        <w:ind w:firstLineChars="200" w:firstLine="480"/>
        <w:rPr>
          <w:lang w:eastAsia="zh-CN"/>
        </w:rPr>
      </w:pPr>
      <w:r w:rsidRPr="005629CC">
        <w:rPr>
          <w:rFonts w:hint="eastAsia"/>
          <w:lang w:eastAsia="zh-CN"/>
        </w:rPr>
        <w:t>参赛选手抽签号：</w:t>
      </w:r>
      <w:r w:rsidR="002B1AA8">
        <w:rPr>
          <w:rFonts w:hint="eastAsia"/>
          <w:lang w:eastAsia="zh-CN"/>
        </w:rPr>
        <w:t xml:space="preserve">                       </w:t>
      </w:r>
      <w:r w:rsidRPr="005629CC">
        <w:rPr>
          <w:rFonts w:hint="eastAsia"/>
          <w:lang w:eastAsia="zh-CN"/>
        </w:rPr>
        <w:t>赛室：</w:t>
      </w:r>
      <w:r w:rsidR="002B1AA8">
        <w:rPr>
          <w:rFonts w:hint="eastAsia"/>
          <w:lang w:eastAsia="zh-CN"/>
        </w:rPr>
        <w:t xml:space="preserve">                              </w:t>
      </w:r>
      <w:r w:rsidRPr="005629CC">
        <w:rPr>
          <w:rFonts w:hint="eastAsia"/>
          <w:lang w:eastAsia="zh-CN"/>
        </w:rPr>
        <w:t>比赛时间：</w:t>
      </w:r>
    </w:p>
    <w:tbl>
      <w:tblPr>
        <w:tblStyle w:val="a7"/>
        <w:tblW w:w="0" w:type="auto"/>
        <w:tblLook w:val="04A0" w:firstRow="1" w:lastRow="0" w:firstColumn="1" w:lastColumn="0" w:noHBand="0" w:noVBand="1"/>
      </w:tblPr>
      <w:tblGrid>
        <w:gridCol w:w="1809"/>
        <w:gridCol w:w="4253"/>
        <w:gridCol w:w="709"/>
        <w:gridCol w:w="992"/>
        <w:gridCol w:w="759"/>
      </w:tblGrid>
      <w:tr w:rsidR="00DF276D" w:rsidTr="00F70FF7">
        <w:tc>
          <w:tcPr>
            <w:tcW w:w="1809" w:type="dxa"/>
          </w:tcPr>
          <w:p w:rsidR="00DF276D" w:rsidRDefault="00DF276D" w:rsidP="00DF276D">
            <w:pPr>
              <w:spacing w:line="440" w:lineRule="exact"/>
              <w:jc w:val="center"/>
            </w:pPr>
            <w:r>
              <w:rPr>
                <w:rFonts w:hint="eastAsia"/>
              </w:rPr>
              <w:t>评价指标</w:t>
            </w:r>
          </w:p>
        </w:tc>
        <w:tc>
          <w:tcPr>
            <w:tcW w:w="4253" w:type="dxa"/>
          </w:tcPr>
          <w:p w:rsidR="00DF276D" w:rsidRDefault="00DF276D" w:rsidP="00DF276D">
            <w:pPr>
              <w:spacing w:line="440" w:lineRule="exact"/>
              <w:jc w:val="center"/>
            </w:pPr>
            <w:r>
              <w:rPr>
                <w:rFonts w:hint="eastAsia"/>
              </w:rPr>
              <w:t>评价要素</w:t>
            </w:r>
          </w:p>
        </w:tc>
        <w:tc>
          <w:tcPr>
            <w:tcW w:w="709" w:type="dxa"/>
          </w:tcPr>
          <w:p w:rsidR="00DF276D" w:rsidRDefault="00DF276D" w:rsidP="00DF276D">
            <w:pPr>
              <w:spacing w:line="440" w:lineRule="exact"/>
              <w:jc w:val="center"/>
            </w:pPr>
            <w:r>
              <w:rPr>
                <w:rFonts w:hint="eastAsia"/>
              </w:rPr>
              <w:t>分值</w:t>
            </w:r>
          </w:p>
        </w:tc>
        <w:tc>
          <w:tcPr>
            <w:tcW w:w="992" w:type="dxa"/>
          </w:tcPr>
          <w:p w:rsidR="00DF276D" w:rsidRDefault="00DF276D" w:rsidP="00DF276D">
            <w:pPr>
              <w:spacing w:line="440" w:lineRule="exact"/>
              <w:jc w:val="center"/>
            </w:pPr>
            <w:r>
              <w:rPr>
                <w:rFonts w:hint="eastAsia"/>
              </w:rPr>
              <w:t>得分</w:t>
            </w:r>
          </w:p>
        </w:tc>
        <w:tc>
          <w:tcPr>
            <w:tcW w:w="759" w:type="dxa"/>
          </w:tcPr>
          <w:p w:rsidR="00DF276D" w:rsidRDefault="00DF276D" w:rsidP="00DF276D">
            <w:pPr>
              <w:spacing w:line="440" w:lineRule="exact"/>
              <w:jc w:val="center"/>
            </w:pPr>
            <w:r>
              <w:rPr>
                <w:rFonts w:hint="eastAsia"/>
              </w:rPr>
              <w:t>总分</w:t>
            </w:r>
          </w:p>
        </w:tc>
      </w:tr>
      <w:tr w:rsidR="00DF276D" w:rsidTr="00F70FF7">
        <w:tc>
          <w:tcPr>
            <w:tcW w:w="1809" w:type="dxa"/>
            <w:vMerge w:val="restart"/>
          </w:tcPr>
          <w:p w:rsidR="00DF276D" w:rsidRPr="005629CC" w:rsidRDefault="00DF276D" w:rsidP="00DF276D">
            <w:pPr>
              <w:spacing w:line="440" w:lineRule="exact"/>
              <w:jc w:val="center"/>
            </w:pPr>
            <w:r w:rsidRPr="005629CC">
              <w:rPr>
                <w:rFonts w:hint="eastAsia"/>
              </w:rPr>
              <w:t>仪容仪表</w:t>
            </w:r>
          </w:p>
          <w:p w:rsidR="00DF276D" w:rsidRPr="005629CC" w:rsidRDefault="00DF276D" w:rsidP="00DF276D">
            <w:pPr>
              <w:spacing w:line="440" w:lineRule="exact"/>
              <w:jc w:val="center"/>
            </w:pPr>
            <w:r w:rsidRPr="005629CC">
              <w:rPr>
                <w:rFonts w:hint="eastAsia"/>
              </w:rPr>
              <w:t>（５分）</w:t>
            </w:r>
          </w:p>
          <w:p w:rsidR="00DF276D" w:rsidRDefault="00DF276D" w:rsidP="00DF276D">
            <w:pPr>
              <w:spacing w:line="440" w:lineRule="exact"/>
              <w:jc w:val="center"/>
            </w:pPr>
          </w:p>
        </w:tc>
        <w:tc>
          <w:tcPr>
            <w:tcW w:w="4253" w:type="dxa"/>
          </w:tcPr>
          <w:p w:rsidR="00DF276D" w:rsidRPr="00FC2399" w:rsidRDefault="00DF276D" w:rsidP="00DF276D">
            <w:pPr>
              <w:spacing w:line="440" w:lineRule="exact"/>
              <w:rPr>
                <w:lang w:eastAsia="zh-CN"/>
              </w:rPr>
            </w:pPr>
            <w:r w:rsidRPr="005629CC">
              <w:rPr>
                <w:rFonts w:hint="eastAsia"/>
                <w:lang w:eastAsia="zh-CN"/>
              </w:rPr>
              <w:t>普通话标准，吐字清晰</w:t>
            </w:r>
          </w:p>
        </w:tc>
        <w:tc>
          <w:tcPr>
            <w:tcW w:w="709" w:type="dxa"/>
          </w:tcPr>
          <w:p w:rsidR="00DF276D" w:rsidRDefault="00DF276D" w:rsidP="00DF276D">
            <w:pPr>
              <w:spacing w:line="440" w:lineRule="exact"/>
            </w:pPr>
            <w:r w:rsidRPr="005629CC">
              <w:rPr>
                <w:rFonts w:hint="eastAsia"/>
              </w:rPr>
              <w:t>２</w:t>
            </w:r>
          </w:p>
        </w:tc>
        <w:tc>
          <w:tcPr>
            <w:tcW w:w="992" w:type="dxa"/>
          </w:tcPr>
          <w:p w:rsidR="00DF276D" w:rsidRDefault="00DF276D" w:rsidP="00DF276D">
            <w:pPr>
              <w:spacing w:line="440" w:lineRule="exact"/>
            </w:pPr>
          </w:p>
        </w:tc>
        <w:tc>
          <w:tcPr>
            <w:tcW w:w="759" w:type="dxa"/>
            <w:vMerge w:val="restart"/>
          </w:tcPr>
          <w:p w:rsidR="00DF276D" w:rsidRDefault="00DF276D" w:rsidP="00DF276D">
            <w:pPr>
              <w:spacing w:line="440" w:lineRule="exact"/>
            </w:pPr>
          </w:p>
        </w:tc>
      </w:tr>
      <w:tr w:rsidR="00DF276D" w:rsidTr="00F70FF7">
        <w:tc>
          <w:tcPr>
            <w:tcW w:w="1809" w:type="dxa"/>
            <w:vMerge/>
          </w:tcPr>
          <w:p w:rsidR="00DF276D" w:rsidRDefault="00DF276D" w:rsidP="00DF276D">
            <w:pPr>
              <w:spacing w:line="440" w:lineRule="exact"/>
              <w:jc w:val="center"/>
            </w:pPr>
          </w:p>
        </w:tc>
        <w:tc>
          <w:tcPr>
            <w:tcW w:w="4253" w:type="dxa"/>
          </w:tcPr>
          <w:p w:rsidR="00DF276D" w:rsidRDefault="00DF276D" w:rsidP="00DF276D">
            <w:pPr>
              <w:spacing w:line="440" w:lineRule="exact"/>
              <w:rPr>
                <w:lang w:eastAsia="zh-CN"/>
              </w:rPr>
            </w:pPr>
            <w:r w:rsidRPr="005629CC">
              <w:rPr>
                <w:rFonts w:hint="eastAsia"/>
                <w:lang w:eastAsia="zh-CN"/>
              </w:rPr>
              <w:t>仪态端庄大方</w:t>
            </w:r>
            <w:r>
              <w:rPr>
                <w:rFonts w:hint="eastAsia"/>
                <w:lang w:eastAsia="zh-CN"/>
              </w:rPr>
              <w:t xml:space="preserve">, </w:t>
            </w:r>
            <w:r w:rsidRPr="005629CC">
              <w:rPr>
                <w:rFonts w:hint="eastAsia"/>
                <w:lang w:eastAsia="zh-CN"/>
              </w:rPr>
              <w:t>穿着得体</w:t>
            </w:r>
          </w:p>
        </w:tc>
        <w:tc>
          <w:tcPr>
            <w:tcW w:w="709" w:type="dxa"/>
          </w:tcPr>
          <w:p w:rsidR="00DF276D" w:rsidRDefault="00DF276D" w:rsidP="00DF276D">
            <w:pPr>
              <w:spacing w:line="440" w:lineRule="exact"/>
            </w:pPr>
            <w:r w:rsidRPr="005629CC">
              <w:rPr>
                <w:rFonts w:hint="eastAsia"/>
              </w:rPr>
              <w:t>１</w:t>
            </w:r>
          </w:p>
        </w:tc>
        <w:tc>
          <w:tcPr>
            <w:tcW w:w="992"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809" w:type="dxa"/>
            <w:vMerge/>
          </w:tcPr>
          <w:p w:rsidR="00DF276D" w:rsidRDefault="00DF276D" w:rsidP="00DF276D">
            <w:pPr>
              <w:spacing w:line="440" w:lineRule="exact"/>
              <w:jc w:val="center"/>
            </w:pPr>
          </w:p>
        </w:tc>
        <w:tc>
          <w:tcPr>
            <w:tcW w:w="4253" w:type="dxa"/>
          </w:tcPr>
          <w:p w:rsidR="00DF276D" w:rsidRPr="00FC2399" w:rsidRDefault="00DF276D" w:rsidP="00DF276D">
            <w:pPr>
              <w:spacing w:line="440" w:lineRule="exact"/>
              <w:rPr>
                <w:lang w:eastAsia="zh-CN"/>
              </w:rPr>
            </w:pPr>
            <w:r w:rsidRPr="005629CC">
              <w:rPr>
                <w:rFonts w:hint="eastAsia"/>
                <w:lang w:eastAsia="zh-CN"/>
              </w:rPr>
              <w:t>表达时衔接处理合理，自然流畅</w:t>
            </w:r>
          </w:p>
        </w:tc>
        <w:tc>
          <w:tcPr>
            <w:tcW w:w="709" w:type="dxa"/>
          </w:tcPr>
          <w:p w:rsidR="00DF276D" w:rsidRDefault="00DF276D" w:rsidP="00DF276D">
            <w:pPr>
              <w:spacing w:line="440" w:lineRule="exact"/>
            </w:pPr>
            <w:r w:rsidRPr="005629CC">
              <w:rPr>
                <w:rFonts w:hint="eastAsia"/>
              </w:rPr>
              <w:t>２</w:t>
            </w:r>
          </w:p>
        </w:tc>
        <w:tc>
          <w:tcPr>
            <w:tcW w:w="992"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809" w:type="dxa"/>
            <w:vMerge w:val="restart"/>
          </w:tcPr>
          <w:p w:rsidR="00DF276D" w:rsidRPr="005629CC" w:rsidRDefault="00DF276D" w:rsidP="00DF276D">
            <w:pPr>
              <w:spacing w:line="440" w:lineRule="exact"/>
              <w:jc w:val="center"/>
            </w:pPr>
            <w:r w:rsidRPr="005629CC">
              <w:rPr>
                <w:rFonts w:hint="eastAsia"/>
              </w:rPr>
              <w:t>开场白</w:t>
            </w:r>
          </w:p>
          <w:p w:rsidR="00DF276D" w:rsidRPr="005629CC" w:rsidRDefault="00DF276D" w:rsidP="00DF276D">
            <w:pPr>
              <w:spacing w:line="440" w:lineRule="exact"/>
              <w:jc w:val="center"/>
            </w:pPr>
            <w:r w:rsidRPr="005629CC">
              <w:rPr>
                <w:rFonts w:hint="eastAsia"/>
              </w:rPr>
              <w:t>（５分）</w:t>
            </w:r>
          </w:p>
          <w:p w:rsidR="00DF276D" w:rsidRDefault="00DF276D" w:rsidP="00DF276D">
            <w:pPr>
              <w:spacing w:line="440" w:lineRule="exact"/>
              <w:jc w:val="center"/>
            </w:pPr>
          </w:p>
        </w:tc>
        <w:tc>
          <w:tcPr>
            <w:tcW w:w="4253" w:type="dxa"/>
          </w:tcPr>
          <w:p w:rsidR="00DF276D" w:rsidRPr="00FC2399" w:rsidRDefault="00DF276D" w:rsidP="00DF276D">
            <w:pPr>
              <w:spacing w:line="440" w:lineRule="exact"/>
              <w:rPr>
                <w:lang w:eastAsia="zh-CN"/>
              </w:rPr>
            </w:pPr>
            <w:r w:rsidRPr="005629CC">
              <w:rPr>
                <w:rFonts w:hint="eastAsia"/>
                <w:lang w:eastAsia="zh-CN"/>
              </w:rPr>
              <w:t>自我定位明确，用词恰当</w:t>
            </w:r>
          </w:p>
        </w:tc>
        <w:tc>
          <w:tcPr>
            <w:tcW w:w="709" w:type="dxa"/>
          </w:tcPr>
          <w:p w:rsidR="00DF276D" w:rsidRDefault="00DF276D" w:rsidP="00DF276D">
            <w:pPr>
              <w:spacing w:line="440" w:lineRule="exact"/>
            </w:pPr>
            <w:r w:rsidRPr="005629CC">
              <w:rPr>
                <w:rFonts w:hint="eastAsia"/>
              </w:rPr>
              <w:t>２</w:t>
            </w:r>
          </w:p>
        </w:tc>
        <w:tc>
          <w:tcPr>
            <w:tcW w:w="992" w:type="dxa"/>
          </w:tcPr>
          <w:p w:rsidR="00DF276D" w:rsidRDefault="00DF276D" w:rsidP="00DF276D">
            <w:pPr>
              <w:spacing w:line="440" w:lineRule="exact"/>
            </w:pPr>
          </w:p>
        </w:tc>
        <w:tc>
          <w:tcPr>
            <w:tcW w:w="759" w:type="dxa"/>
            <w:vMerge w:val="restart"/>
          </w:tcPr>
          <w:p w:rsidR="00DF276D" w:rsidRDefault="00DF276D" w:rsidP="00DF276D">
            <w:pPr>
              <w:spacing w:line="440" w:lineRule="exact"/>
            </w:pPr>
          </w:p>
        </w:tc>
      </w:tr>
      <w:tr w:rsidR="00DF276D" w:rsidTr="00F70FF7">
        <w:tc>
          <w:tcPr>
            <w:tcW w:w="1809" w:type="dxa"/>
            <w:vMerge/>
          </w:tcPr>
          <w:p w:rsidR="00DF276D" w:rsidRDefault="00DF276D" w:rsidP="00DF276D">
            <w:pPr>
              <w:spacing w:line="440" w:lineRule="exact"/>
              <w:jc w:val="center"/>
            </w:pPr>
          </w:p>
        </w:tc>
        <w:tc>
          <w:tcPr>
            <w:tcW w:w="4253" w:type="dxa"/>
          </w:tcPr>
          <w:p w:rsidR="00DF276D" w:rsidRDefault="00DF276D" w:rsidP="00DF276D">
            <w:pPr>
              <w:spacing w:line="440" w:lineRule="exact"/>
              <w:rPr>
                <w:lang w:eastAsia="zh-CN"/>
              </w:rPr>
            </w:pPr>
            <w:r w:rsidRPr="005629CC">
              <w:rPr>
                <w:rFonts w:hint="eastAsia"/>
                <w:lang w:eastAsia="zh-CN"/>
              </w:rPr>
              <w:t>语言具有吸引力，能让推销继续进行</w:t>
            </w:r>
          </w:p>
        </w:tc>
        <w:tc>
          <w:tcPr>
            <w:tcW w:w="709" w:type="dxa"/>
          </w:tcPr>
          <w:p w:rsidR="00DF276D" w:rsidRDefault="00DF276D" w:rsidP="00DF276D">
            <w:pPr>
              <w:spacing w:line="440" w:lineRule="exact"/>
            </w:pPr>
            <w:r w:rsidRPr="005629CC">
              <w:rPr>
                <w:rFonts w:hint="eastAsia"/>
              </w:rPr>
              <w:t>２</w:t>
            </w:r>
          </w:p>
        </w:tc>
        <w:tc>
          <w:tcPr>
            <w:tcW w:w="992"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809" w:type="dxa"/>
            <w:vMerge/>
          </w:tcPr>
          <w:p w:rsidR="00DF276D" w:rsidRDefault="00DF276D" w:rsidP="00DF276D">
            <w:pPr>
              <w:spacing w:line="440" w:lineRule="exact"/>
              <w:jc w:val="center"/>
            </w:pPr>
          </w:p>
        </w:tc>
        <w:tc>
          <w:tcPr>
            <w:tcW w:w="4253" w:type="dxa"/>
          </w:tcPr>
          <w:p w:rsidR="00DF276D" w:rsidRDefault="00DF276D" w:rsidP="00DF276D">
            <w:pPr>
              <w:spacing w:line="440" w:lineRule="exact"/>
              <w:rPr>
                <w:lang w:eastAsia="zh-CN"/>
              </w:rPr>
            </w:pPr>
            <w:r w:rsidRPr="005629CC">
              <w:rPr>
                <w:rFonts w:hint="eastAsia"/>
                <w:lang w:eastAsia="zh-CN"/>
              </w:rPr>
              <w:t>手势合理，微笑，表情自然</w:t>
            </w:r>
          </w:p>
        </w:tc>
        <w:tc>
          <w:tcPr>
            <w:tcW w:w="709" w:type="dxa"/>
          </w:tcPr>
          <w:p w:rsidR="00DF276D" w:rsidRPr="00FC2399" w:rsidRDefault="00DF276D" w:rsidP="00DF276D">
            <w:pPr>
              <w:spacing w:line="440" w:lineRule="exact"/>
            </w:pPr>
            <w:r w:rsidRPr="005629CC">
              <w:rPr>
                <w:rFonts w:hint="eastAsia"/>
              </w:rPr>
              <w:t>１</w:t>
            </w:r>
          </w:p>
        </w:tc>
        <w:tc>
          <w:tcPr>
            <w:tcW w:w="992"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809" w:type="dxa"/>
            <w:vMerge w:val="restart"/>
          </w:tcPr>
          <w:p w:rsidR="00DF276D" w:rsidRDefault="00DF276D" w:rsidP="00DF276D">
            <w:pPr>
              <w:spacing w:line="440" w:lineRule="exact"/>
              <w:jc w:val="center"/>
            </w:pPr>
          </w:p>
          <w:p w:rsidR="00DF276D" w:rsidRDefault="00DF276D" w:rsidP="00DF276D">
            <w:pPr>
              <w:spacing w:line="440" w:lineRule="exact"/>
              <w:jc w:val="center"/>
            </w:pPr>
          </w:p>
          <w:p w:rsidR="00DF276D" w:rsidRPr="005629CC" w:rsidRDefault="00DF276D" w:rsidP="00DF276D">
            <w:pPr>
              <w:spacing w:line="440" w:lineRule="exact"/>
              <w:jc w:val="center"/>
            </w:pPr>
            <w:r w:rsidRPr="005629CC">
              <w:rPr>
                <w:rFonts w:hint="eastAsia"/>
              </w:rPr>
              <w:t>展示内容</w:t>
            </w:r>
          </w:p>
          <w:p w:rsidR="00DF276D" w:rsidRPr="005629CC" w:rsidRDefault="00DF276D" w:rsidP="00DF276D">
            <w:pPr>
              <w:spacing w:line="440" w:lineRule="exact"/>
              <w:jc w:val="center"/>
            </w:pPr>
            <w:r w:rsidRPr="005629CC">
              <w:rPr>
                <w:rFonts w:hint="eastAsia"/>
              </w:rPr>
              <w:t>（３０分）</w:t>
            </w:r>
          </w:p>
          <w:p w:rsidR="00DF276D" w:rsidRDefault="00DF276D" w:rsidP="00DF276D">
            <w:pPr>
              <w:spacing w:line="440" w:lineRule="exact"/>
              <w:jc w:val="center"/>
            </w:pPr>
          </w:p>
        </w:tc>
        <w:tc>
          <w:tcPr>
            <w:tcW w:w="4253" w:type="dxa"/>
          </w:tcPr>
          <w:p w:rsidR="00DF276D" w:rsidRPr="00FC2399" w:rsidRDefault="00DF276D" w:rsidP="00DF276D">
            <w:pPr>
              <w:spacing w:line="440" w:lineRule="exact"/>
              <w:rPr>
                <w:lang w:eastAsia="zh-CN"/>
              </w:rPr>
            </w:pPr>
            <w:r w:rsidRPr="005629CC">
              <w:rPr>
                <w:rFonts w:hint="eastAsia"/>
                <w:lang w:eastAsia="zh-CN"/>
              </w:rPr>
              <w:t>产品信息及基本情况的表达准确可信</w:t>
            </w:r>
          </w:p>
        </w:tc>
        <w:tc>
          <w:tcPr>
            <w:tcW w:w="709" w:type="dxa"/>
          </w:tcPr>
          <w:p w:rsidR="00DF276D" w:rsidRDefault="00DF276D" w:rsidP="00DF276D">
            <w:pPr>
              <w:spacing w:line="440" w:lineRule="exact"/>
            </w:pPr>
            <w:r w:rsidRPr="005629CC">
              <w:rPr>
                <w:rFonts w:hint="eastAsia"/>
              </w:rPr>
              <w:t>５</w:t>
            </w:r>
          </w:p>
        </w:tc>
        <w:tc>
          <w:tcPr>
            <w:tcW w:w="992" w:type="dxa"/>
          </w:tcPr>
          <w:p w:rsidR="00DF276D" w:rsidRDefault="00DF276D" w:rsidP="00DF276D">
            <w:pPr>
              <w:spacing w:line="440" w:lineRule="exact"/>
            </w:pPr>
          </w:p>
        </w:tc>
        <w:tc>
          <w:tcPr>
            <w:tcW w:w="759" w:type="dxa"/>
            <w:vMerge w:val="restart"/>
          </w:tcPr>
          <w:p w:rsidR="00DF276D" w:rsidRDefault="00DF276D" w:rsidP="00DF276D">
            <w:pPr>
              <w:spacing w:line="440" w:lineRule="exact"/>
            </w:pPr>
          </w:p>
        </w:tc>
      </w:tr>
      <w:tr w:rsidR="00DF276D" w:rsidTr="00F70FF7">
        <w:tc>
          <w:tcPr>
            <w:tcW w:w="1809" w:type="dxa"/>
            <w:vMerge/>
          </w:tcPr>
          <w:p w:rsidR="00DF276D" w:rsidRDefault="00DF276D" w:rsidP="00DF276D">
            <w:pPr>
              <w:spacing w:line="440" w:lineRule="exact"/>
              <w:jc w:val="center"/>
            </w:pPr>
          </w:p>
        </w:tc>
        <w:tc>
          <w:tcPr>
            <w:tcW w:w="4253" w:type="dxa"/>
          </w:tcPr>
          <w:p w:rsidR="00DF276D" w:rsidRDefault="00DF276D" w:rsidP="00DF276D">
            <w:pPr>
              <w:spacing w:line="440" w:lineRule="exact"/>
              <w:rPr>
                <w:lang w:eastAsia="zh-CN"/>
              </w:rPr>
            </w:pPr>
            <w:r w:rsidRPr="005629CC">
              <w:rPr>
                <w:rFonts w:hint="eastAsia"/>
                <w:lang w:eastAsia="zh-CN"/>
              </w:rPr>
              <w:t>对被推销者的定位清楚，有理有据</w:t>
            </w:r>
          </w:p>
        </w:tc>
        <w:tc>
          <w:tcPr>
            <w:tcW w:w="709" w:type="dxa"/>
          </w:tcPr>
          <w:p w:rsidR="00DF276D" w:rsidRDefault="00DF276D" w:rsidP="00DF276D">
            <w:pPr>
              <w:spacing w:line="440" w:lineRule="exact"/>
            </w:pPr>
            <w:r w:rsidRPr="005629CC">
              <w:rPr>
                <w:rFonts w:hint="eastAsia"/>
              </w:rPr>
              <w:t>４</w:t>
            </w:r>
          </w:p>
        </w:tc>
        <w:tc>
          <w:tcPr>
            <w:tcW w:w="992"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809" w:type="dxa"/>
            <w:vMerge/>
          </w:tcPr>
          <w:p w:rsidR="00DF276D" w:rsidRDefault="00DF276D" w:rsidP="00DF276D">
            <w:pPr>
              <w:spacing w:line="440" w:lineRule="exact"/>
              <w:jc w:val="center"/>
            </w:pPr>
          </w:p>
        </w:tc>
        <w:tc>
          <w:tcPr>
            <w:tcW w:w="4253" w:type="dxa"/>
          </w:tcPr>
          <w:p w:rsidR="00DF276D" w:rsidRDefault="00DF276D" w:rsidP="00DF276D">
            <w:pPr>
              <w:spacing w:line="440" w:lineRule="exact"/>
              <w:rPr>
                <w:lang w:eastAsia="zh-CN"/>
              </w:rPr>
            </w:pPr>
            <w:r w:rsidRPr="005629CC">
              <w:rPr>
                <w:rFonts w:hint="eastAsia"/>
                <w:lang w:eastAsia="zh-CN"/>
              </w:rPr>
              <w:t>产品特点准确，阐述清楚，有吸引力</w:t>
            </w:r>
          </w:p>
        </w:tc>
        <w:tc>
          <w:tcPr>
            <w:tcW w:w="709" w:type="dxa"/>
          </w:tcPr>
          <w:p w:rsidR="00DF276D" w:rsidRDefault="00DF276D" w:rsidP="00DF276D">
            <w:pPr>
              <w:spacing w:line="440" w:lineRule="exact"/>
            </w:pPr>
            <w:r w:rsidRPr="005629CC">
              <w:rPr>
                <w:rFonts w:hint="eastAsia"/>
              </w:rPr>
              <w:t>７</w:t>
            </w:r>
          </w:p>
        </w:tc>
        <w:tc>
          <w:tcPr>
            <w:tcW w:w="992"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809" w:type="dxa"/>
            <w:vMerge/>
          </w:tcPr>
          <w:p w:rsidR="00DF276D" w:rsidRDefault="00DF276D" w:rsidP="00DF276D">
            <w:pPr>
              <w:spacing w:line="440" w:lineRule="exact"/>
              <w:jc w:val="center"/>
            </w:pPr>
          </w:p>
        </w:tc>
        <w:tc>
          <w:tcPr>
            <w:tcW w:w="4253" w:type="dxa"/>
          </w:tcPr>
          <w:p w:rsidR="00DF276D" w:rsidRDefault="00DF276D" w:rsidP="00DF276D">
            <w:pPr>
              <w:spacing w:line="440" w:lineRule="exact"/>
              <w:rPr>
                <w:lang w:eastAsia="zh-CN"/>
              </w:rPr>
            </w:pPr>
            <w:r w:rsidRPr="005629CC">
              <w:rPr>
                <w:rFonts w:hint="eastAsia"/>
                <w:lang w:eastAsia="zh-CN"/>
              </w:rPr>
              <w:t>客观比较同类产品，表达清晰</w:t>
            </w:r>
          </w:p>
        </w:tc>
        <w:tc>
          <w:tcPr>
            <w:tcW w:w="709" w:type="dxa"/>
          </w:tcPr>
          <w:p w:rsidR="00DF276D" w:rsidRDefault="00DF276D" w:rsidP="00DF276D">
            <w:pPr>
              <w:spacing w:line="440" w:lineRule="exact"/>
            </w:pPr>
            <w:r w:rsidRPr="005629CC">
              <w:rPr>
                <w:rFonts w:hint="eastAsia"/>
              </w:rPr>
              <w:t>５</w:t>
            </w:r>
          </w:p>
        </w:tc>
        <w:tc>
          <w:tcPr>
            <w:tcW w:w="992"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809" w:type="dxa"/>
            <w:vMerge/>
          </w:tcPr>
          <w:p w:rsidR="00DF276D" w:rsidRDefault="00DF276D" w:rsidP="00DF276D">
            <w:pPr>
              <w:spacing w:line="440" w:lineRule="exact"/>
              <w:jc w:val="center"/>
            </w:pPr>
          </w:p>
        </w:tc>
        <w:tc>
          <w:tcPr>
            <w:tcW w:w="4253" w:type="dxa"/>
          </w:tcPr>
          <w:p w:rsidR="00DF276D" w:rsidRPr="00FC2399" w:rsidRDefault="00DF276D" w:rsidP="00DF276D">
            <w:pPr>
              <w:spacing w:line="440" w:lineRule="exact"/>
              <w:rPr>
                <w:lang w:eastAsia="zh-CN"/>
              </w:rPr>
            </w:pPr>
            <w:r w:rsidRPr="005629CC">
              <w:rPr>
                <w:rFonts w:hint="eastAsia"/>
                <w:lang w:eastAsia="zh-CN"/>
              </w:rPr>
              <w:t>推销过程中目的明确，重点突出</w:t>
            </w:r>
          </w:p>
        </w:tc>
        <w:tc>
          <w:tcPr>
            <w:tcW w:w="709" w:type="dxa"/>
          </w:tcPr>
          <w:p w:rsidR="00DF276D" w:rsidRDefault="00DF276D" w:rsidP="00DF276D">
            <w:pPr>
              <w:spacing w:line="440" w:lineRule="exact"/>
            </w:pPr>
            <w:r w:rsidRPr="005629CC">
              <w:rPr>
                <w:rFonts w:hint="eastAsia"/>
              </w:rPr>
              <w:t>６</w:t>
            </w:r>
          </w:p>
        </w:tc>
        <w:tc>
          <w:tcPr>
            <w:tcW w:w="992"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809" w:type="dxa"/>
            <w:vMerge/>
          </w:tcPr>
          <w:p w:rsidR="00DF276D" w:rsidRDefault="00DF276D" w:rsidP="00DF276D">
            <w:pPr>
              <w:spacing w:line="440" w:lineRule="exact"/>
              <w:jc w:val="center"/>
            </w:pPr>
          </w:p>
        </w:tc>
        <w:tc>
          <w:tcPr>
            <w:tcW w:w="4253" w:type="dxa"/>
          </w:tcPr>
          <w:p w:rsidR="00DF276D" w:rsidRPr="00FC2399" w:rsidRDefault="00DF276D" w:rsidP="00DF276D">
            <w:pPr>
              <w:spacing w:line="440" w:lineRule="exact"/>
              <w:rPr>
                <w:lang w:eastAsia="zh-CN"/>
              </w:rPr>
            </w:pPr>
            <w:r w:rsidRPr="005629CC">
              <w:rPr>
                <w:rFonts w:hint="eastAsia"/>
                <w:lang w:eastAsia="zh-CN"/>
              </w:rPr>
              <w:t>辅助展示物品应用恰当</w:t>
            </w:r>
          </w:p>
        </w:tc>
        <w:tc>
          <w:tcPr>
            <w:tcW w:w="709" w:type="dxa"/>
          </w:tcPr>
          <w:p w:rsidR="00DF276D" w:rsidRDefault="00DF276D" w:rsidP="00DF276D">
            <w:pPr>
              <w:spacing w:line="440" w:lineRule="exact"/>
            </w:pPr>
            <w:r w:rsidRPr="005629CC">
              <w:rPr>
                <w:rFonts w:hint="eastAsia"/>
              </w:rPr>
              <w:t>３</w:t>
            </w:r>
          </w:p>
        </w:tc>
        <w:tc>
          <w:tcPr>
            <w:tcW w:w="992"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809" w:type="dxa"/>
            <w:vMerge w:val="restart"/>
          </w:tcPr>
          <w:p w:rsidR="00DF276D" w:rsidRDefault="00DF276D" w:rsidP="00DF276D">
            <w:pPr>
              <w:spacing w:line="440" w:lineRule="exact"/>
              <w:jc w:val="both"/>
              <w:rPr>
                <w:lang w:eastAsia="zh-CN"/>
              </w:rPr>
            </w:pPr>
            <w:r w:rsidRPr="005629CC">
              <w:rPr>
                <w:rFonts w:hint="eastAsia"/>
                <w:lang w:eastAsia="zh-CN"/>
              </w:rPr>
              <w:t>营销策略（技巧）</w:t>
            </w:r>
          </w:p>
          <w:p w:rsidR="00DF276D" w:rsidRDefault="00DF276D" w:rsidP="00DF276D">
            <w:pPr>
              <w:spacing w:line="440" w:lineRule="exact"/>
              <w:jc w:val="center"/>
              <w:rPr>
                <w:lang w:eastAsia="zh-CN"/>
              </w:rPr>
            </w:pPr>
            <w:r w:rsidRPr="005629CC">
              <w:rPr>
                <w:rFonts w:hint="eastAsia"/>
                <w:lang w:eastAsia="zh-CN"/>
              </w:rPr>
              <w:t>（２０分）</w:t>
            </w:r>
          </w:p>
        </w:tc>
        <w:tc>
          <w:tcPr>
            <w:tcW w:w="4253" w:type="dxa"/>
          </w:tcPr>
          <w:p w:rsidR="00DF276D" w:rsidRDefault="00DF276D" w:rsidP="00DF276D">
            <w:pPr>
              <w:spacing w:line="440" w:lineRule="exact"/>
            </w:pPr>
            <w:r w:rsidRPr="005629CC">
              <w:rPr>
                <w:rFonts w:hint="eastAsia"/>
              </w:rPr>
              <w:t>营销策略选择正确</w:t>
            </w:r>
          </w:p>
        </w:tc>
        <w:tc>
          <w:tcPr>
            <w:tcW w:w="709" w:type="dxa"/>
          </w:tcPr>
          <w:p w:rsidR="00DF276D" w:rsidRDefault="00DF276D" w:rsidP="00DF276D">
            <w:pPr>
              <w:spacing w:line="440" w:lineRule="exact"/>
            </w:pPr>
            <w:r w:rsidRPr="005629CC">
              <w:rPr>
                <w:rFonts w:hint="eastAsia"/>
              </w:rPr>
              <w:t>８</w:t>
            </w:r>
          </w:p>
        </w:tc>
        <w:tc>
          <w:tcPr>
            <w:tcW w:w="992" w:type="dxa"/>
          </w:tcPr>
          <w:p w:rsidR="00DF276D" w:rsidRDefault="00DF276D" w:rsidP="00DF276D">
            <w:pPr>
              <w:spacing w:line="440" w:lineRule="exact"/>
            </w:pPr>
          </w:p>
        </w:tc>
        <w:tc>
          <w:tcPr>
            <w:tcW w:w="759" w:type="dxa"/>
            <w:vMerge w:val="restart"/>
          </w:tcPr>
          <w:p w:rsidR="00DF276D" w:rsidRDefault="00DF276D" w:rsidP="00DF276D">
            <w:pPr>
              <w:spacing w:line="440" w:lineRule="exact"/>
            </w:pPr>
          </w:p>
        </w:tc>
      </w:tr>
      <w:tr w:rsidR="00DF276D" w:rsidTr="00F70FF7">
        <w:tc>
          <w:tcPr>
            <w:tcW w:w="1809" w:type="dxa"/>
            <w:vMerge/>
          </w:tcPr>
          <w:p w:rsidR="00DF276D" w:rsidRDefault="00DF276D" w:rsidP="00DF276D">
            <w:pPr>
              <w:spacing w:line="440" w:lineRule="exact"/>
              <w:jc w:val="center"/>
            </w:pPr>
          </w:p>
        </w:tc>
        <w:tc>
          <w:tcPr>
            <w:tcW w:w="4253" w:type="dxa"/>
          </w:tcPr>
          <w:p w:rsidR="00DF276D" w:rsidRDefault="00DF276D" w:rsidP="00DF276D">
            <w:pPr>
              <w:spacing w:line="440" w:lineRule="exact"/>
            </w:pPr>
            <w:r w:rsidRPr="005629CC">
              <w:rPr>
                <w:rFonts w:hint="eastAsia"/>
              </w:rPr>
              <w:t>营销技巧应用娴熟</w:t>
            </w:r>
          </w:p>
        </w:tc>
        <w:tc>
          <w:tcPr>
            <w:tcW w:w="709" w:type="dxa"/>
          </w:tcPr>
          <w:p w:rsidR="00DF276D" w:rsidRDefault="00DF276D" w:rsidP="00DF276D">
            <w:pPr>
              <w:spacing w:line="440" w:lineRule="exact"/>
            </w:pPr>
            <w:r w:rsidRPr="005629CC">
              <w:rPr>
                <w:rFonts w:hint="eastAsia"/>
              </w:rPr>
              <w:t>５</w:t>
            </w:r>
          </w:p>
        </w:tc>
        <w:tc>
          <w:tcPr>
            <w:tcW w:w="992"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809" w:type="dxa"/>
            <w:vMerge/>
          </w:tcPr>
          <w:p w:rsidR="00DF276D" w:rsidRDefault="00DF276D" w:rsidP="00DF276D">
            <w:pPr>
              <w:spacing w:line="440" w:lineRule="exact"/>
              <w:jc w:val="center"/>
            </w:pPr>
          </w:p>
        </w:tc>
        <w:tc>
          <w:tcPr>
            <w:tcW w:w="4253" w:type="dxa"/>
          </w:tcPr>
          <w:p w:rsidR="00DF276D" w:rsidRDefault="00DF276D" w:rsidP="00DF276D">
            <w:pPr>
              <w:spacing w:line="440" w:lineRule="exact"/>
              <w:rPr>
                <w:lang w:eastAsia="zh-CN"/>
              </w:rPr>
            </w:pPr>
            <w:r w:rsidRPr="005629CC">
              <w:rPr>
                <w:rFonts w:hint="eastAsia"/>
                <w:lang w:eastAsia="zh-CN"/>
              </w:rPr>
              <w:t>营销策略使用后，效果明显</w:t>
            </w:r>
          </w:p>
        </w:tc>
        <w:tc>
          <w:tcPr>
            <w:tcW w:w="709" w:type="dxa"/>
          </w:tcPr>
          <w:p w:rsidR="00DF276D" w:rsidRDefault="00DF276D" w:rsidP="00DF276D">
            <w:pPr>
              <w:spacing w:line="440" w:lineRule="exact"/>
            </w:pPr>
            <w:r w:rsidRPr="005629CC">
              <w:rPr>
                <w:rFonts w:hint="eastAsia"/>
              </w:rPr>
              <w:t>７</w:t>
            </w:r>
          </w:p>
        </w:tc>
        <w:tc>
          <w:tcPr>
            <w:tcW w:w="992"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809" w:type="dxa"/>
            <w:vMerge w:val="restart"/>
          </w:tcPr>
          <w:p w:rsidR="00DF276D" w:rsidRPr="005629CC" w:rsidRDefault="00DF276D" w:rsidP="00DF276D">
            <w:pPr>
              <w:spacing w:line="440" w:lineRule="exact"/>
              <w:jc w:val="center"/>
            </w:pPr>
            <w:r w:rsidRPr="005629CC">
              <w:rPr>
                <w:rFonts w:hint="eastAsia"/>
              </w:rPr>
              <w:t xml:space="preserve">PPT </w:t>
            </w:r>
            <w:r w:rsidRPr="005629CC">
              <w:rPr>
                <w:rFonts w:hint="eastAsia"/>
              </w:rPr>
              <w:t>制作水平</w:t>
            </w:r>
          </w:p>
          <w:p w:rsidR="00DF276D" w:rsidRPr="005629CC" w:rsidRDefault="00DF276D" w:rsidP="00DF276D">
            <w:pPr>
              <w:spacing w:line="440" w:lineRule="exact"/>
              <w:jc w:val="center"/>
            </w:pPr>
            <w:r w:rsidRPr="005629CC">
              <w:rPr>
                <w:rFonts w:hint="eastAsia"/>
              </w:rPr>
              <w:t>（１５分）</w:t>
            </w:r>
          </w:p>
          <w:p w:rsidR="00DF276D" w:rsidRDefault="00DF276D" w:rsidP="00DF276D">
            <w:pPr>
              <w:spacing w:line="440" w:lineRule="exact"/>
              <w:jc w:val="center"/>
            </w:pPr>
          </w:p>
        </w:tc>
        <w:tc>
          <w:tcPr>
            <w:tcW w:w="4253" w:type="dxa"/>
          </w:tcPr>
          <w:p w:rsidR="00DF276D" w:rsidRDefault="00DF276D" w:rsidP="00DF276D">
            <w:pPr>
              <w:spacing w:line="440" w:lineRule="exact"/>
            </w:pPr>
            <w:r w:rsidRPr="005629CC">
              <w:rPr>
                <w:rFonts w:hint="eastAsia"/>
              </w:rPr>
              <w:t>简洁，美观</w:t>
            </w:r>
          </w:p>
        </w:tc>
        <w:tc>
          <w:tcPr>
            <w:tcW w:w="709" w:type="dxa"/>
          </w:tcPr>
          <w:p w:rsidR="00DF276D" w:rsidRDefault="00DF276D" w:rsidP="00DF276D">
            <w:pPr>
              <w:spacing w:line="440" w:lineRule="exact"/>
            </w:pPr>
            <w:r w:rsidRPr="005629CC">
              <w:rPr>
                <w:rFonts w:hint="eastAsia"/>
              </w:rPr>
              <w:t>７</w:t>
            </w:r>
          </w:p>
        </w:tc>
        <w:tc>
          <w:tcPr>
            <w:tcW w:w="992" w:type="dxa"/>
          </w:tcPr>
          <w:p w:rsidR="00DF276D" w:rsidRDefault="00DF276D" w:rsidP="00DF276D">
            <w:pPr>
              <w:spacing w:line="440" w:lineRule="exact"/>
            </w:pPr>
          </w:p>
        </w:tc>
        <w:tc>
          <w:tcPr>
            <w:tcW w:w="759" w:type="dxa"/>
            <w:vMerge w:val="restart"/>
          </w:tcPr>
          <w:p w:rsidR="00DF276D" w:rsidRDefault="00DF276D" w:rsidP="00DF276D">
            <w:pPr>
              <w:spacing w:line="440" w:lineRule="exact"/>
            </w:pPr>
          </w:p>
        </w:tc>
      </w:tr>
      <w:tr w:rsidR="00DF276D" w:rsidTr="00F70FF7">
        <w:tc>
          <w:tcPr>
            <w:tcW w:w="1809" w:type="dxa"/>
            <w:vMerge/>
          </w:tcPr>
          <w:p w:rsidR="00DF276D" w:rsidRDefault="00DF276D" w:rsidP="00DF276D">
            <w:pPr>
              <w:spacing w:line="440" w:lineRule="exact"/>
              <w:jc w:val="center"/>
            </w:pPr>
          </w:p>
        </w:tc>
        <w:tc>
          <w:tcPr>
            <w:tcW w:w="4253" w:type="dxa"/>
          </w:tcPr>
          <w:p w:rsidR="00DF276D" w:rsidRDefault="00DF276D" w:rsidP="00DF276D">
            <w:pPr>
              <w:spacing w:line="440" w:lineRule="exact"/>
            </w:pPr>
            <w:r w:rsidRPr="005629CC">
              <w:rPr>
                <w:rFonts w:hint="eastAsia"/>
              </w:rPr>
              <w:t>配图恰当</w:t>
            </w:r>
          </w:p>
        </w:tc>
        <w:tc>
          <w:tcPr>
            <w:tcW w:w="709" w:type="dxa"/>
          </w:tcPr>
          <w:p w:rsidR="00DF276D" w:rsidRDefault="00DF276D" w:rsidP="00DF276D">
            <w:pPr>
              <w:spacing w:line="440" w:lineRule="exact"/>
            </w:pPr>
            <w:r w:rsidRPr="005629CC">
              <w:rPr>
                <w:rFonts w:hint="eastAsia"/>
              </w:rPr>
              <w:t>４</w:t>
            </w:r>
          </w:p>
        </w:tc>
        <w:tc>
          <w:tcPr>
            <w:tcW w:w="992"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809" w:type="dxa"/>
            <w:vMerge/>
          </w:tcPr>
          <w:p w:rsidR="00DF276D" w:rsidRDefault="00DF276D" w:rsidP="00DF276D">
            <w:pPr>
              <w:spacing w:line="440" w:lineRule="exact"/>
              <w:jc w:val="center"/>
            </w:pPr>
          </w:p>
        </w:tc>
        <w:tc>
          <w:tcPr>
            <w:tcW w:w="4253" w:type="dxa"/>
          </w:tcPr>
          <w:p w:rsidR="00DF276D" w:rsidRDefault="00DF276D" w:rsidP="00DF276D">
            <w:pPr>
              <w:spacing w:line="440" w:lineRule="exact"/>
            </w:pPr>
            <w:r w:rsidRPr="005629CC">
              <w:rPr>
                <w:rFonts w:hint="eastAsia"/>
              </w:rPr>
              <w:t>图表清晰</w:t>
            </w:r>
          </w:p>
        </w:tc>
        <w:tc>
          <w:tcPr>
            <w:tcW w:w="709" w:type="dxa"/>
          </w:tcPr>
          <w:p w:rsidR="00DF276D" w:rsidRDefault="00DF276D" w:rsidP="00DF276D">
            <w:pPr>
              <w:spacing w:line="440" w:lineRule="exact"/>
            </w:pPr>
            <w:r w:rsidRPr="005629CC">
              <w:rPr>
                <w:rFonts w:hint="eastAsia"/>
              </w:rPr>
              <w:t>４</w:t>
            </w:r>
          </w:p>
        </w:tc>
        <w:tc>
          <w:tcPr>
            <w:tcW w:w="992"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809" w:type="dxa"/>
          </w:tcPr>
          <w:p w:rsidR="00DF276D" w:rsidRPr="005629CC" w:rsidRDefault="00DF276D" w:rsidP="00DF276D">
            <w:pPr>
              <w:spacing w:line="440" w:lineRule="exact"/>
              <w:jc w:val="center"/>
            </w:pPr>
            <w:r w:rsidRPr="005629CC">
              <w:rPr>
                <w:rFonts w:hint="eastAsia"/>
              </w:rPr>
              <w:t>展示时间</w:t>
            </w:r>
          </w:p>
          <w:p w:rsidR="00DF276D" w:rsidRDefault="00DF276D" w:rsidP="00DF276D">
            <w:pPr>
              <w:spacing w:line="440" w:lineRule="exact"/>
              <w:jc w:val="center"/>
            </w:pPr>
            <w:r w:rsidRPr="005629CC">
              <w:rPr>
                <w:rFonts w:hint="eastAsia"/>
              </w:rPr>
              <w:t>（５分）</w:t>
            </w:r>
          </w:p>
        </w:tc>
        <w:tc>
          <w:tcPr>
            <w:tcW w:w="4253" w:type="dxa"/>
          </w:tcPr>
          <w:p w:rsidR="00DF276D" w:rsidRDefault="00DF276D" w:rsidP="009342A2">
            <w:pPr>
              <w:spacing w:beforeLines="50" w:before="156" w:afterLines="50" w:after="156" w:line="440" w:lineRule="exact"/>
            </w:pPr>
            <w:r w:rsidRPr="005629CC">
              <w:rPr>
                <w:rFonts w:hint="eastAsia"/>
              </w:rPr>
              <w:t>５分钟以内</w:t>
            </w:r>
          </w:p>
        </w:tc>
        <w:tc>
          <w:tcPr>
            <w:tcW w:w="709" w:type="dxa"/>
          </w:tcPr>
          <w:p w:rsidR="00DF276D" w:rsidRDefault="00DF276D" w:rsidP="00DF276D">
            <w:pPr>
              <w:spacing w:line="440" w:lineRule="exact"/>
            </w:pPr>
            <w:r w:rsidRPr="005629CC">
              <w:rPr>
                <w:rFonts w:hint="eastAsia"/>
              </w:rPr>
              <w:t>５</w:t>
            </w:r>
          </w:p>
        </w:tc>
        <w:tc>
          <w:tcPr>
            <w:tcW w:w="992" w:type="dxa"/>
          </w:tcPr>
          <w:p w:rsidR="00DF276D" w:rsidRDefault="00DF276D" w:rsidP="00DF276D">
            <w:pPr>
              <w:spacing w:line="440" w:lineRule="exact"/>
            </w:pPr>
          </w:p>
        </w:tc>
        <w:tc>
          <w:tcPr>
            <w:tcW w:w="759" w:type="dxa"/>
          </w:tcPr>
          <w:p w:rsidR="00DF276D" w:rsidRDefault="00DF276D" w:rsidP="00DF276D">
            <w:pPr>
              <w:spacing w:line="440" w:lineRule="exact"/>
            </w:pPr>
          </w:p>
        </w:tc>
      </w:tr>
      <w:tr w:rsidR="00DF276D" w:rsidTr="00F70FF7">
        <w:tc>
          <w:tcPr>
            <w:tcW w:w="1809" w:type="dxa"/>
            <w:vMerge w:val="restart"/>
          </w:tcPr>
          <w:p w:rsidR="00DF276D" w:rsidRDefault="00DF276D" w:rsidP="00DF276D">
            <w:pPr>
              <w:spacing w:line="440" w:lineRule="exact"/>
              <w:jc w:val="center"/>
            </w:pPr>
          </w:p>
          <w:p w:rsidR="00DF276D" w:rsidRDefault="00DF276D" w:rsidP="00DF276D">
            <w:pPr>
              <w:spacing w:line="440" w:lineRule="exact"/>
              <w:jc w:val="center"/>
            </w:pPr>
          </w:p>
          <w:p w:rsidR="00DF276D" w:rsidRPr="005629CC" w:rsidRDefault="00DF276D" w:rsidP="00DF276D">
            <w:pPr>
              <w:spacing w:line="440" w:lineRule="exact"/>
              <w:jc w:val="center"/>
            </w:pPr>
            <w:r w:rsidRPr="005629CC">
              <w:rPr>
                <w:rFonts w:hint="eastAsia"/>
              </w:rPr>
              <w:t>答辩环节</w:t>
            </w:r>
          </w:p>
          <w:p w:rsidR="00DF276D" w:rsidRDefault="00DF276D" w:rsidP="00DF276D">
            <w:pPr>
              <w:spacing w:line="440" w:lineRule="exact"/>
              <w:jc w:val="center"/>
            </w:pPr>
            <w:r w:rsidRPr="005629CC">
              <w:rPr>
                <w:rFonts w:hint="eastAsia"/>
              </w:rPr>
              <w:t>（２０分）</w:t>
            </w:r>
          </w:p>
        </w:tc>
        <w:tc>
          <w:tcPr>
            <w:tcW w:w="4253" w:type="dxa"/>
          </w:tcPr>
          <w:p w:rsidR="00DF276D" w:rsidRDefault="00DF276D" w:rsidP="00DF276D">
            <w:pPr>
              <w:spacing w:line="440" w:lineRule="exact"/>
              <w:rPr>
                <w:lang w:eastAsia="zh-CN"/>
              </w:rPr>
            </w:pPr>
            <w:r w:rsidRPr="005629CC">
              <w:rPr>
                <w:rFonts w:hint="eastAsia"/>
                <w:lang w:eastAsia="zh-CN"/>
              </w:rPr>
              <w:t>表达清晰，回答及时，用词准确</w:t>
            </w:r>
          </w:p>
        </w:tc>
        <w:tc>
          <w:tcPr>
            <w:tcW w:w="709" w:type="dxa"/>
          </w:tcPr>
          <w:p w:rsidR="00DF276D" w:rsidRDefault="00DF276D" w:rsidP="00DF276D">
            <w:pPr>
              <w:spacing w:line="440" w:lineRule="exact"/>
            </w:pPr>
            <w:r w:rsidRPr="005629CC">
              <w:rPr>
                <w:rFonts w:hint="eastAsia"/>
              </w:rPr>
              <w:t>４</w:t>
            </w:r>
          </w:p>
        </w:tc>
        <w:tc>
          <w:tcPr>
            <w:tcW w:w="992" w:type="dxa"/>
          </w:tcPr>
          <w:p w:rsidR="00DF276D" w:rsidRDefault="00DF276D" w:rsidP="00DF276D">
            <w:pPr>
              <w:spacing w:line="440" w:lineRule="exact"/>
            </w:pPr>
          </w:p>
        </w:tc>
        <w:tc>
          <w:tcPr>
            <w:tcW w:w="759" w:type="dxa"/>
            <w:vMerge w:val="restart"/>
          </w:tcPr>
          <w:p w:rsidR="00DF276D" w:rsidRDefault="00DF276D" w:rsidP="00DF276D">
            <w:pPr>
              <w:spacing w:line="440" w:lineRule="exact"/>
            </w:pPr>
          </w:p>
        </w:tc>
      </w:tr>
      <w:tr w:rsidR="00DF276D" w:rsidTr="00F70FF7">
        <w:tc>
          <w:tcPr>
            <w:tcW w:w="1809" w:type="dxa"/>
            <w:vMerge/>
          </w:tcPr>
          <w:p w:rsidR="00DF276D" w:rsidRDefault="00DF276D" w:rsidP="00DF276D">
            <w:pPr>
              <w:spacing w:line="440" w:lineRule="exact"/>
            </w:pPr>
          </w:p>
        </w:tc>
        <w:tc>
          <w:tcPr>
            <w:tcW w:w="4253" w:type="dxa"/>
          </w:tcPr>
          <w:p w:rsidR="00DF276D" w:rsidRDefault="00DF276D" w:rsidP="00DF276D">
            <w:pPr>
              <w:spacing w:line="440" w:lineRule="exact"/>
            </w:pPr>
            <w:r w:rsidRPr="005629CC">
              <w:rPr>
                <w:rFonts w:hint="eastAsia"/>
              </w:rPr>
              <w:t>材料真实，数据可信</w:t>
            </w:r>
          </w:p>
        </w:tc>
        <w:tc>
          <w:tcPr>
            <w:tcW w:w="709" w:type="dxa"/>
          </w:tcPr>
          <w:p w:rsidR="00DF276D" w:rsidRDefault="00DF276D" w:rsidP="00DF276D">
            <w:pPr>
              <w:spacing w:line="440" w:lineRule="exact"/>
            </w:pPr>
            <w:r w:rsidRPr="005629CC">
              <w:rPr>
                <w:rFonts w:hint="eastAsia"/>
              </w:rPr>
              <w:t>４</w:t>
            </w:r>
          </w:p>
        </w:tc>
        <w:tc>
          <w:tcPr>
            <w:tcW w:w="992"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809" w:type="dxa"/>
            <w:vMerge/>
          </w:tcPr>
          <w:p w:rsidR="00DF276D" w:rsidRDefault="00DF276D" w:rsidP="00DF276D">
            <w:pPr>
              <w:spacing w:line="440" w:lineRule="exact"/>
            </w:pPr>
          </w:p>
        </w:tc>
        <w:tc>
          <w:tcPr>
            <w:tcW w:w="4253" w:type="dxa"/>
          </w:tcPr>
          <w:p w:rsidR="00DF276D" w:rsidRDefault="00DF276D" w:rsidP="00DF276D">
            <w:pPr>
              <w:spacing w:line="440" w:lineRule="exact"/>
              <w:rPr>
                <w:lang w:eastAsia="zh-CN"/>
              </w:rPr>
            </w:pPr>
            <w:r w:rsidRPr="005629CC">
              <w:rPr>
                <w:rFonts w:hint="eastAsia"/>
                <w:lang w:eastAsia="zh-CN"/>
              </w:rPr>
              <w:t>逻辑严密，应变能力强</w:t>
            </w:r>
          </w:p>
        </w:tc>
        <w:tc>
          <w:tcPr>
            <w:tcW w:w="709" w:type="dxa"/>
          </w:tcPr>
          <w:p w:rsidR="00DF276D" w:rsidRDefault="00DF276D" w:rsidP="00DF276D">
            <w:pPr>
              <w:spacing w:line="440" w:lineRule="exact"/>
            </w:pPr>
            <w:r w:rsidRPr="005629CC">
              <w:rPr>
                <w:rFonts w:hint="eastAsia"/>
              </w:rPr>
              <w:t>５</w:t>
            </w:r>
          </w:p>
        </w:tc>
        <w:tc>
          <w:tcPr>
            <w:tcW w:w="992"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809" w:type="dxa"/>
            <w:vMerge/>
          </w:tcPr>
          <w:p w:rsidR="00DF276D" w:rsidRDefault="00DF276D" w:rsidP="00DF276D">
            <w:pPr>
              <w:spacing w:line="440" w:lineRule="exact"/>
            </w:pPr>
          </w:p>
        </w:tc>
        <w:tc>
          <w:tcPr>
            <w:tcW w:w="4253" w:type="dxa"/>
          </w:tcPr>
          <w:p w:rsidR="00DF276D" w:rsidRDefault="00DF276D" w:rsidP="00DF276D">
            <w:pPr>
              <w:spacing w:line="440" w:lineRule="exact"/>
              <w:rPr>
                <w:lang w:eastAsia="zh-CN"/>
              </w:rPr>
            </w:pPr>
            <w:r w:rsidRPr="005629CC">
              <w:rPr>
                <w:rFonts w:hint="eastAsia"/>
                <w:lang w:eastAsia="zh-CN"/>
              </w:rPr>
              <w:t>分析问题准确，解决方案合理</w:t>
            </w:r>
          </w:p>
        </w:tc>
        <w:tc>
          <w:tcPr>
            <w:tcW w:w="709" w:type="dxa"/>
          </w:tcPr>
          <w:p w:rsidR="00DF276D" w:rsidRDefault="00DF276D" w:rsidP="00DF276D">
            <w:pPr>
              <w:spacing w:line="440" w:lineRule="exact"/>
            </w:pPr>
            <w:r w:rsidRPr="005629CC">
              <w:rPr>
                <w:rFonts w:hint="eastAsia"/>
              </w:rPr>
              <w:t>５</w:t>
            </w:r>
          </w:p>
        </w:tc>
        <w:tc>
          <w:tcPr>
            <w:tcW w:w="992"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809" w:type="dxa"/>
            <w:vMerge/>
          </w:tcPr>
          <w:p w:rsidR="00DF276D" w:rsidRDefault="00DF276D" w:rsidP="00DF276D">
            <w:pPr>
              <w:spacing w:line="440" w:lineRule="exact"/>
            </w:pPr>
          </w:p>
        </w:tc>
        <w:tc>
          <w:tcPr>
            <w:tcW w:w="4253" w:type="dxa"/>
          </w:tcPr>
          <w:p w:rsidR="00DF276D" w:rsidRDefault="00DF276D" w:rsidP="00DF276D">
            <w:pPr>
              <w:spacing w:line="440" w:lineRule="exact"/>
            </w:pPr>
            <w:r w:rsidRPr="005629CC">
              <w:rPr>
                <w:rFonts w:hint="eastAsia"/>
              </w:rPr>
              <w:t>有创新精神</w:t>
            </w:r>
          </w:p>
        </w:tc>
        <w:tc>
          <w:tcPr>
            <w:tcW w:w="709" w:type="dxa"/>
          </w:tcPr>
          <w:p w:rsidR="00DF276D" w:rsidRDefault="00DF276D" w:rsidP="00DF276D">
            <w:pPr>
              <w:spacing w:line="440" w:lineRule="exact"/>
            </w:pPr>
            <w:r w:rsidRPr="005629CC">
              <w:rPr>
                <w:rFonts w:hint="eastAsia"/>
              </w:rPr>
              <w:t>２</w:t>
            </w:r>
          </w:p>
        </w:tc>
        <w:tc>
          <w:tcPr>
            <w:tcW w:w="992" w:type="dxa"/>
          </w:tcPr>
          <w:p w:rsidR="00DF276D" w:rsidRDefault="00DF276D" w:rsidP="00DF276D">
            <w:pPr>
              <w:spacing w:line="440" w:lineRule="exact"/>
            </w:pPr>
          </w:p>
        </w:tc>
        <w:tc>
          <w:tcPr>
            <w:tcW w:w="759" w:type="dxa"/>
            <w:vMerge/>
          </w:tcPr>
          <w:p w:rsidR="00DF276D" w:rsidRDefault="00DF276D" w:rsidP="00DF276D">
            <w:pPr>
              <w:spacing w:line="440" w:lineRule="exact"/>
            </w:pPr>
          </w:p>
        </w:tc>
      </w:tr>
    </w:tbl>
    <w:p w:rsidR="00DF276D" w:rsidRPr="005629CC" w:rsidRDefault="00DF276D" w:rsidP="00DF276D">
      <w:pPr>
        <w:spacing w:line="440" w:lineRule="exact"/>
        <w:ind w:firstLineChars="500" w:firstLine="1200"/>
        <w:rPr>
          <w:lang w:eastAsia="zh-CN"/>
        </w:rPr>
      </w:pPr>
      <w:r w:rsidRPr="005629CC">
        <w:rPr>
          <w:rFonts w:hint="eastAsia"/>
          <w:lang w:eastAsia="zh-CN"/>
        </w:rPr>
        <w:t>总分：</w:t>
      </w:r>
      <w:r w:rsidR="002B1AA8">
        <w:rPr>
          <w:rFonts w:hint="eastAsia"/>
          <w:lang w:eastAsia="zh-CN"/>
        </w:rPr>
        <w:t xml:space="preserve">                                                          </w:t>
      </w:r>
      <w:r w:rsidRPr="005629CC">
        <w:rPr>
          <w:rFonts w:hint="eastAsia"/>
          <w:lang w:eastAsia="zh-CN"/>
        </w:rPr>
        <w:t>评委签字：</w:t>
      </w:r>
    </w:p>
    <w:p w:rsidR="00F70FF7" w:rsidRDefault="00F70FF7" w:rsidP="00DF276D">
      <w:pPr>
        <w:spacing w:line="440" w:lineRule="exact"/>
        <w:rPr>
          <w:lang w:eastAsia="zh-CN"/>
        </w:rPr>
      </w:pPr>
    </w:p>
    <w:p w:rsidR="00DF276D" w:rsidRPr="00591B62" w:rsidRDefault="00DF276D" w:rsidP="00DF276D">
      <w:pPr>
        <w:spacing w:line="440" w:lineRule="exact"/>
        <w:rPr>
          <w:sz w:val="28"/>
          <w:szCs w:val="28"/>
          <w:lang w:eastAsia="zh-CN"/>
        </w:rPr>
      </w:pPr>
      <w:r w:rsidRPr="00591B62">
        <w:rPr>
          <w:rFonts w:hint="eastAsia"/>
          <w:sz w:val="28"/>
          <w:szCs w:val="28"/>
          <w:lang w:eastAsia="zh-CN"/>
        </w:rPr>
        <w:lastRenderedPageBreak/>
        <w:t>附件</w:t>
      </w:r>
      <w:r w:rsidRPr="00591B62">
        <w:rPr>
          <w:rFonts w:hint="eastAsia"/>
          <w:sz w:val="28"/>
          <w:szCs w:val="28"/>
          <w:lang w:eastAsia="zh-CN"/>
        </w:rPr>
        <w:t xml:space="preserve"> 4</w:t>
      </w:r>
      <w:r w:rsidRPr="00591B62">
        <w:rPr>
          <w:rFonts w:hint="eastAsia"/>
          <w:sz w:val="28"/>
          <w:szCs w:val="28"/>
          <w:lang w:eastAsia="zh-CN"/>
        </w:rPr>
        <w:t>：</w:t>
      </w:r>
    </w:p>
    <w:p w:rsidR="00DF276D" w:rsidRPr="003171E7" w:rsidRDefault="00DF276D" w:rsidP="00DF276D">
      <w:pPr>
        <w:spacing w:line="440" w:lineRule="exact"/>
        <w:jc w:val="center"/>
        <w:rPr>
          <w:sz w:val="28"/>
          <w:szCs w:val="28"/>
          <w:lang w:eastAsia="zh-CN"/>
        </w:rPr>
      </w:pPr>
      <w:r w:rsidRPr="003171E7">
        <w:rPr>
          <w:rFonts w:hint="eastAsia"/>
          <w:sz w:val="28"/>
          <w:szCs w:val="28"/>
          <w:lang w:eastAsia="zh-CN"/>
        </w:rPr>
        <w:t>药品营销技能竞赛模拟销售项目评分标准</w:t>
      </w:r>
    </w:p>
    <w:p w:rsidR="00DF276D" w:rsidRPr="005629CC" w:rsidRDefault="00DF276D" w:rsidP="00DF276D">
      <w:pPr>
        <w:spacing w:line="440" w:lineRule="exact"/>
        <w:ind w:firstLineChars="200" w:firstLine="480"/>
        <w:rPr>
          <w:lang w:eastAsia="zh-CN"/>
        </w:rPr>
      </w:pPr>
      <w:r w:rsidRPr="005629CC">
        <w:rPr>
          <w:rFonts w:hint="eastAsia"/>
          <w:lang w:eastAsia="zh-CN"/>
        </w:rPr>
        <w:t>参赛选手抽签号：</w:t>
      </w:r>
      <w:r w:rsidR="002B1AA8">
        <w:rPr>
          <w:rFonts w:hint="eastAsia"/>
          <w:lang w:eastAsia="zh-CN"/>
        </w:rPr>
        <w:t xml:space="preserve">                          </w:t>
      </w:r>
      <w:r w:rsidRPr="005629CC">
        <w:rPr>
          <w:rFonts w:hint="eastAsia"/>
          <w:lang w:eastAsia="zh-CN"/>
        </w:rPr>
        <w:t>赛室：</w:t>
      </w:r>
      <w:r w:rsidR="002B1AA8">
        <w:rPr>
          <w:rFonts w:hint="eastAsia"/>
          <w:lang w:eastAsia="zh-CN"/>
        </w:rPr>
        <w:t xml:space="preserve">                              </w:t>
      </w:r>
      <w:r w:rsidRPr="005629CC">
        <w:rPr>
          <w:rFonts w:hint="eastAsia"/>
          <w:lang w:eastAsia="zh-CN"/>
        </w:rPr>
        <w:t>比赛时间：</w:t>
      </w:r>
    </w:p>
    <w:tbl>
      <w:tblPr>
        <w:tblStyle w:val="a7"/>
        <w:tblW w:w="0" w:type="auto"/>
        <w:tblLook w:val="04A0" w:firstRow="1" w:lastRow="0" w:firstColumn="1" w:lastColumn="0" w:noHBand="0" w:noVBand="1"/>
      </w:tblPr>
      <w:tblGrid>
        <w:gridCol w:w="1242"/>
        <w:gridCol w:w="5103"/>
        <w:gridCol w:w="709"/>
        <w:gridCol w:w="709"/>
        <w:gridCol w:w="759"/>
      </w:tblGrid>
      <w:tr w:rsidR="00DF276D" w:rsidTr="002B1AA8">
        <w:trPr>
          <w:trHeight w:val="519"/>
        </w:trPr>
        <w:tc>
          <w:tcPr>
            <w:tcW w:w="1242" w:type="dxa"/>
          </w:tcPr>
          <w:p w:rsidR="00DF276D" w:rsidRPr="00FD3D10" w:rsidRDefault="00DF276D" w:rsidP="009342A2">
            <w:pPr>
              <w:spacing w:beforeLines="50" w:before="156" w:afterLines="50" w:after="156"/>
              <w:jc w:val="center"/>
            </w:pPr>
            <w:r w:rsidRPr="00FD3D10">
              <w:rPr>
                <w:rFonts w:hint="eastAsia"/>
              </w:rPr>
              <w:t>评价指标</w:t>
            </w:r>
          </w:p>
        </w:tc>
        <w:tc>
          <w:tcPr>
            <w:tcW w:w="5103" w:type="dxa"/>
          </w:tcPr>
          <w:p w:rsidR="00DF276D" w:rsidRPr="00FD3D10" w:rsidRDefault="00DF276D" w:rsidP="009342A2">
            <w:pPr>
              <w:spacing w:beforeLines="50" w:before="156" w:afterLines="50" w:after="156"/>
              <w:jc w:val="center"/>
            </w:pPr>
            <w:r w:rsidRPr="00FD3D10">
              <w:rPr>
                <w:rFonts w:hint="eastAsia"/>
              </w:rPr>
              <w:t>评价要素</w:t>
            </w:r>
          </w:p>
        </w:tc>
        <w:tc>
          <w:tcPr>
            <w:tcW w:w="709" w:type="dxa"/>
          </w:tcPr>
          <w:p w:rsidR="00DF276D" w:rsidRPr="00FD3D10" w:rsidRDefault="00DF276D" w:rsidP="009342A2">
            <w:pPr>
              <w:spacing w:beforeLines="50" w:before="156" w:afterLines="50" w:after="156"/>
              <w:jc w:val="center"/>
            </w:pPr>
            <w:r w:rsidRPr="00FD3D10">
              <w:rPr>
                <w:rFonts w:hint="eastAsia"/>
              </w:rPr>
              <w:t>分值</w:t>
            </w:r>
          </w:p>
        </w:tc>
        <w:tc>
          <w:tcPr>
            <w:tcW w:w="709" w:type="dxa"/>
          </w:tcPr>
          <w:p w:rsidR="00DF276D" w:rsidRPr="00FD3D10" w:rsidRDefault="00DF276D" w:rsidP="009342A2">
            <w:pPr>
              <w:spacing w:beforeLines="50" w:before="156" w:afterLines="50" w:after="156"/>
              <w:jc w:val="center"/>
            </w:pPr>
            <w:r w:rsidRPr="00FD3D10">
              <w:rPr>
                <w:rFonts w:hint="eastAsia"/>
              </w:rPr>
              <w:t>得分</w:t>
            </w:r>
          </w:p>
        </w:tc>
        <w:tc>
          <w:tcPr>
            <w:tcW w:w="759" w:type="dxa"/>
          </w:tcPr>
          <w:p w:rsidR="00DF276D" w:rsidRDefault="00DF276D" w:rsidP="009342A2">
            <w:pPr>
              <w:spacing w:beforeLines="50" w:before="156" w:afterLines="50" w:after="156"/>
              <w:jc w:val="center"/>
            </w:pPr>
            <w:r w:rsidRPr="00FD3D10">
              <w:rPr>
                <w:rFonts w:hint="eastAsia"/>
              </w:rPr>
              <w:t>总分</w:t>
            </w:r>
          </w:p>
        </w:tc>
      </w:tr>
      <w:tr w:rsidR="00DF276D" w:rsidTr="00F70FF7">
        <w:tc>
          <w:tcPr>
            <w:tcW w:w="1242" w:type="dxa"/>
            <w:vMerge w:val="restart"/>
          </w:tcPr>
          <w:p w:rsidR="00DF276D" w:rsidRDefault="00DF276D" w:rsidP="00DF276D">
            <w:pPr>
              <w:spacing w:line="440" w:lineRule="exact"/>
              <w:jc w:val="center"/>
            </w:pPr>
          </w:p>
          <w:p w:rsidR="00DF276D" w:rsidRPr="005629CC" w:rsidRDefault="00DF276D" w:rsidP="00DF276D">
            <w:pPr>
              <w:spacing w:line="440" w:lineRule="exact"/>
              <w:jc w:val="center"/>
            </w:pPr>
            <w:r w:rsidRPr="005629CC">
              <w:rPr>
                <w:rFonts w:hint="eastAsia"/>
              </w:rPr>
              <w:t>销售前准备</w:t>
            </w:r>
          </w:p>
          <w:p w:rsidR="00DF276D" w:rsidRPr="005629CC" w:rsidRDefault="00DF276D" w:rsidP="00DF276D">
            <w:pPr>
              <w:spacing w:line="440" w:lineRule="exact"/>
              <w:jc w:val="center"/>
            </w:pPr>
            <w:r w:rsidRPr="005629CC">
              <w:rPr>
                <w:rFonts w:hint="eastAsia"/>
              </w:rPr>
              <w:t>（</w:t>
            </w:r>
            <w:r w:rsidRPr="005629CC">
              <w:rPr>
                <w:rFonts w:hint="eastAsia"/>
              </w:rPr>
              <w:t xml:space="preserve">10 </w:t>
            </w:r>
            <w:r w:rsidRPr="005629CC">
              <w:rPr>
                <w:rFonts w:hint="eastAsia"/>
              </w:rPr>
              <w:t>分）</w:t>
            </w:r>
          </w:p>
          <w:p w:rsidR="00DF276D" w:rsidRDefault="00DF276D" w:rsidP="00DF276D">
            <w:pPr>
              <w:spacing w:line="440" w:lineRule="exact"/>
              <w:jc w:val="center"/>
            </w:pPr>
          </w:p>
        </w:tc>
        <w:tc>
          <w:tcPr>
            <w:tcW w:w="5103" w:type="dxa"/>
          </w:tcPr>
          <w:p w:rsidR="00DF276D" w:rsidRPr="00967261" w:rsidRDefault="00DF276D" w:rsidP="00DF276D">
            <w:pPr>
              <w:spacing w:line="440" w:lineRule="exact"/>
              <w:rPr>
                <w:lang w:eastAsia="zh-CN"/>
              </w:rPr>
            </w:pPr>
            <w:r w:rsidRPr="005629CC">
              <w:rPr>
                <w:rFonts w:hint="eastAsia"/>
                <w:lang w:eastAsia="zh-CN"/>
              </w:rPr>
              <w:t xml:space="preserve">1. </w:t>
            </w:r>
            <w:r w:rsidRPr="005629CC">
              <w:rPr>
                <w:rFonts w:hint="eastAsia"/>
                <w:lang w:eastAsia="zh-CN"/>
              </w:rPr>
              <w:t>仪容仪表：服饰干净，整洁；有职业特征；饰品简洁；头发整齐</w:t>
            </w:r>
          </w:p>
        </w:tc>
        <w:tc>
          <w:tcPr>
            <w:tcW w:w="709" w:type="dxa"/>
          </w:tcPr>
          <w:p w:rsidR="00DF276D" w:rsidRPr="005629CC" w:rsidRDefault="00DF276D" w:rsidP="00DF276D">
            <w:pPr>
              <w:spacing w:line="440" w:lineRule="exact"/>
              <w:jc w:val="center"/>
            </w:pPr>
            <w:r w:rsidRPr="005629CC">
              <w:rPr>
                <w:rFonts w:hint="eastAsia"/>
              </w:rPr>
              <w:t>４</w:t>
            </w:r>
          </w:p>
          <w:p w:rsidR="00DF276D" w:rsidRDefault="00DF276D" w:rsidP="00DF276D">
            <w:pPr>
              <w:spacing w:line="440" w:lineRule="exact"/>
              <w:jc w:val="center"/>
            </w:pPr>
          </w:p>
        </w:tc>
        <w:tc>
          <w:tcPr>
            <w:tcW w:w="709" w:type="dxa"/>
          </w:tcPr>
          <w:p w:rsidR="00DF276D" w:rsidRDefault="00DF276D" w:rsidP="00DF276D">
            <w:pPr>
              <w:spacing w:line="440" w:lineRule="exact"/>
            </w:pPr>
          </w:p>
        </w:tc>
        <w:tc>
          <w:tcPr>
            <w:tcW w:w="759" w:type="dxa"/>
            <w:vMerge w:val="restart"/>
          </w:tcPr>
          <w:p w:rsidR="00DF276D" w:rsidRDefault="00DF276D" w:rsidP="00DF276D">
            <w:pPr>
              <w:spacing w:line="440" w:lineRule="exact"/>
            </w:pPr>
          </w:p>
        </w:tc>
      </w:tr>
      <w:tr w:rsidR="00DF276D" w:rsidTr="00F70FF7">
        <w:tc>
          <w:tcPr>
            <w:tcW w:w="1242" w:type="dxa"/>
            <w:vMerge/>
          </w:tcPr>
          <w:p w:rsidR="00DF276D" w:rsidRDefault="00DF276D" w:rsidP="00DF276D">
            <w:pPr>
              <w:spacing w:line="440" w:lineRule="exact"/>
              <w:jc w:val="center"/>
            </w:pPr>
          </w:p>
        </w:tc>
        <w:tc>
          <w:tcPr>
            <w:tcW w:w="5103" w:type="dxa"/>
          </w:tcPr>
          <w:p w:rsidR="00DF276D" w:rsidRDefault="00DF276D" w:rsidP="00DF276D">
            <w:pPr>
              <w:spacing w:line="440" w:lineRule="exact"/>
              <w:rPr>
                <w:lang w:eastAsia="zh-CN"/>
              </w:rPr>
            </w:pPr>
            <w:r w:rsidRPr="005629CC">
              <w:rPr>
                <w:rFonts w:hint="eastAsia"/>
                <w:lang w:eastAsia="zh-CN"/>
              </w:rPr>
              <w:t xml:space="preserve">2. </w:t>
            </w:r>
            <w:r w:rsidRPr="005629CC">
              <w:rPr>
                <w:rFonts w:hint="eastAsia"/>
                <w:lang w:eastAsia="zh-CN"/>
              </w:rPr>
              <w:t>卫生环境：干净，整洁，地面无杂物；货架整齐；劳动工具在顾客看不到的地方</w:t>
            </w:r>
          </w:p>
        </w:tc>
        <w:tc>
          <w:tcPr>
            <w:tcW w:w="709" w:type="dxa"/>
          </w:tcPr>
          <w:p w:rsidR="00DF276D" w:rsidRPr="005629CC" w:rsidRDefault="00DF276D" w:rsidP="00DF276D">
            <w:pPr>
              <w:spacing w:line="440" w:lineRule="exact"/>
              <w:jc w:val="center"/>
            </w:pPr>
            <w:r w:rsidRPr="005629CC">
              <w:rPr>
                <w:rFonts w:hint="eastAsia"/>
              </w:rPr>
              <w:t>３</w:t>
            </w:r>
          </w:p>
          <w:p w:rsidR="00DF276D" w:rsidRDefault="00DF276D" w:rsidP="00DF276D">
            <w:pPr>
              <w:spacing w:line="440" w:lineRule="exact"/>
              <w:jc w:val="center"/>
            </w:pPr>
          </w:p>
        </w:tc>
        <w:tc>
          <w:tcPr>
            <w:tcW w:w="709"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242" w:type="dxa"/>
            <w:vMerge/>
          </w:tcPr>
          <w:p w:rsidR="00DF276D" w:rsidRDefault="00DF276D" w:rsidP="00DF276D">
            <w:pPr>
              <w:spacing w:line="440" w:lineRule="exact"/>
              <w:jc w:val="center"/>
            </w:pPr>
          </w:p>
        </w:tc>
        <w:tc>
          <w:tcPr>
            <w:tcW w:w="5103" w:type="dxa"/>
          </w:tcPr>
          <w:p w:rsidR="00DF276D" w:rsidRDefault="00DF276D" w:rsidP="00DF276D">
            <w:pPr>
              <w:spacing w:line="440" w:lineRule="exact"/>
              <w:rPr>
                <w:lang w:eastAsia="zh-CN"/>
              </w:rPr>
            </w:pPr>
            <w:r w:rsidRPr="005629CC">
              <w:rPr>
                <w:rFonts w:hint="eastAsia"/>
                <w:lang w:eastAsia="zh-CN"/>
              </w:rPr>
              <w:t xml:space="preserve">3. </w:t>
            </w:r>
            <w:r w:rsidRPr="005629CC">
              <w:rPr>
                <w:rFonts w:hint="eastAsia"/>
                <w:lang w:eastAsia="zh-CN"/>
              </w:rPr>
              <w:t>药品陈列：整齐，按类别摆放</w:t>
            </w:r>
          </w:p>
        </w:tc>
        <w:tc>
          <w:tcPr>
            <w:tcW w:w="709" w:type="dxa"/>
          </w:tcPr>
          <w:p w:rsidR="00DF276D" w:rsidRDefault="00DF276D" w:rsidP="00DF276D">
            <w:pPr>
              <w:spacing w:line="440" w:lineRule="exact"/>
              <w:jc w:val="center"/>
            </w:pPr>
            <w:r w:rsidRPr="005629CC">
              <w:rPr>
                <w:rFonts w:hint="eastAsia"/>
              </w:rPr>
              <w:t>３</w:t>
            </w:r>
          </w:p>
        </w:tc>
        <w:tc>
          <w:tcPr>
            <w:tcW w:w="709"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242" w:type="dxa"/>
            <w:vMerge w:val="restart"/>
          </w:tcPr>
          <w:p w:rsidR="00DF276D" w:rsidRDefault="00DF276D" w:rsidP="00DF276D">
            <w:pPr>
              <w:spacing w:line="440" w:lineRule="exact"/>
              <w:jc w:val="center"/>
            </w:pPr>
          </w:p>
          <w:p w:rsidR="00DF276D" w:rsidRPr="005629CC" w:rsidRDefault="00DF276D" w:rsidP="00DF276D">
            <w:pPr>
              <w:spacing w:line="440" w:lineRule="exact"/>
              <w:jc w:val="center"/>
            </w:pPr>
            <w:r w:rsidRPr="005629CC">
              <w:rPr>
                <w:rFonts w:hint="eastAsia"/>
              </w:rPr>
              <w:t>开场</w:t>
            </w:r>
          </w:p>
          <w:p w:rsidR="00DF276D" w:rsidRPr="005629CC" w:rsidRDefault="00DF276D" w:rsidP="00DF276D">
            <w:pPr>
              <w:spacing w:line="440" w:lineRule="exact"/>
              <w:jc w:val="center"/>
            </w:pPr>
            <w:r w:rsidRPr="005629CC">
              <w:rPr>
                <w:rFonts w:hint="eastAsia"/>
              </w:rPr>
              <w:t>（</w:t>
            </w:r>
            <w:r w:rsidRPr="005629CC">
              <w:rPr>
                <w:rFonts w:hint="eastAsia"/>
              </w:rPr>
              <w:t xml:space="preserve">10 </w:t>
            </w:r>
            <w:r w:rsidRPr="005629CC">
              <w:rPr>
                <w:rFonts w:hint="eastAsia"/>
              </w:rPr>
              <w:t>分）</w:t>
            </w:r>
          </w:p>
          <w:p w:rsidR="00DF276D" w:rsidRDefault="00DF276D" w:rsidP="00DF276D">
            <w:pPr>
              <w:spacing w:line="440" w:lineRule="exact"/>
              <w:jc w:val="center"/>
            </w:pPr>
          </w:p>
        </w:tc>
        <w:tc>
          <w:tcPr>
            <w:tcW w:w="5103" w:type="dxa"/>
          </w:tcPr>
          <w:p w:rsidR="00DF276D" w:rsidRDefault="00DF276D" w:rsidP="00DF276D">
            <w:pPr>
              <w:spacing w:line="440" w:lineRule="exact"/>
              <w:rPr>
                <w:lang w:eastAsia="zh-CN"/>
              </w:rPr>
            </w:pPr>
            <w:r w:rsidRPr="005629CC">
              <w:rPr>
                <w:rFonts w:hint="eastAsia"/>
                <w:lang w:eastAsia="zh-CN"/>
              </w:rPr>
              <w:t xml:space="preserve">1. </w:t>
            </w:r>
            <w:r w:rsidRPr="005629CC">
              <w:rPr>
                <w:rFonts w:hint="eastAsia"/>
                <w:lang w:eastAsia="zh-CN"/>
              </w:rPr>
              <w:t>能吸引顾客注意力；先与顾客讲话</w:t>
            </w:r>
          </w:p>
        </w:tc>
        <w:tc>
          <w:tcPr>
            <w:tcW w:w="709" w:type="dxa"/>
          </w:tcPr>
          <w:p w:rsidR="00DF276D" w:rsidRDefault="00DF276D" w:rsidP="00DF276D">
            <w:pPr>
              <w:spacing w:line="440" w:lineRule="exact"/>
              <w:jc w:val="center"/>
            </w:pPr>
            <w:r w:rsidRPr="005629CC">
              <w:rPr>
                <w:rFonts w:hint="eastAsia"/>
              </w:rPr>
              <w:t>４</w:t>
            </w:r>
          </w:p>
        </w:tc>
        <w:tc>
          <w:tcPr>
            <w:tcW w:w="709" w:type="dxa"/>
          </w:tcPr>
          <w:p w:rsidR="00DF276D" w:rsidRDefault="00DF276D" w:rsidP="00DF276D">
            <w:pPr>
              <w:spacing w:line="440" w:lineRule="exact"/>
            </w:pPr>
          </w:p>
        </w:tc>
        <w:tc>
          <w:tcPr>
            <w:tcW w:w="759" w:type="dxa"/>
            <w:vMerge w:val="restart"/>
          </w:tcPr>
          <w:p w:rsidR="00DF276D" w:rsidRDefault="00DF276D" w:rsidP="00DF276D">
            <w:pPr>
              <w:spacing w:line="440" w:lineRule="exact"/>
            </w:pPr>
          </w:p>
        </w:tc>
      </w:tr>
      <w:tr w:rsidR="00DF276D" w:rsidTr="00F70FF7">
        <w:tc>
          <w:tcPr>
            <w:tcW w:w="1242" w:type="dxa"/>
            <w:vMerge/>
          </w:tcPr>
          <w:p w:rsidR="00DF276D" w:rsidRDefault="00DF276D" w:rsidP="00DF276D">
            <w:pPr>
              <w:spacing w:line="440" w:lineRule="exact"/>
              <w:jc w:val="center"/>
            </w:pPr>
          </w:p>
        </w:tc>
        <w:tc>
          <w:tcPr>
            <w:tcW w:w="5103" w:type="dxa"/>
          </w:tcPr>
          <w:p w:rsidR="00DF276D" w:rsidRDefault="00DF276D" w:rsidP="00DF276D">
            <w:pPr>
              <w:spacing w:line="440" w:lineRule="exact"/>
              <w:rPr>
                <w:lang w:eastAsia="zh-CN"/>
              </w:rPr>
            </w:pPr>
            <w:r w:rsidRPr="005629CC">
              <w:rPr>
                <w:rFonts w:hint="eastAsia"/>
                <w:lang w:eastAsia="zh-CN"/>
              </w:rPr>
              <w:t xml:space="preserve">2. </w:t>
            </w:r>
            <w:r>
              <w:rPr>
                <w:rFonts w:hint="eastAsia"/>
                <w:lang w:eastAsia="zh-CN"/>
              </w:rPr>
              <w:t>站在顾客正前方或侧前方，距离顾客</w:t>
            </w:r>
            <w:r>
              <w:rPr>
                <w:rFonts w:hint="eastAsia"/>
                <w:lang w:eastAsia="zh-CN"/>
              </w:rPr>
              <w:t>1-</w:t>
            </w:r>
            <w:r w:rsidRPr="005629CC">
              <w:rPr>
                <w:rFonts w:hint="eastAsia"/>
                <w:lang w:eastAsia="zh-CN"/>
              </w:rPr>
              <w:t xml:space="preserve">1.5 </w:t>
            </w:r>
            <w:r w:rsidRPr="005629CC">
              <w:rPr>
                <w:rFonts w:hint="eastAsia"/>
                <w:lang w:eastAsia="zh-CN"/>
              </w:rPr>
              <w:t>米左右</w:t>
            </w:r>
          </w:p>
        </w:tc>
        <w:tc>
          <w:tcPr>
            <w:tcW w:w="709" w:type="dxa"/>
          </w:tcPr>
          <w:p w:rsidR="00DF276D" w:rsidRPr="005629CC" w:rsidRDefault="00DF276D" w:rsidP="00DF276D">
            <w:pPr>
              <w:spacing w:line="440" w:lineRule="exact"/>
              <w:jc w:val="center"/>
            </w:pPr>
            <w:r w:rsidRPr="005629CC">
              <w:rPr>
                <w:rFonts w:hint="eastAsia"/>
              </w:rPr>
              <w:t>３</w:t>
            </w:r>
          </w:p>
          <w:p w:rsidR="00DF276D" w:rsidRDefault="00DF276D" w:rsidP="00DF276D">
            <w:pPr>
              <w:spacing w:line="440" w:lineRule="exact"/>
              <w:jc w:val="center"/>
            </w:pPr>
          </w:p>
        </w:tc>
        <w:tc>
          <w:tcPr>
            <w:tcW w:w="709"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242" w:type="dxa"/>
            <w:vMerge/>
          </w:tcPr>
          <w:p w:rsidR="00DF276D" w:rsidRDefault="00DF276D" w:rsidP="00DF276D">
            <w:pPr>
              <w:spacing w:line="440" w:lineRule="exact"/>
              <w:jc w:val="center"/>
            </w:pPr>
          </w:p>
        </w:tc>
        <w:tc>
          <w:tcPr>
            <w:tcW w:w="5103" w:type="dxa"/>
          </w:tcPr>
          <w:p w:rsidR="00DF276D" w:rsidRDefault="00DF276D" w:rsidP="00DF276D">
            <w:pPr>
              <w:spacing w:line="440" w:lineRule="exact"/>
              <w:rPr>
                <w:lang w:eastAsia="zh-CN"/>
              </w:rPr>
            </w:pPr>
            <w:r w:rsidRPr="005629CC">
              <w:rPr>
                <w:rFonts w:hint="eastAsia"/>
                <w:lang w:eastAsia="zh-CN"/>
              </w:rPr>
              <w:t xml:space="preserve">3. </w:t>
            </w:r>
            <w:r w:rsidRPr="005629CC">
              <w:rPr>
                <w:rFonts w:hint="eastAsia"/>
                <w:lang w:eastAsia="zh-CN"/>
              </w:rPr>
              <w:t>说话时眼睛看着顾客，目光自然，柔和，保持自信</w:t>
            </w:r>
          </w:p>
        </w:tc>
        <w:tc>
          <w:tcPr>
            <w:tcW w:w="709" w:type="dxa"/>
          </w:tcPr>
          <w:p w:rsidR="00DF276D" w:rsidRPr="005629CC" w:rsidRDefault="00DF276D" w:rsidP="00DF276D">
            <w:pPr>
              <w:spacing w:line="440" w:lineRule="exact"/>
              <w:jc w:val="center"/>
            </w:pPr>
            <w:r w:rsidRPr="005629CC">
              <w:rPr>
                <w:rFonts w:hint="eastAsia"/>
              </w:rPr>
              <w:t>３</w:t>
            </w:r>
          </w:p>
          <w:p w:rsidR="00DF276D" w:rsidRDefault="00DF276D" w:rsidP="00DF276D">
            <w:pPr>
              <w:spacing w:line="440" w:lineRule="exact"/>
              <w:jc w:val="center"/>
            </w:pPr>
          </w:p>
        </w:tc>
        <w:tc>
          <w:tcPr>
            <w:tcW w:w="709"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242" w:type="dxa"/>
            <w:vMerge w:val="restart"/>
          </w:tcPr>
          <w:p w:rsidR="00DF276D" w:rsidRDefault="00DF276D" w:rsidP="00DF276D">
            <w:pPr>
              <w:spacing w:line="440" w:lineRule="exact"/>
              <w:jc w:val="center"/>
              <w:rPr>
                <w:lang w:eastAsia="zh-CN"/>
              </w:rPr>
            </w:pPr>
          </w:p>
          <w:p w:rsidR="00DF276D" w:rsidRDefault="00DF276D" w:rsidP="00DF276D">
            <w:pPr>
              <w:spacing w:line="440" w:lineRule="exact"/>
              <w:jc w:val="center"/>
              <w:rPr>
                <w:lang w:eastAsia="zh-CN"/>
              </w:rPr>
            </w:pPr>
          </w:p>
          <w:p w:rsidR="00DF276D" w:rsidRDefault="00DF276D" w:rsidP="00DF276D">
            <w:pPr>
              <w:spacing w:line="440" w:lineRule="exact"/>
              <w:jc w:val="center"/>
              <w:rPr>
                <w:lang w:eastAsia="zh-CN"/>
              </w:rPr>
            </w:pPr>
          </w:p>
          <w:p w:rsidR="00DF276D" w:rsidRDefault="00DF276D" w:rsidP="00DF276D">
            <w:pPr>
              <w:spacing w:line="440" w:lineRule="exact"/>
              <w:jc w:val="center"/>
              <w:rPr>
                <w:lang w:eastAsia="zh-CN"/>
              </w:rPr>
            </w:pPr>
          </w:p>
          <w:p w:rsidR="00DF276D" w:rsidRDefault="00DF276D" w:rsidP="00F70FF7">
            <w:pPr>
              <w:spacing w:line="440" w:lineRule="exact"/>
              <w:rPr>
                <w:lang w:eastAsia="zh-CN"/>
              </w:rPr>
            </w:pPr>
          </w:p>
          <w:p w:rsidR="00DF276D" w:rsidRPr="005629CC" w:rsidRDefault="00DF276D" w:rsidP="00DF276D">
            <w:pPr>
              <w:spacing w:line="440" w:lineRule="exact"/>
              <w:jc w:val="center"/>
              <w:rPr>
                <w:lang w:eastAsia="zh-CN"/>
              </w:rPr>
            </w:pPr>
            <w:r w:rsidRPr="005629CC">
              <w:rPr>
                <w:rFonts w:hint="eastAsia"/>
                <w:lang w:eastAsia="zh-CN"/>
              </w:rPr>
              <w:t>销售过程</w:t>
            </w:r>
          </w:p>
          <w:p w:rsidR="00DF276D" w:rsidRPr="005629CC" w:rsidRDefault="00DF276D" w:rsidP="00DF276D">
            <w:pPr>
              <w:spacing w:line="440" w:lineRule="exact"/>
              <w:jc w:val="center"/>
              <w:rPr>
                <w:lang w:eastAsia="zh-CN"/>
              </w:rPr>
            </w:pPr>
            <w:r w:rsidRPr="005629CC">
              <w:rPr>
                <w:rFonts w:hint="eastAsia"/>
                <w:lang w:eastAsia="zh-CN"/>
              </w:rPr>
              <w:t>（</w:t>
            </w:r>
            <w:r w:rsidRPr="005629CC">
              <w:rPr>
                <w:rFonts w:hint="eastAsia"/>
                <w:lang w:eastAsia="zh-CN"/>
              </w:rPr>
              <w:t xml:space="preserve">35 </w:t>
            </w:r>
            <w:r w:rsidRPr="005629CC">
              <w:rPr>
                <w:rFonts w:hint="eastAsia"/>
                <w:lang w:eastAsia="zh-CN"/>
              </w:rPr>
              <w:t>分）</w:t>
            </w:r>
          </w:p>
          <w:p w:rsidR="00DF276D" w:rsidRPr="005629CC" w:rsidRDefault="00DF276D" w:rsidP="00DF276D">
            <w:pPr>
              <w:spacing w:line="440" w:lineRule="exact"/>
              <w:jc w:val="center"/>
              <w:rPr>
                <w:lang w:eastAsia="zh-CN"/>
              </w:rPr>
            </w:pPr>
            <w:r>
              <w:rPr>
                <w:rFonts w:hint="eastAsia"/>
                <w:lang w:eastAsia="zh-CN"/>
              </w:rPr>
              <w:t>（任选</w:t>
            </w:r>
            <w:r>
              <w:rPr>
                <w:rFonts w:hint="eastAsia"/>
                <w:lang w:eastAsia="zh-CN"/>
              </w:rPr>
              <w:t>5</w:t>
            </w:r>
            <w:r w:rsidRPr="005629CC">
              <w:rPr>
                <w:rFonts w:hint="eastAsia"/>
                <w:lang w:eastAsia="zh-CN"/>
              </w:rPr>
              <w:t>项</w:t>
            </w:r>
            <w:r>
              <w:rPr>
                <w:rFonts w:hint="eastAsia"/>
                <w:lang w:eastAsia="zh-CN"/>
              </w:rPr>
              <w:t>）</w:t>
            </w:r>
          </w:p>
          <w:p w:rsidR="00DF276D" w:rsidRPr="00967261" w:rsidRDefault="00DF276D" w:rsidP="00DF276D">
            <w:pPr>
              <w:spacing w:line="440" w:lineRule="exact"/>
              <w:jc w:val="center"/>
              <w:rPr>
                <w:lang w:eastAsia="zh-CN"/>
              </w:rPr>
            </w:pPr>
          </w:p>
        </w:tc>
        <w:tc>
          <w:tcPr>
            <w:tcW w:w="5103" w:type="dxa"/>
          </w:tcPr>
          <w:p w:rsidR="00DF276D" w:rsidRPr="00967261" w:rsidRDefault="00DF276D" w:rsidP="00DF276D">
            <w:pPr>
              <w:spacing w:line="440" w:lineRule="exact"/>
              <w:rPr>
                <w:lang w:eastAsia="zh-CN"/>
              </w:rPr>
            </w:pPr>
            <w:r w:rsidRPr="005629CC">
              <w:rPr>
                <w:rFonts w:hint="eastAsia"/>
                <w:lang w:eastAsia="zh-CN"/>
              </w:rPr>
              <w:t xml:space="preserve">1. </w:t>
            </w:r>
            <w:r w:rsidRPr="005629CC">
              <w:rPr>
                <w:rFonts w:hint="eastAsia"/>
                <w:lang w:eastAsia="zh-CN"/>
              </w:rPr>
              <w:t>以参谋的身份，主动询问顾客需求</w:t>
            </w:r>
          </w:p>
        </w:tc>
        <w:tc>
          <w:tcPr>
            <w:tcW w:w="709" w:type="dxa"/>
          </w:tcPr>
          <w:p w:rsidR="00DF276D" w:rsidRDefault="00DF276D" w:rsidP="00DF276D">
            <w:pPr>
              <w:spacing w:line="440" w:lineRule="exact"/>
              <w:jc w:val="center"/>
            </w:pPr>
            <w:r w:rsidRPr="005629CC">
              <w:rPr>
                <w:rFonts w:hint="eastAsia"/>
              </w:rPr>
              <w:t>７</w:t>
            </w:r>
          </w:p>
        </w:tc>
        <w:tc>
          <w:tcPr>
            <w:tcW w:w="709" w:type="dxa"/>
          </w:tcPr>
          <w:p w:rsidR="00DF276D" w:rsidRDefault="00DF276D" w:rsidP="00DF276D">
            <w:pPr>
              <w:spacing w:line="440" w:lineRule="exact"/>
            </w:pPr>
          </w:p>
        </w:tc>
        <w:tc>
          <w:tcPr>
            <w:tcW w:w="759" w:type="dxa"/>
            <w:vMerge w:val="restart"/>
          </w:tcPr>
          <w:p w:rsidR="00DF276D" w:rsidRDefault="00DF276D" w:rsidP="00DF276D">
            <w:pPr>
              <w:spacing w:line="440" w:lineRule="exact"/>
            </w:pPr>
          </w:p>
        </w:tc>
      </w:tr>
      <w:tr w:rsidR="00DF276D" w:rsidTr="00F70FF7">
        <w:tc>
          <w:tcPr>
            <w:tcW w:w="1242" w:type="dxa"/>
            <w:vMerge/>
          </w:tcPr>
          <w:p w:rsidR="00DF276D" w:rsidRDefault="00DF276D" w:rsidP="00DF276D">
            <w:pPr>
              <w:spacing w:line="440" w:lineRule="exact"/>
              <w:jc w:val="center"/>
            </w:pPr>
          </w:p>
        </w:tc>
        <w:tc>
          <w:tcPr>
            <w:tcW w:w="5103" w:type="dxa"/>
          </w:tcPr>
          <w:p w:rsidR="00DF276D" w:rsidRDefault="00DF276D" w:rsidP="00DF276D">
            <w:pPr>
              <w:spacing w:line="440" w:lineRule="exact"/>
              <w:rPr>
                <w:lang w:eastAsia="zh-CN"/>
              </w:rPr>
            </w:pPr>
            <w:r w:rsidRPr="005629CC">
              <w:rPr>
                <w:rFonts w:hint="eastAsia"/>
                <w:lang w:eastAsia="zh-CN"/>
              </w:rPr>
              <w:t xml:space="preserve">2. </w:t>
            </w:r>
            <w:r w:rsidRPr="005629CC">
              <w:rPr>
                <w:rFonts w:hint="eastAsia"/>
                <w:lang w:eastAsia="zh-CN"/>
              </w:rPr>
              <w:t>介绍产品时言简意赅，围绕顾客需求</w:t>
            </w:r>
          </w:p>
        </w:tc>
        <w:tc>
          <w:tcPr>
            <w:tcW w:w="709" w:type="dxa"/>
          </w:tcPr>
          <w:p w:rsidR="00DF276D" w:rsidRDefault="00DF276D" w:rsidP="00DF276D">
            <w:pPr>
              <w:spacing w:line="440" w:lineRule="exact"/>
              <w:jc w:val="center"/>
            </w:pPr>
            <w:r w:rsidRPr="005629CC">
              <w:rPr>
                <w:rFonts w:hint="eastAsia"/>
              </w:rPr>
              <w:t>７</w:t>
            </w:r>
          </w:p>
        </w:tc>
        <w:tc>
          <w:tcPr>
            <w:tcW w:w="709"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242" w:type="dxa"/>
            <w:vMerge/>
          </w:tcPr>
          <w:p w:rsidR="00DF276D" w:rsidRDefault="00DF276D" w:rsidP="00DF276D">
            <w:pPr>
              <w:spacing w:line="440" w:lineRule="exact"/>
              <w:jc w:val="center"/>
            </w:pPr>
          </w:p>
        </w:tc>
        <w:tc>
          <w:tcPr>
            <w:tcW w:w="5103" w:type="dxa"/>
          </w:tcPr>
          <w:p w:rsidR="00DF276D" w:rsidRDefault="00DF276D" w:rsidP="00DF276D">
            <w:pPr>
              <w:spacing w:line="440" w:lineRule="exact"/>
              <w:rPr>
                <w:lang w:eastAsia="zh-CN"/>
              </w:rPr>
            </w:pPr>
            <w:r w:rsidRPr="005629CC">
              <w:rPr>
                <w:rFonts w:hint="eastAsia"/>
                <w:lang w:eastAsia="zh-CN"/>
              </w:rPr>
              <w:t xml:space="preserve">3. </w:t>
            </w:r>
            <w:r w:rsidRPr="005629CC">
              <w:rPr>
                <w:rFonts w:hint="eastAsia"/>
                <w:lang w:eastAsia="zh-CN"/>
              </w:rPr>
              <w:t>产品信息介绍时，应准确，实事求是，不能用极端的形容词</w:t>
            </w:r>
          </w:p>
        </w:tc>
        <w:tc>
          <w:tcPr>
            <w:tcW w:w="709" w:type="dxa"/>
          </w:tcPr>
          <w:p w:rsidR="00DF276D" w:rsidRPr="005629CC" w:rsidRDefault="00DF276D" w:rsidP="00DF276D">
            <w:pPr>
              <w:spacing w:line="440" w:lineRule="exact"/>
              <w:jc w:val="center"/>
            </w:pPr>
            <w:r w:rsidRPr="005629CC">
              <w:rPr>
                <w:rFonts w:hint="eastAsia"/>
              </w:rPr>
              <w:t>７</w:t>
            </w:r>
          </w:p>
          <w:p w:rsidR="00DF276D" w:rsidRDefault="00DF276D" w:rsidP="00DF276D">
            <w:pPr>
              <w:spacing w:line="440" w:lineRule="exact"/>
              <w:jc w:val="center"/>
            </w:pPr>
          </w:p>
        </w:tc>
        <w:tc>
          <w:tcPr>
            <w:tcW w:w="709"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242" w:type="dxa"/>
            <w:vMerge/>
          </w:tcPr>
          <w:p w:rsidR="00DF276D" w:rsidRDefault="00DF276D" w:rsidP="00DF276D">
            <w:pPr>
              <w:spacing w:line="440" w:lineRule="exact"/>
              <w:jc w:val="center"/>
            </w:pPr>
          </w:p>
        </w:tc>
        <w:tc>
          <w:tcPr>
            <w:tcW w:w="5103" w:type="dxa"/>
          </w:tcPr>
          <w:p w:rsidR="00DF276D" w:rsidRDefault="00DF276D" w:rsidP="00DF276D">
            <w:pPr>
              <w:spacing w:line="440" w:lineRule="exact"/>
              <w:rPr>
                <w:lang w:eastAsia="zh-CN"/>
              </w:rPr>
            </w:pPr>
            <w:r w:rsidRPr="005629CC">
              <w:rPr>
                <w:rFonts w:hint="eastAsia"/>
                <w:lang w:eastAsia="zh-CN"/>
              </w:rPr>
              <w:t xml:space="preserve">4. </w:t>
            </w:r>
            <w:r w:rsidRPr="005629CC">
              <w:rPr>
                <w:rFonts w:hint="eastAsia"/>
                <w:lang w:eastAsia="zh-CN"/>
              </w:rPr>
              <w:t>谈到同类产品时，要客观，公正，不能贬低对方</w:t>
            </w:r>
          </w:p>
        </w:tc>
        <w:tc>
          <w:tcPr>
            <w:tcW w:w="709" w:type="dxa"/>
          </w:tcPr>
          <w:p w:rsidR="00DF276D" w:rsidRDefault="00DF276D" w:rsidP="00DF276D">
            <w:pPr>
              <w:spacing w:line="440" w:lineRule="exact"/>
              <w:jc w:val="center"/>
            </w:pPr>
            <w:r w:rsidRPr="005629CC">
              <w:rPr>
                <w:rFonts w:hint="eastAsia"/>
              </w:rPr>
              <w:t>７</w:t>
            </w:r>
          </w:p>
        </w:tc>
        <w:tc>
          <w:tcPr>
            <w:tcW w:w="709"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242" w:type="dxa"/>
            <w:vMerge/>
          </w:tcPr>
          <w:p w:rsidR="00DF276D" w:rsidRDefault="00DF276D" w:rsidP="00DF276D">
            <w:pPr>
              <w:spacing w:line="440" w:lineRule="exact"/>
              <w:jc w:val="center"/>
            </w:pPr>
          </w:p>
        </w:tc>
        <w:tc>
          <w:tcPr>
            <w:tcW w:w="5103" w:type="dxa"/>
          </w:tcPr>
          <w:p w:rsidR="00DF276D" w:rsidRDefault="00DF276D" w:rsidP="00DF276D">
            <w:pPr>
              <w:spacing w:line="440" w:lineRule="exact"/>
              <w:rPr>
                <w:lang w:eastAsia="zh-CN"/>
              </w:rPr>
            </w:pPr>
            <w:r w:rsidRPr="005629CC">
              <w:rPr>
                <w:rFonts w:hint="eastAsia"/>
                <w:lang w:eastAsia="zh-CN"/>
              </w:rPr>
              <w:t xml:space="preserve">5. </w:t>
            </w:r>
            <w:r w:rsidRPr="005629CC">
              <w:rPr>
                <w:rFonts w:hint="eastAsia"/>
                <w:lang w:eastAsia="zh-CN"/>
              </w:rPr>
              <w:t>能及时回答顾客的提问，有耐心，热情，自信</w:t>
            </w:r>
          </w:p>
        </w:tc>
        <w:tc>
          <w:tcPr>
            <w:tcW w:w="709" w:type="dxa"/>
          </w:tcPr>
          <w:p w:rsidR="00DF276D" w:rsidRDefault="00DF276D" w:rsidP="00DF276D">
            <w:pPr>
              <w:spacing w:line="440" w:lineRule="exact"/>
              <w:jc w:val="center"/>
            </w:pPr>
            <w:r w:rsidRPr="005629CC">
              <w:rPr>
                <w:rFonts w:hint="eastAsia"/>
              </w:rPr>
              <w:t>７</w:t>
            </w:r>
          </w:p>
        </w:tc>
        <w:tc>
          <w:tcPr>
            <w:tcW w:w="709"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242" w:type="dxa"/>
            <w:vMerge/>
          </w:tcPr>
          <w:p w:rsidR="00DF276D" w:rsidRDefault="00DF276D" w:rsidP="00DF276D">
            <w:pPr>
              <w:spacing w:line="440" w:lineRule="exact"/>
              <w:jc w:val="center"/>
            </w:pPr>
          </w:p>
        </w:tc>
        <w:tc>
          <w:tcPr>
            <w:tcW w:w="5103" w:type="dxa"/>
          </w:tcPr>
          <w:p w:rsidR="00DF276D" w:rsidRDefault="00DF276D" w:rsidP="00DF276D">
            <w:pPr>
              <w:spacing w:line="440" w:lineRule="exact"/>
              <w:rPr>
                <w:lang w:eastAsia="zh-CN"/>
              </w:rPr>
            </w:pPr>
            <w:r w:rsidRPr="005629CC">
              <w:rPr>
                <w:rFonts w:hint="eastAsia"/>
                <w:lang w:eastAsia="zh-CN"/>
              </w:rPr>
              <w:t xml:space="preserve">6. </w:t>
            </w:r>
            <w:r w:rsidRPr="005629CC">
              <w:rPr>
                <w:rFonts w:hint="eastAsia"/>
                <w:lang w:eastAsia="zh-CN"/>
              </w:rPr>
              <w:t>先阐述要点，讲出卖点，再谈出价格</w:t>
            </w:r>
          </w:p>
        </w:tc>
        <w:tc>
          <w:tcPr>
            <w:tcW w:w="709" w:type="dxa"/>
          </w:tcPr>
          <w:p w:rsidR="00DF276D" w:rsidRDefault="00DF276D" w:rsidP="00DF276D">
            <w:pPr>
              <w:spacing w:line="440" w:lineRule="exact"/>
              <w:jc w:val="center"/>
            </w:pPr>
            <w:r w:rsidRPr="005629CC">
              <w:rPr>
                <w:rFonts w:hint="eastAsia"/>
              </w:rPr>
              <w:t>７</w:t>
            </w:r>
          </w:p>
        </w:tc>
        <w:tc>
          <w:tcPr>
            <w:tcW w:w="709"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242" w:type="dxa"/>
            <w:vMerge/>
          </w:tcPr>
          <w:p w:rsidR="00DF276D" w:rsidRDefault="00DF276D" w:rsidP="00DF276D">
            <w:pPr>
              <w:spacing w:line="440" w:lineRule="exact"/>
              <w:jc w:val="center"/>
            </w:pPr>
          </w:p>
        </w:tc>
        <w:tc>
          <w:tcPr>
            <w:tcW w:w="5103" w:type="dxa"/>
          </w:tcPr>
          <w:p w:rsidR="00DF276D" w:rsidRPr="00967261" w:rsidRDefault="00DF276D" w:rsidP="00DF276D">
            <w:pPr>
              <w:spacing w:line="440" w:lineRule="exact"/>
              <w:rPr>
                <w:lang w:eastAsia="zh-CN"/>
              </w:rPr>
            </w:pPr>
            <w:r w:rsidRPr="005629CC">
              <w:rPr>
                <w:rFonts w:hint="eastAsia"/>
                <w:lang w:eastAsia="zh-CN"/>
              </w:rPr>
              <w:t xml:space="preserve">7. </w:t>
            </w:r>
            <w:r w:rsidRPr="005629CC">
              <w:rPr>
                <w:rFonts w:hint="eastAsia"/>
                <w:lang w:eastAsia="zh-CN"/>
              </w:rPr>
              <w:t>遇到直接询问价格的顾客，能在回答过后，继续保持询问</w:t>
            </w:r>
          </w:p>
        </w:tc>
        <w:tc>
          <w:tcPr>
            <w:tcW w:w="709" w:type="dxa"/>
          </w:tcPr>
          <w:p w:rsidR="00DF276D" w:rsidRDefault="00DF276D" w:rsidP="00DF276D">
            <w:pPr>
              <w:spacing w:line="440" w:lineRule="exact"/>
              <w:jc w:val="center"/>
            </w:pPr>
            <w:r w:rsidRPr="005629CC">
              <w:rPr>
                <w:rFonts w:hint="eastAsia"/>
              </w:rPr>
              <w:t>７</w:t>
            </w:r>
          </w:p>
        </w:tc>
        <w:tc>
          <w:tcPr>
            <w:tcW w:w="709"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242" w:type="dxa"/>
            <w:vMerge/>
          </w:tcPr>
          <w:p w:rsidR="00DF276D" w:rsidRDefault="00DF276D" w:rsidP="00DF276D">
            <w:pPr>
              <w:spacing w:line="440" w:lineRule="exact"/>
              <w:jc w:val="center"/>
            </w:pPr>
          </w:p>
        </w:tc>
        <w:tc>
          <w:tcPr>
            <w:tcW w:w="5103" w:type="dxa"/>
          </w:tcPr>
          <w:p w:rsidR="00DF276D" w:rsidRDefault="00DF276D" w:rsidP="00DF276D">
            <w:pPr>
              <w:spacing w:line="440" w:lineRule="exact"/>
              <w:rPr>
                <w:lang w:eastAsia="zh-CN"/>
              </w:rPr>
            </w:pPr>
            <w:r w:rsidRPr="005629CC">
              <w:rPr>
                <w:rFonts w:hint="eastAsia"/>
                <w:lang w:eastAsia="zh-CN"/>
              </w:rPr>
              <w:t xml:space="preserve">8. </w:t>
            </w:r>
            <w:r w:rsidRPr="005629CC">
              <w:rPr>
                <w:rFonts w:hint="eastAsia"/>
                <w:lang w:eastAsia="zh-CN"/>
              </w:rPr>
              <w:t>与顾客交谈，语气中能表示出尊重，不使用命令的口吻</w:t>
            </w:r>
          </w:p>
        </w:tc>
        <w:tc>
          <w:tcPr>
            <w:tcW w:w="709" w:type="dxa"/>
          </w:tcPr>
          <w:p w:rsidR="00DF276D" w:rsidRDefault="00DF276D" w:rsidP="00DF276D">
            <w:pPr>
              <w:spacing w:line="440" w:lineRule="exact"/>
              <w:jc w:val="center"/>
            </w:pPr>
            <w:r w:rsidRPr="005629CC">
              <w:rPr>
                <w:rFonts w:hint="eastAsia"/>
              </w:rPr>
              <w:t>７</w:t>
            </w:r>
          </w:p>
        </w:tc>
        <w:tc>
          <w:tcPr>
            <w:tcW w:w="709"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242" w:type="dxa"/>
            <w:vMerge/>
          </w:tcPr>
          <w:p w:rsidR="00DF276D" w:rsidRDefault="00DF276D" w:rsidP="00DF276D">
            <w:pPr>
              <w:spacing w:line="440" w:lineRule="exact"/>
              <w:jc w:val="center"/>
            </w:pPr>
          </w:p>
        </w:tc>
        <w:tc>
          <w:tcPr>
            <w:tcW w:w="5103" w:type="dxa"/>
          </w:tcPr>
          <w:p w:rsidR="00DF276D" w:rsidRDefault="00DF276D" w:rsidP="00DF276D">
            <w:pPr>
              <w:spacing w:line="440" w:lineRule="exact"/>
              <w:rPr>
                <w:lang w:eastAsia="zh-CN"/>
              </w:rPr>
            </w:pPr>
            <w:r w:rsidRPr="005629CC">
              <w:rPr>
                <w:rFonts w:hint="eastAsia"/>
                <w:lang w:eastAsia="zh-CN"/>
              </w:rPr>
              <w:t xml:space="preserve">9. </w:t>
            </w:r>
            <w:r w:rsidRPr="005629CC">
              <w:rPr>
                <w:rFonts w:hint="eastAsia"/>
                <w:lang w:eastAsia="zh-CN"/>
              </w:rPr>
              <w:t>顾客说话时，耐心倾听，及时交流</w:t>
            </w:r>
          </w:p>
        </w:tc>
        <w:tc>
          <w:tcPr>
            <w:tcW w:w="709" w:type="dxa"/>
          </w:tcPr>
          <w:p w:rsidR="00DF276D" w:rsidRDefault="00DF276D" w:rsidP="00DF276D">
            <w:pPr>
              <w:spacing w:line="440" w:lineRule="exact"/>
              <w:jc w:val="center"/>
            </w:pPr>
            <w:r w:rsidRPr="005629CC">
              <w:rPr>
                <w:rFonts w:hint="eastAsia"/>
              </w:rPr>
              <w:t>７</w:t>
            </w:r>
          </w:p>
        </w:tc>
        <w:tc>
          <w:tcPr>
            <w:tcW w:w="709"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242" w:type="dxa"/>
            <w:vMerge/>
          </w:tcPr>
          <w:p w:rsidR="00DF276D" w:rsidRDefault="00DF276D" w:rsidP="00DF276D">
            <w:pPr>
              <w:spacing w:line="440" w:lineRule="exact"/>
              <w:jc w:val="center"/>
            </w:pPr>
          </w:p>
        </w:tc>
        <w:tc>
          <w:tcPr>
            <w:tcW w:w="5103" w:type="dxa"/>
          </w:tcPr>
          <w:p w:rsidR="00DF276D" w:rsidRDefault="00DF276D" w:rsidP="00DF276D">
            <w:pPr>
              <w:spacing w:line="440" w:lineRule="exact"/>
              <w:rPr>
                <w:lang w:eastAsia="zh-CN"/>
              </w:rPr>
            </w:pPr>
            <w:r w:rsidRPr="005629CC">
              <w:rPr>
                <w:rFonts w:hint="eastAsia"/>
                <w:lang w:eastAsia="zh-CN"/>
              </w:rPr>
              <w:t xml:space="preserve">10. </w:t>
            </w:r>
            <w:r w:rsidRPr="005629CC">
              <w:rPr>
                <w:rFonts w:hint="eastAsia"/>
                <w:lang w:eastAsia="zh-CN"/>
              </w:rPr>
              <w:t>正确、礼貌使用拒绝用语，如：抱歉，对不起等</w:t>
            </w:r>
          </w:p>
        </w:tc>
        <w:tc>
          <w:tcPr>
            <w:tcW w:w="709" w:type="dxa"/>
          </w:tcPr>
          <w:p w:rsidR="00DF276D" w:rsidRDefault="00DF276D" w:rsidP="00DF276D">
            <w:pPr>
              <w:spacing w:line="440" w:lineRule="exact"/>
              <w:jc w:val="center"/>
            </w:pPr>
            <w:r w:rsidRPr="005629CC">
              <w:rPr>
                <w:rFonts w:hint="eastAsia"/>
              </w:rPr>
              <w:t>７</w:t>
            </w:r>
          </w:p>
        </w:tc>
        <w:tc>
          <w:tcPr>
            <w:tcW w:w="709"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242" w:type="dxa"/>
            <w:vMerge/>
          </w:tcPr>
          <w:p w:rsidR="00DF276D" w:rsidRDefault="00DF276D" w:rsidP="00DF276D">
            <w:pPr>
              <w:spacing w:line="440" w:lineRule="exact"/>
              <w:jc w:val="center"/>
            </w:pPr>
          </w:p>
        </w:tc>
        <w:tc>
          <w:tcPr>
            <w:tcW w:w="5103" w:type="dxa"/>
          </w:tcPr>
          <w:p w:rsidR="00DF276D" w:rsidRDefault="00DF276D" w:rsidP="00DF276D">
            <w:pPr>
              <w:spacing w:line="440" w:lineRule="exact"/>
              <w:rPr>
                <w:lang w:eastAsia="zh-CN"/>
              </w:rPr>
            </w:pPr>
            <w:r w:rsidRPr="005629CC">
              <w:rPr>
                <w:rFonts w:hint="eastAsia"/>
                <w:lang w:eastAsia="zh-CN"/>
              </w:rPr>
              <w:t xml:space="preserve">11. </w:t>
            </w:r>
            <w:r w:rsidRPr="005629CC">
              <w:rPr>
                <w:rFonts w:hint="eastAsia"/>
                <w:lang w:eastAsia="zh-CN"/>
              </w:rPr>
              <w:t>引导顾客提问，从提问中找出顾客需求，并把需求与卖点结合</w:t>
            </w:r>
          </w:p>
        </w:tc>
        <w:tc>
          <w:tcPr>
            <w:tcW w:w="709" w:type="dxa"/>
          </w:tcPr>
          <w:p w:rsidR="00DF276D" w:rsidRDefault="00DF276D" w:rsidP="00DF276D">
            <w:pPr>
              <w:spacing w:line="440" w:lineRule="exact"/>
              <w:jc w:val="center"/>
            </w:pPr>
            <w:r w:rsidRPr="005629CC">
              <w:rPr>
                <w:rFonts w:hint="eastAsia"/>
              </w:rPr>
              <w:t>７</w:t>
            </w:r>
          </w:p>
        </w:tc>
        <w:tc>
          <w:tcPr>
            <w:tcW w:w="709"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242" w:type="dxa"/>
            <w:vMerge/>
          </w:tcPr>
          <w:p w:rsidR="00DF276D" w:rsidRDefault="00DF276D" w:rsidP="00DF276D">
            <w:pPr>
              <w:spacing w:line="440" w:lineRule="exact"/>
              <w:jc w:val="center"/>
            </w:pPr>
          </w:p>
        </w:tc>
        <w:tc>
          <w:tcPr>
            <w:tcW w:w="5103" w:type="dxa"/>
          </w:tcPr>
          <w:p w:rsidR="00DF276D" w:rsidRDefault="00DF276D" w:rsidP="00DF276D">
            <w:pPr>
              <w:spacing w:line="440" w:lineRule="exact"/>
              <w:rPr>
                <w:lang w:eastAsia="zh-CN"/>
              </w:rPr>
            </w:pPr>
            <w:r w:rsidRPr="005629CC">
              <w:rPr>
                <w:rFonts w:hint="eastAsia"/>
                <w:lang w:eastAsia="zh-CN"/>
              </w:rPr>
              <w:t xml:space="preserve">12. </w:t>
            </w:r>
            <w:r w:rsidRPr="005629CC">
              <w:rPr>
                <w:rFonts w:hint="eastAsia"/>
                <w:lang w:eastAsia="zh-CN"/>
              </w:rPr>
              <w:t>能让顾客触摸药品的外包装，礼貌提醒是否可以拆开看</w:t>
            </w:r>
          </w:p>
        </w:tc>
        <w:tc>
          <w:tcPr>
            <w:tcW w:w="709" w:type="dxa"/>
          </w:tcPr>
          <w:p w:rsidR="00DF276D" w:rsidRPr="005629CC" w:rsidRDefault="00DF276D" w:rsidP="00DF276D">
            <w:pPr>
              <w:spacing w:line="440" w:lineRule="exact"/>
              <w:jc w:val="center"/>
            </w:pPr>
            <w:r w:rsidRPr="005629CC">
              <w:rPr>
                <w:rFonts w:hint="eastAsia"/>
              </w:rPr>
              <w:t>７</w:t>
            </w:r>
          </w:p>
          <w:p w:rsidR="00DF276D" w:rsidRDefault="00DF276D" w:rsidP="00DF276D">
            <w:pPr>
              <w:spacing w:line="440" w:lineRule="exact"/>
              <w:jc w:val="center"/>
            </w:pPr>
          </w:p>
        </w:tc>
        <w:tc>
          <w:tcPr>
            <w:tcW w:w="709"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242" w:type="dxa"/>
            <w:vMerge/>
          </w:tcPr>
          <w:p w:rsidR="00DF276D" w:rsidRDefault="00DF276D" w:rsidP="00DF276D">
            <w:pPr>
              <w:spacing w:line="440" w:lineRule="exact"/>
              <w:jc w:val="center"/>
            </w:pPr>
          </w:p>
        </w:tc>
        <w:tc>
          <w:tcPr>
            <w:tcW w:w="5103" w:type="dxa"/>
          </w:tcPr>
          <w:p w:rsidR="00DF276D" w:rsidRDefault="00DF276D" w:rsidP="00DF276D">
            <w:pPr>
              <w:spacing w:line="440" w:lineRule="exact"/>
              <w:rPr>
                <w:lang w:eastAsia="zh-CN"/>
              </w:rPr>
            </w:pPr>
            <w:r w:rsidRPr="005629CC">
              <w:rPr>
                <w:rFonts w:hint="eastAsia"/>
                <w:lang w:eastAsia="zh-CN"/>
              </w:rPr>
              <w:t xml:space="preserve">13. </w:t>
            </w:r>
            <w:r w:rsidRPr="005629CC">
              <w:rPr>
                <w:rFonts w:hint="eastAsia"/>
                <w:lang w:eastAsia="zh-CN"/>
              </w:rPr>
              <w:t>顾客看外包装时，能边示范，边讲解</w:t>
            </w:r>
          </w:p>
        </w:tc>
        <w:tc>
          <w:tcPr>
            <w:tcW w:w="709" w:type="dxa"/>
          </w:tcPr>
          <w:p w:rsidR="00DF276D" w:rsidRDefault="00DF276D" w:rsidP="00DF276D">
            <w:pPr>
              <w:spacing w:line="440" w:lineRule="exact"/>
              <w:jc w:val="center"/>
            </w:pPr>
            <w:r w:rsidRPr="005629CC">
              <w:rPr>
                <w:rFonts w:hint="eastAsia"/>
              </w:rPr>
              <w:t>７</w:t>
            </w:r>
          </w:p>
        </w:tc>
        <w:tc>
          <w:tcPr>
            <w:tcW w:w="709"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242" w:type="dxa"/>
            <w:vMerge w:val="restart"/>
          </w:tcPr>
          <w:p w:rsidR="00DF276D" w:rsidRDefault="00DF276D" w:rsidP="00DF276D">
            <w:pPr>
              <w:spacing w:line="440" w:lineRule="exact"/>
              <w:jc w:val="center"/>
              <w:rPr>
                <w:lang w:eastAsia="zh-CN"/>
              </w:rPr>
            </w:pPr>
          </w:p>
          <w:p w:rsidR="00DF276D" w:rsidRDefault="00DF276D" w:rsidP="00DF276D">
            <w:pPr>
              <w:spacing w:line="440" w:lineRule="exact"/>
              <w:jc w:val="center"/>
              <w:rPr>
                <w:lang w:eastAsia="zh-CN"/>
              </w:rPr>
            </w:pPr>
          </w:p>
          <w:p w:rsidR="00DF276D" w:rsidRDefault="00DF276D" w:rsidP="00DF276D">
            <w:pPr>
              <w:spacing w:line="440" w:lineRule="exact"/>
              <w:jc w:val="both"/>
              <w:rPr>
                <w:lang w:eastAsia="zh-CN"/>
              </w:rPr>
            </w:pPr>
          </w:p>
          <w:p w:rsidR="00DF276D" w:rsidRDefault="00DF276D" w:rsidP="00DF276D">
            <w:pPr>
              <w:spacing w:line="440" w:lineRule="exact"/>
              <w:jc w:val="center"/>
              <w:rPr>
                <w:lang w:eastAsia="zh-CN"/>
              </w:rPr>
            </w:pPr>
            <w:r w:rsidRPr="005629CC">
              <w:rPr>
                <w:rFonts w:hint="eastAsia"/>
                <w:lang w:eastAsia="zh-CN"/>
              </w:rPr>
              <w:t>销售</w:t>
            </w:r>
          </w:p>
          <w:p w:rsidR="00DF276D" w:rsidRPr="005629CC" w:rsidRDefault="00DF276D" w:rsidP="00DF276D">
            <w:pPr>
              <w:spacing w:line="440" w:lineRule="exact"/>
              <w:jc w:val="center"/>
              <w:rPr>
                <w:lang w:eastAsia="zh-CN"/>
              </w:rPr>
            </w:pPr>
            <w:r w:rsidRPr="005629CC">
              <w:rPr>
                <w:rFonts w:hint="eastAsia"/>
                <w:lang w:eastAsia="zh-CN"/>
              </w:rPr>
              <w:t>技巧</w:t>
            </w:r>
          </w:p>
          <w:p w:rsidR="00DF276D" w:rsidRPr="005629CC" w:rsidRDefault="00DF276D" w:rsidP="00DF276D">
            <w:pPr>
              <w:spacing w:line="440" w:lineRule="exact"/>
              <w:jc w:val="center"/>
              <w:rPr>
                <w:lang w:eastAsia="zh-CN"/>
              </w:rPr>
            </w:pPr>
            <w:r w:rsidRPr="005629CC">
              <w:rPr>
                <w:rFonts w:hint="eastAsia"/>
                <w:lang w:eastAsia="zh-CN"/>
              </w:rPr>
              <w:t>（</w:t>
            </w:r>
            <w:r>
              <w:rPr>
                <w:rFonts w:hint="eastAsia"/>
                <w:lang w:eastAsia="zh-CN"/>
              </w:rPr>
              <w:t>25</w:t>
            </w:r>
            <w:r w:rsidRPr="005629CC">
              <w:rPr>
                <w:rFonts w:hint="eastAsia"/>
                <w:lang w:eastAsia="zh-CN"/>
              </w:rPr>
              <w:t>分）</w:t>
            </w:r>
          </w:p>
          <w:p w:rsidR="00DF276D" w:rsidRPr="005629CC" w:rsidRDefault="00DF276D" w:rsidP="00DF276D">
            <w:pPr>
              <w:spacing w:line="440" w:lineRule="exact"/>
              <w:jc w:val="center"/>
              <w:rPr>
                <w:lang w:eastAsia="zh-CN"/>
              </w:rPr>
            </w:pPr>
            <w:r>
              <w:rPr>
                <w:rFonts w:hint="eastAsia"/>
                <w:lang w:eastAsia="zh-CN"/>
              </w:rPr>
              <w:t>（任选</w:t>
            </w:r>
            <w:r>
              <w:rPr>
                <w:rFonts w:hint="eastAsia"/>
                <w:lang w:eastAsia="zh-CN"/>
              </w:rPr>
              <w:t>5</w:t>
            </w:r>
            <w:r w:rsidRPr="005629CC">
              <w:rPr>
                <w:rFonts w:hint="eastAsia"/>
                <w:lang w:eastAsia="zh-CN"/>
              </w:rPr>
              <w:t>项）</w:t>
            </w:r>
          </w:p>
          <w:p w:rsidR="00DF276D" w:rsidRDefault="00DF276D" w:rsidP="00DF276D">
            <w:pPr>
              <w:spacing w:line="440" w:lineRule="exact"/>
              <w:jc w:val="center"/>
              <w:rPr>
                <w:lang w:eastAsia="zh-CN"/>
              </w:rPr>
            </w:pPr>
          </w:p>
        </w:tc>
        <w:tc>
          <w:tcPr>
            <w:tcW w:w="5103" w:type="dxa"/>
          </w:tcPr>
          <w:p w:rsidR="00DF276D" w:rsidRDefault="00DF276D" w:rsidP="00DF276D">
            <w:pPr>
              <w:spacing w:line="440" w:lineRule="exact"/>
              <w:rPr>
                <w:lang w:eastAsia="zh-CN"/>
              </w:rPr>
            </w:pPr>
            <w:r w:rsidRPr="005629CC">
              <w:rPr>
                <w:rFonts w:hint="eastAsia"/>
                <w:lang w:eastAsia="zh-CN"/>
              </w:rPr>
              <w:t xml:space="preserve">1. </w:t>
            </w:r>
            <w:r w:rsidRPr="005629CC">
              <w:rPr>
                <w:rFonts w:hint="eastAsia"/>
                <w:lang w:eastAsia="zh-CN"/>
              </w:rPr>
              <w:t>从顾客对所需产品的描述找出销售卖点</w:t>
            </w:r>
          </w:p>
        </w:tc>
        <w:tc>
          <w:tcPr>
            <w:tcW w:w="709" w:type="dxa"/>
          </w:tcPr>
          <w:p w:rsidR="00DF276D" w:rsidRDefault="00DF276D" w:rsidP="00DF276D">
            <w:pPr>
              <w:spacing w:line="440" w:lineRule="exact"/>
              <w:jc w:val="center"/>
            </w:pPr>
            <w:r w:rsidRPr="005629CC">
              <w:rPr>
                <w:rFonts w:hint="eastAsia"/>
              </w:rPr>
              <w:t>５</w:t>
            </w:r>
          </w:p>
        </w:tc>
        <w:tc>
          <w:tcPr>
            <w:tcW w:w="709" w:type="dxa"/>
          </w:tcPr>
          <w:p w:rsidR="00DF276D" w:rsidRDefault="00DF276D" w:rsidP="00DF276D">
            <w:pPr>
              <w:spacing w:line="440" w:lineRule="exact"/>
            </w:pPr>
          </w:p>
        </w:tc>
        <w:tc>
          <w:tcPr>
            <w:tcW w:w="759" w:type="dxa"/>
            <w:vMerge w:val="restart"/>
          </w:tcPr>
          <w:p w:rsidR="00DF276D" w:rsidRDefault="00DF276D" w:rsidP="00DF276D">
            <w:pPr>
              <w:spacing w:line="440" w:lineRule="exact"/>
            </w:pPr>
          </w:p>
        </w:tc>
      </w:tr>
      <w:tr w:rsidR="00DF276D" w:rsidTr="00F70FF7">
        <w:tc>
          <w:tcPr>
            <w:tcW w:w="1242" w:type="dxa"/>
            <w:vMerge/>
          </w:tcPr>
          <w:p w:rsidR="00DF276D" w:rsidRDefault="00DF276D" w:rsidP="00DF276D">
            <w:pPr>
              <w:spacing w:line="440" w:lineRule="exact"/>
              <w:jc w:val="center"/>
            </w:pPr>
          </w:p>
        </w:tc>
        <w:tc>
          <w:tcPr>
            <w:tcW w:w="5103" w:type="dxa"/>
          </w:tcPr>
          <w:p w:rsidR="00DF276D" w:rsidRDefault="00DF276D" w:rsidP="00DF276D">
            <w:pPr>
              <w:spacing w:line="440" w:lineRule="exact"/>
            </w:pPr>
            <w:r w:rsidRPr="005629CC">
              <w:rPr>
                <w:rFonts w:hint="eastAsia"/>
                <w:lang w:eastAsia="zh-CN"/>
              </w:rPr>
              <w:t xml:space="preserve">2. </w:t>
            </w:r>
            <w:r w:rsidRPr="005629CC">
              <w:rPr>
                <w:rFonts w:hint="eastAsia"/>
                <w:lang w:eastAsia="zh-CN"/>
              </w:rPr>
              <w:t>用语礼貌，如：请，您，请稍等。</w:t>
            </w:r>
            <w:r w:rsidRPr="005629CC">
              <w:rPr>
                <w:rFonts w:hint="eastAsia"/>
              </w:rPr>
              <w:t>让顾客愿意接受引导</w:t>
            </w:r>
          </w:p>
        </w:tc>
        <w:tc>
          <w:tcPr>
            <w:tcW w:w="709" w:type="dxa"/>
          </w:tcPr>
          <w:p w:rsidR="00DF276D" w:rsidRPr="005629CC" w:rsidRDefault="00DF276D" w:rsidP="00DF276D">
            <w:pPr>
              <w:spacing w:line="440" w:lineRule="exact"/>
              <w:jc w:val="center"/>
            </w:pPr>
            <w:r w:rsidRPr="005629CC">
              <w:rPr>
                <w:rFonts w:hint="eastAsia"/>
              </w:rPr>
              <w:t>５</w:t>
            </w:r>
          </w:p>
          <w:p w:rsidR="00DF276D" w:rsidRDefault="00DF276D" w:rsidP="00DF276D">
            <w:pPr>
              <w:spacing w:line="440" w:lineRule="exact"/>
              <w:jc w:val="center"/>
            </w:pPr>
          </w:p>
        </w:tc>
        <w:tc>
          <w:tcPr>
            <w:tcW w:w="709"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242" w:type="dxa"/>
            <w:vMerge/>
          </w:tcPr>
          <w:p w:rsidR="00DF276D" w:rsidRDefault="00DF276D" w:rsidP="00DF276D">
            <w:pPr>
              <w:spacing w:line="440" w:lineRule="exact"/>
              <w:jc w:val="center"/>
            </w:pPr>
          </w:p>
        </w:tc>
        <w:tc>
          <w:tcPr>
            <w:tcW w:w="5103" w:type="dxa"/>
          </w:tcPr>
          <w:p w:rsidR="00DF276D" w:rsidRDefault="00DF276D" w:rsidP="00DF276D">
            <w:pPr>
              <w:spacing w:line="440" w:lineRule="exact"/>
              <w:rPr>
                <w:lang w:eastAsia="zh-CN"/>
              </w:rPr>
            </w:pPr>
            <w:r w:rsidRPr="005629CC">
              <w:rPr>
                <w:rFonts w:hint="eastAsia"/>
                <w:lang w:eastAsia="zh-CN"/>
              </w:rPr>
              <w:t xml:space="preserve">3. </w:t>
            </w:r>
            <w:r w:rsidRPr="005629CC">
              <w:rPr>
                <w:rFonts w:hint="eastAsia"/>
                <w:lang w:eastAsia="zh-CN"/>
              </w:rPr>
              <w:t>能通过强调产品的优点来弱化顾客提出的缺点</w:t>
            </w:r>
          </w:p>
        </w:tc>
        <w:tc>
          <w:tcPr>
            <w:tcW w:w="709" w:type="dxa"/>
          </w:tcPr>
          <w:p w:rsidR="00DF276D" w:rsidRDefault="00DF276D" w:rsidP="00DF276D">
            <w:pPr>
              <w:spacing w:line="440" w:lineRule="exact"/>
              <w:jc w:val="center"/>
            </w:pPr>
            <w:r w:rsidRPr="005629CC">
              <w:rPr>
                <w:rFonts w:hint="eastAsia"/>
              </w:rPr>
              <w:t>５</w:t>
            </w:r>
          </w:p>
        </w:tc>
        <w:tc>
          <w:tcPr>
            <w:tcW w:w="709"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242" w:type="dxa"/>
            <w:vMerge/>
          </w:tcPr>
          <w:p w:rsidR="00DF276D" w:rsidRDefault="00DF276D" w:rsidP="00DF276D">
            <w:pPr>
              <w:spacing w:line="440" w:lineRule="exact"/>
              <w:jc w:val="center"/>
            </w:pPr>
          </w:p>
        </w:tc>
        <w:tc>
          <w:tcPr>
            <w:tcW w:w="5103" w:type="dxa"/>
          </w:tcPr>
          <w:p w:rsidR="00DF276D" w:rsidRDefault="00DF276D" w:rsidP="00DF276D">
            <w:pPr>
              <w:spacing w:line="440" w:lineRule="exact"/>
              <w:rPr>
                <w:lang w:eastAsia="zh-CN"/>
              </w:rPr>
            </w:pPr>
            <w:r w:rsidRPr="005629CC">
              <w:rPr>
                <w:rFonts w:hint="eastAsia"/>
                <w:lang w:eastAsia="zh-CN"/>
              </w:rPr>
              <w:t xml:space="preserve">4. </w:t>
            </w:r>
            <w:r w:rsidRPr="005629CC">
              <w:rPr>
                <w:rFonts w:hint="eastAsia"/>
                <w:lang w:eastAsia="zh-CN"/>
              </w:rPr>
              <w:t>会利用“大多数”的购物心理或者常用推荐用药，促成销售</w:t>
            </w:r>
          </w:p>
        </w:tc>
        <w:tc>
          <w:tcPr>
            <w:tcW w:w="709" w:type="dxa"/>
          </w:tcPr>
          <w:p w:rsidR="00DF276D" w:rsidRDefault="00DF276D" w:rsidP="00DF276D">
            <w:pPr>
              <w:spacing w:line="440" w:lineRule="exact"/>
              <w:jc w:val="center"/>
            </w:pPr>
            <w:r w:rsidRPr="005629CC">
              <w:rPr>
                <w:rFonts w:hint="eastAsia"/>
              </w:rPr>
              <w:t>５</w:t>
            </w:r>
          </w:p>
        </w:tc>
        <w:tc>
          <w:tcPr>
            <w:tcW w:w="709"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242" w:type="dxa"/>
            <w:vMerge/>
          </w:tcPr>
          <w:p w:rsidR="00DF276D" w:rsidRDefault="00DF276D" w:rsidP="00DF276D">
            <w:pPr>
              <w:spacing w:line="440" w:lineRule="exact"/>
              <w:jc w:val="center"/>
            </w:pPr>
          </w:p>
        </w:tc>
        <w:tc>
          <w:tcPr>
            <w:tcW w:w="5103" w:type="dxa"/>
          </w:tcPr>
          <w:p w:rsidR="00DF276D" w:rsidRPr="003171E7" w:rsidRDefault="00DF276D" w:rsidP="00DF276D">
            <w:pPr>
              <w:spacing w:line="440" w:lineRule="exact"/>
              <w:rPr>
                <w:lang w:eastAsia="zh-CN"/>
              </w:rPr>
            </w:pPr>
            <w:r w:rsidRPr="005629CC">
              <w:rPr>
                <w:rFonts w:hint="eastAsia"/>
                <w:lang w:eastAsia="zh-CN"/>
              </w:rPr>
              <w:t xml:space="preserve">5. </w:t>
            </w:r>
            <w:r w:rsidRPr="005629CC">
              <w:rPr>
                <w:rFonts w:hint="eastAsia"/>
                <w:lang w:eastAsia="zh-CN"/>
              </w:rPr>
              <w:t>能用柔和、婉转的语气，客观、真实的理由，否定顾客的错误认识或不真实想法</w:t>
            </w:r>
          </w:p>
        </w:tc>
        <w:tc>
          <w:tcPr>
            <w:tcW w:w="709" w:type="dxa"/>
          </w:tcPr>
          <w:p w:rsidR="00DF276D" w:rsidRDefault="00DF276D" w:rsidP="00DF276D">
            <w:pPr>
              <w:spacing w:line="440" w:lineRule="exact"/>
              <w:jc w:val="center"/>
            </w:pPr>
            <w:r w:rsidRPr="005629CC">
              <w:rPr>
                <w:rFonts w:hint="eastAsia"/>
              </w:rPr>
              <w:t>５</w:t>
            </w:r>
          </w:p>
        </w:tc>
        <w:tc>
          <w:tcPr>
            <w:tcW w:w="709"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242" w:type="dxa"/>
            <w:vMerge/>
          </w:tcPr>
          <w:p w:rsidR="00DF276D" w:rsidRDefault="00DF276D" w:rsidP="00DF276D">
            <w:pPr>
              <w:spacing w:line="440" w:lineRule="exact"/>
              <w:jc w:val="center"/>
            </w:pPr>
          </w:p>
        </w:tc>
        <w:tc>
          <w:tcPr>
            <w:tcW w:w="5103" w:type="dxa"/>
          </w:tcPr>
          <w:p w:rsidR="00DF276D" w:rsidRDefault="00DF276D" w:rsidP="00DF276D">
            <w:pPr>
              <w:spacing w:line="440" w:lineRule="exact"/>
              <w:rPr>
                <w:lang w:eastAsia="zh-CN"/>
              </w:rPr>
            </w:pPr>
            <w:r w:rsidRPr="005629CC">
              <w:rPr>
                <w:rFonts w:hint="eastAsia"/>
                <w:lang w:eastAsia="zh-CN"/>
              </w:rPr>
              <w:t xml:space="preserve">6. </w:t>
            </w:r>
            <w:r w:rsidRPr="005629CC">
              <w:rPr>
                <w:rFonts w:hint="eastAsia"/>
                <w:lang w:eastAsia="zh-CN"/>
              </w:rPr>
              <w:t>能生动进行产品演示，结合顾客需求比较差异，突出优点</w:t>
            </w:r>
          </w:p>
        </w:tc>
        <w:tc>
          <w:tcPr>
            <w:tcW w:w="709" w:type="dxa"/>
          </w:tcPr>
          <w:p w:rsidR="00DF276D" w:rsidRDefault="00DF276D" w:rsidP="00DF276D">
            <w:pPr>
              <w:spacing w:line="440" w:lineRule="exact"/>
              <w:jc w:val="center"/>
            </w:pPr>
            <w:r w:rsidRPr="005629CC">
              <w:rPr>
                <w:rFonts w:hint="eastAsia"/>
              </w:rPr>
              <w:t>５</w:t>
            </w:r>
          </w:p>
        </w:tc>
        <w:tc>
          <w:tcPr>
            <w:tcW w:w="709"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242" w:type="dxa"/>
            <w:vMerge/>
          </w:tcPr>
          <w:p w:rsidR="00DF276D" w:rsidRDefault="00DF276D" w:rsidP="00DF276D">
            <w:pPr>
              <w:spacing w:line="440" w:lineRule="exact"/>
              <w:jc w:val="center"/>
            </w:pPr>
          </w:p>
        </w:tc>
        <w:tc>
          <w:tcPr>
            <w:tcW w:w="5103" w:type="dxa"/>
          </w:tcPr>
          <w:p w:rsidR="00DF276D" w:rsidRDefault="00DF276D" w:rsidP="00DF276D">
            <w:pPr>
              <w:spacing w:line="440" w:lineRule="exact"/>
            </w:pPr>
            <w:r w:rsidRPr="005629CC">
              <w:rPr>
                <w:rFonts w:hint="eastAsia"/>
              </w:rPr>
              <w:t xml:space="preserve">7. </w:t>
            </w:r>
            <w:r w:rsidRPr="005629CC">
              <w:rPr>
                <w:rFonts w:hint="eastAsia"/>
              </w:rPr>
              <w:t>多说赞美和感谢的话</w:t>
            </w:r>
          </w:p>
        </w:tc>
        <w:tc>
          <w:tcPr>
            <w:tcW w:w="709" w:type="dxa"/>
          </w:tcPr>
          <w:p w:rsidR="00DF276D" w:rsidRDefault="00DF276D" w:rsidP="00DF276D">
            <w:pPr>
              <w:spacing w:line="440" w:lineRule="exact"/>
              <w:jc w:val="center"/>
            </w:pPr>
            <w:r w:rsidRPr="005629CC">
              <w:rPr>
                <w:rFonts w:hint="eastAsia"/>
              </w:rPr>
              <w:t>５</w:t>
            </w:r>
          </w:p>
        </w:tc>
        <w:tc>
          <w:tcPr>
            <w:tcW w:w="709"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242" w:type="dxa"/>
            <w:vMerge/>
          </w:tcPr>
          <w:p w:rsidR="00DF276D" w:rsidRDefault="00DF276D" w:rsidP="00DF276D">
            <w:pPr>
              <w:spacing w:line="440" w:lineRule="exact"/>
              <w:jc w:val="center"/>
            </w:pPr>
          </w:p>
        </w:tc>
        <w:tc>
          <w:tcPr>
            <w:tcW w:w="5103" w:type="dxa"/>
          </w:tcPr>
          <w:p w:rsidR="00DF276D" w:rsidRDefault="00DF276D" w:rsidP="00DF276D">
            <w:pPr>
              <w:spacing w:line="440" w:lineRule="exact"/>
              <w:rPr>
                <w:lang w:eastAsia="zh-CN"/>
              </w:rPr>
            </w:pPr>
            <w:r w:rsidRPr="005629CC">
              <w:rPr>
                <w:rFonts w:hint="eastAsia"/>
                <w:lang w:eastAsia="zh-CN"/>
              </w:rPr>
              <w:t xml:space="preserve">8. </w:t>
            </w:r>
            <w:r w:rsidRPr="005629CC">
              <w:rPr>
                <w:rFonts w:hint="eastAsia"/>
                <w:lang w:eastAsia="zh-CN"/>
              </w:rPr>
              <w:t>留给顾客思考的时间，不是一直在讲</w:t>
            </w:r>
          </w:p>
        </w:tc>
        <w:tc>
          <w:tcPr>
            <w:tcW w:w="709" w:type="dxa"/>
          </w:tcPr>
          <w:p w:rsidR="00DF276D" w:rsidRDefault="00DF276D" w:rsidP="00DF276D">
            <w:pPr>
              <w:spacing w:line="440" w:lineRule="exact"/>
              <w:jc w:val="center"/>
            </w:pPr>
            <w:r w:rsidRPr="005629CC">
              <w:rPr>
                <w:rFonts w:hint="eastAsia"/>
              </w:rPr>
              <w:t>５</w:t>
            </w:r>
          </w:p>
        </w:tc>
        <w:tc>
          <w:tcPr>
            <w:tcW w:w="709"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242" w:type="dxa"/>
            <w:vMerge/>
          </w:tcPr>
          <w:p w:rsidR="00DF276D" w:rsidRDefault="00DF276D" w:rsidP="00DF276D">
            <w:pPr>
              <w:spacing w:line="440" w:lineRule="exact"/>
              <w:jc w:val="center"/>
            </w:pPr>
          </w:p>
        </w:tc>
        <w:tc>
          <w:tcPr>
            <w:tcW w:w="5103" w:type="dxa"/>
          </w:tcPr>
          <w:p w:rsidR="00DF276D" w:rsidRPr="00967261" w:rsidRDefault="00DF276D" w:rsidP="00DF276D">
            <w:pPr>
              <w:spacing w:line="440" w:lineRule="exact"/>
              <w:rPr>
                <w:lang w:eastAsia="zh-CN"/>
              </w:rPr>
            </w:pPr>
            <w:r w:rsidRPr="005629CC">
              <w:rPr>
                <w:rFonts w:hint="eastAsia"/>
                <w:lang w:eastAsia="zh-CN"/>
              </w:rPr>
              <w:t xml:space="preserve">9. </w:t>
            </w:r>
            <w:r w:rsidRPr="005629CC">
              <w:rPr>
                <w:rFonts w:hint="eastAsia"/>
                <w:lang w:eastAsia="zh-CN"/>
              </w:rPr>
              <w:t>与顾客有距离，不把“推销”直接凸现出来</w:t>
            </w:r>
          </w:p>
        </w:tc>
        <w:tc>
          <w:tcPr>
            <w:tcW w:w="709" w:type="dxa"/>
          </w:tcPr>
          <w:p w:rsidR="00DF276D" w:rsidRDefault="00DF276D" w:rsidP="00DF276D">
            <w:pPr>
              <w:spacing w:line="440" w:lineRule="exact"/>
              <w:jc w:val="center"/>
            </w:pPr>
            <w:r w:rsidRPr="005629CC">
              <w:rPr>
                <w:rFonts w:hint="eastAsia"/>
              </w:rPr>
              <w:t>５</w:t>
            </w:r>
          </w:p>
        </w:tc>
        <w:tc>
          <w:tcPr>
            <w:tcW w:w="709" w:type="dxa"/>
          </w:tcPr>
          <w:p w:rsidR="00DF276D" w:rsidRDefault="00DF276D" w:rsidP="00DF276D">
            <w:pPr>
              <w:spacing w:line="440" w:lineRule="exact"/>
            </w:pPr>
          </w:p>
        </w:tc>
        <w:tc>
          <w:tcPr>
            <w:tcW w:w="759" w:type="dxa"/>
            <w:vMerge/>
          </w:tcPr>
          <w:p w:rsidR="00DF276D" w:rsidRDefault="00DF276D" w:rsidP="00DF276D">
            <w:pPr>
              <w:spacing w:line="440" w:lineRule="exact"/>
            </w:pPr>
          </w:p>
        </w:tc>
      </w:tr>
      <w:tr w:rsidR="00DF276D" w:rsidTr="00F70FF7">
        <w:tc>
          <w:tcPr>
            <w:tcW w:w="1242" w:type="dxa"/>
            <w:vMerge w:val="restart"/>
          </w:tcPr>
          <w:p w:rsidR="00DF276D" w:rsidRDefault="00DF276D" w:rsidP="00DF276D">
            <w:pPr>
              <w:spacing w:line="440" w:lineRule="exact"/>
              <w:jc w:val="center"/>
            </w:pPr>
            <w:r w:rsidRPr="005629CC">
              <w:rPr>
                <w:rFonts w:hint="eastAsia"/>
              </w:rPr>
              <w:t>销售</w:t>
            </w:r>
          </w:p>
          <w:p w:rsidR="00DF276D" w:rsidRPr="005629CC" w:rsidRDefault="00DF276D" w:rsidP="00DF276D">
            <w:pPr>
              <w:spacing w:line="440" w:lineRule="exact"/>
              <w:jc w:val="center"/>
            </w:pPr>
            <w:r w:rsidRPr="005629CC">
              <w:rPr>
                <w:rFonts w:hint="eastAsia"/>
              </w:rPr>
              <w:t>结果</w:t>
            </w:r>
          </w:p>
          <w:p w:rsidR="00DF276D" w:rsidRDefault="00DF276D" w:rsidP="00DF276D">
            <w:pPr>
              <w:spacing w:line="440" w:lineRule="exact"/>
              <w:jc w:val="center"/>
            </w:pPr>
            <w:r w:rsidRPr="005629CC">
              <w:rPr>
                <w:rFonts w:hint="eastAsia"/>
              </w:rPr>
              <w:t>（</w:t>
            </w:r>
            <w:r w:rsidRPr="005629CC">
              <w:rPr>
                <w:rFonts w:hint="eastAsia"/>
              </w:rPr>
              <w:t xml:space="preserve">20 </w:t>
            </w:r>
            <w:r w:rsidRPr="005629CC">
              <w:rPr>
                <w:rFonts w:hint="eastAsia"/>
              </w:rPr>
              <w:t>分）</w:t>
            </w:r>
          </w:p>
        </w:tc>
        <w:tc>
          <w:tcPr>
            <w:tcW w:w="5103" w:type="dxa"/>
          </w:tcPr>
          <w:p w:rsidR="00DF276D" w:rsidRDefault="00DF276D" w:rsidP="00DF276D">
            <w:pPr>
              <w:spacing w:line="440" w:lineRule="exact"/>
              <w:rPr>
                <w:lang w:eastAsia="zh-CN"/>
              </w:rPr>
            </w:pPr>
            <w:r w:rsidRPr="005629CC">
              <w:rPr>
                <w:rFonts w:hint="eastAsia"/>
                <w:lang w:eastAsia="zh-CN"/>
              </w:rPr>
              <w:t xml:space="preserve">1. </w:t>
            </w:r>
            <w:r w:rsidRPr="005629CC">
              <w:rPr>
                <w:rFonts w:hint="eastAsia"/>
                <w:lang w:eastAsia="zh-CN"/>
              </w:rPr>
              <w:t>成功销售，礼貌引导顾客至收银台</w:t>
            </w:r>
            <w:r>
              <w:rPr>
                <w:rFonts w:hint="eastAsia"/>
                <w:lang w:eastAsia="zh-CN"/>
              </w:rPr>
              <w:t>，</w:t>
            </w:r>
            <w:r w:rsidRPr="005629CC">
              <w:rPr>
                <w:rFonts w:hint="eastAsia"/>
                <w:lang w:eastAsia="zh-CN"/>
              </w:rPr>
              <w:t>顾客离开时，嘱咐用药注意事项</w:t>
            </w:r>
          </w:p>
        </w:tc>
        <w:tc>
          <w:tcPr>
            <w:tcW w:w="709" w:type="dxa"/>
          </w:tcPr>
          <w:p w:rsidR="00DF276D" w:rsidRPr="005629CC" w:rsidRDefault="00DF276D" w:rsidP="00DF276D">
            <w:pPr>
              <w:spacing w:line="440" w:lineRule="exact"/>
              <w:jc w:val="center"/>
            </w:pPr>
            <w:r w:rsidRPr="005629CC">
              <w:t>10</w:t>
            </w:r>
          </w:p>
          <w:p w:rsidR="00DF276D" w:rsidRDefault="00DF276D" w:rsidP="00DF276D">
            <w:pPr>
              <w:spacing w:line="440" w:lineRule="exact"/>
              <w:jc w:val="center"/>
            </w:pPr>
          </w:p>
        </w:tc>
        <w:tc>
          <w:tcPr>
            <w:tcW w:w="709" w:type="dxa"/>
          </w:tcPr>
          <w:p w:rsidR="00DF276D" w:rsidRDefault="00DF276D" w:rsidP="00DF276D">
            <w:pPr>
              <w:spacing w:line="440" w:lineRule="exact"/>
            </w:pPr>
          </w:p>
        </w:tc>
        <w:tc>
          <w:tcPr>
            <w:tcW w:w="759" w:type="dxa"/>
            <w:vMerge w:val="restart"/>
          </w:tcPr>
          <w:p w:rsidR="00DF276D" w:rsidRDefault="00DF276D" w:rsidP="00DF276D">
            <w:pPr>
              <w:spacing w:line="440" w:lineRule="exact"/>
            </w:pPr>
          </w:p>
        </w:tc>
      </w:tr>
      <w:tr w:rsidR="00DF276D" w:rsidTr="00F70FF7">
        <w:tc>
          <w:tcPr>
            <w:tcW w:w="1242" w:type="dxa"/>
            <w:vMerge/>
          </w:tcPr>
          <w:p w:rsidR="00DF276D" w:rsidRDefault="00DF276D" w:rsidP="00DF276D">
            <w:pPr>
              <w:spacing w:line="440" w:lineRule="exact"/>
            </w:pPr>
          </w:p>
        </w:tc>
        <w:tc>
          <w:tcPr>
            <w:tcW w:w="5103" w:type="dxa"/>
          </w:tcPr>
          <w:p w:rsidR="00DF276D" w:rsidRDefault="00DF276D" w:rsidP="00DF276D">
            <w:pPr>
              <w:spacing w:line="440" w:lineRule="exact"/>
              <w:rPr>
                <w:lang w:eastAsia="zh-CN"/>
              </w:rPr>
            </w:pPr>
            <w:r w:rsidRPr="003171E7">
              <w:rPr>
                <w:rFonts w:hint="eastAsia"/>
                <w:lang w:eastAsia="zh-CN"/>
              </w:rPr>
              <w:t xml:space="preserve">2. </w:t>
            </w:r>
            <w:r w:rsidRPr="003171E7">
              <w:rPr>
                <w:rFonts w:hint="eastAsia"/>
                <w:lang w:eastAsia="zh-CN"/>
              </w:rPr>
              <w:t>未成功推销，礼貌送顾客离开，为下次合作留有余地</w:t>
            </w:r>
          </w:p>
        </w:tc>
        <w:tc>
          <w:tcPr>
            <w:tcW w:w="709" w:type="dxa"/>
          </w:tcPr>
          <w:p w:rsidR="00DF276D" w:rsidRDefault="00DF276D" w:rsidP="00DF276D">
            <w:pPr>
              <w:spacing w:line="440" w:lineRule="exact"/>
              <w:jc w:val="center"/>
            </w:pPr>
            <w:r w:rsidRPr="003171E7">
              <w:t>10</w:t>
            </w:r>
          </w:p>
        </w:tc>
        <w:tc>
          <w:tcPr>
            <w:tcW w:w="709" w:type="dxa"/>
          </w:tcPr>
          <w:p w:rsidR="00DF276D" w:rsidRDefault="00DF276D" w:rsidP="00DF276D">
            <w:pPr>
              <w:spacing w:line="440" w:lineRule="exact"/>
            </w:pPr>
          </w:p>
        </w:tc>
        <w:tc>
          <w:tcPr>
            <w:tcW w:w="759" w:type="dxa"/>
            <w:vMerge/>
          </w:tcPr>
          <w:p w:rsidR="00DF276D" w:rsidRDefault="00DF276D" w:rsidP="00DF276D">
            <w:pPr>
              <w:spacing w:line="440" w:lineRule="exact"/>
            </w:pPr>
          </w:p>
        </w:tc>
      </w:tr>
    </w:tbl>
    <w:p w:rsidR="00DF276D" w:rsidRDefault="00DF276D" w:rsidP="00DF276D">
      <w:pPr>
        <w:spacing w:line="440" w:lineRule="exact"/>
      </w:pPr>
    </w:p>
    <w:p w:rsidR="00DF276D" w:rsidRPr="005629CC" w:rsidRDefault="00DF276D" w:rsidP="00F70FF7">
      <w:pPr>
        <w:spacing w:line="440" w:lineRule="exact"/>
        <w:ind w:firstLineChars="800" w:firstLine="1920"/>
      </w:pPr>
      <w:r w:rsidRPr="003171E7">
        <w:rPr>
          <w:rFonts w:hint="eastAsia"/>
        </w:rPr>
        <w:t>总分：</w:t>
      </w:r>
      <w:r w:rsidR="002B1AA8">
        <w:rPr>
          <w:rFonts w:hint="eastAsia"/>
          <w:lang w:eastAsia="zh-CN"/>
        </w:rPr>
        <w:t xml:space="preserve">                                                       </w:t>
      </w:r>
      <w:r w:rsidRPr="003171E7">
        <w:rPr>
          <w:rFonts w:hint="eastAsia"/>
        </w:rPr>
        <w:t>评委签字：</w:t>
      </w:r>
    </w:p>
    <w:p w:rsidR="00DF276D" w:rsidRPr="005629CC" w:rsidRDefault="00DF276D" w:rsidP="00DF276D">
      <w:pPr>
        <w:spacing w:line="440" w:lineRule="exact"/>
      </w:pPr>
    </w:p>
    <w:p w:rsidR="00DF276D" w:rsidRPr="005629CC" w:rsidRDefault="00DF276D" w:rsidP="00DF276D">
      <w:pPr>
        <w:spacing w:line="440" w:lineRule="exact"/>
      </w:pPr>
    </w:p>
    <w:p w:rsidR="00042F94" w:rsidRDefault="00042F94" w:rsidP="00DF276D">
      <w:pPr>
        <w:spacing w:line="279" w:lineRule="exact"/>
        <w:rPr>
          <w:rFonts w:hAnsi="Calibri"/>
          <w:color w:val="000000"/>
          <w:sz w:val="28"/>
          <w:szCs w:val="22"/>
        </w:rPr>
      </w:pPr>
    </w:p>
    <w:sectPr w:rsidR="00042F94" w:rsidSect="003960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6E1" w:rsidRDefault="00CA76E1" w:rsidP="00A01276">
      <w:r>
        <w:separator/>
      </w:r>
    </w:p>
  </w:endnote>
  <w:endnote w:type="continuationSeparator" w:id="0">
    <w:p w:rsidR="00CA76E1" w:rsidRDefault="00CA76E1" w:rsidP="00A01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NNAPCJ+TimesNewRomanPSMT">
    <w:altName w:val="Arial Unicode MS"/>
    <w:charset w:val="01"/>
    <w:family w:val="roman"/>
    <w:pitch w:val="variable"/>
    <w:sig w:usb0="00000000" w:usb1="01010101" w:usb2="01010101" w:usb3="01010101" w:csb0="01010101" w:csb1="01010101"/>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6E1" w:rsidRDefault="00CA76E1" w:rsidP="00A01276">
      <w:r>
        <w:separator/>
      </w:r>
    </w:p>
  </w:footnote>
  <w:footnote w:type="continuationSeparator" w:id="0">
    <w:p w:rsidR="00CA76E1" w:rsidRDefault="00CA76E1" w:rsidP="00A012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042F94"/>
    <w:rsid w:val="000F1D8B"/>
    <w:rsid w:val="00126694"/>
    <w:rsid w:val="001270F8"/>
    <w:rsid w:val="0015463E"/>
    <w:rsid w:val="00160FB4"/>
    <w:rsid w:val="001C71F8"/>
    <w:rsid w:val="001F050E"/>
    <w:rsid w:val="00256B7C"/>
    <w:rsid w:val="00260CF5"/>
    <w:rsid w:val="002676F0"/>
    <w:rsid w:val="002B1AA8"/>
    <w:rsid w:val="0035103A"/>
    <w:rsid w:val="003767D5"/>
    <w:rsid w:val="003960D9"/>
    <w:rsid w:val="003A6973"/>
    <w:rsid w:val="003D4EA8"/>
    <w:rsid w:val="0047354E"/>
    <w:rsid w:val="004C14B1"/>
    <w:rsid w:val="00591B62"/>
    <w:rsid w:val="00595145"/>
    <w:rsid w:val="005C7818"/>
    <w:rsid w:val="0062703A"/>
    <w:rsid w:val="00737CBA"/>
    <w:rsid w:val="007A5DC3"/>
    <w:rsid w:val="007E0A0F"/>
    <w:rsid w:val="007E188F"/>
    <w:rsid w:val="00834991"/>
    <w:rsid w:val="00870A08"/>
    <w:rsid w:val="008764FB"/>
    <w:rsid w:val="008F0C5B"/>
    <w:rsid w:val="009342A2"/>
    <w:rsid w:val="009C0A53"/>
    <w:rsid w:val="00A01276"/>
    <w:rsid w:val="00A77B3E"/>
    <w:rsid w:val="00B6375F"/>
    <w:rsid w:val="00B955F9"/>
    <w:rsid w:val="00C05036"/>
    <w:rsid w:val="00C61B53"/>
    <w:rsid w:val="00C77288"/>
    <w:rsid w:val="00C92CE7"/>
    <w:rsid w:val="00CA2A55"/>
    <w:rsid w:val="00CA76E1"/>
    <w:rsid w:val="00CB7966"/>
    <w:rsid w:val="00D349A0"/>
    <w:rsid w:val="00D91434"/>
    <w:rsid w:val="00DB4102"/>
    <w:rsid w:val="00DC5DCD"/>
    <w:rsid w:val="00DE3624"/>
    <w:rsid w:val="00DF276D"/>
    <w:rsid w:val="00DF6174"/>
    <w:rsid w:val="00E76C51"/>
    <w:rsid w:val="00F07BBB"/>
    <w:rsid w:val="00F36548"/>
    <w:rsid w:val="00F6663D"/>
    <w:rsid w:val="00F70FF7"/>
    <w:rsid w:val="00F87D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2BB9AA6-7BDE-4AA8-B7B4-28DF4F5A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2F94"/>
    <w:rPr>
      <w:sz w:val="24"/>
      <w:szCs w:val="24"/>
    </w:rPr>
  </w:style>
  <w:style w:type="paragraph" w:styleId="2">
    <w:name w:val="heading 2"/>
    <w:basedOn w:val="a"/>
    <w:link w:val="20"/>
    <w:uiPriority w:val="9"/>
    <w:qFormat/>
    <w:rsid w:val="00F70FF7"/>
    <w:pPr>
      <w:spacing w:before="100" w:beforeAutospacing="1" w:after="100" w:afterAutospacing="1"/>
      <w:outlineLvl w:val="1"/>
    </w:pPr>
    <w:rPr>
      <w:rFonts w:ascii="宋体" w:eastAsia="宋体" w:hAnsi="宋体" w:cs="宋体"/>
      <w:b/>
      <w:bCs/>
      <w:sz w:val="36"/>
      <w:szCs w:val="3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0127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A01276"/>
    <w:rPr>
      <w:sz w:val="18"/>
      <w:szCs w:val="18"/>
    </w:rPr>
  </w:style>
  <w:style w:type="paragraph" w:styleId="a5">
    <w:name w:val="footer"/>
    <w:basedOn w:val="a"/>
    <w:link w:val="a6"/>
    <w:rsid w:val="00A01276"/>
    <w:pPr>
      <w:tabs>
        <w:tab w:val="center" w:pos="4153"/>
        <w:tab w:val="right" w:pos="8306"/>
      </w:tabs>
      <w:snapToGrid w:val="0"/>
    </w:pPr>
    <w:rPr>
      <w:sz w:val="18"/>
      <w:szCs w:val="18"/>
    </w:rPr>
  </w:style>
  <w:style w:type="character" w:customStyle="1" w:styleId="a6">
    <w:name w:val="页脚 字符"/>
    <w:basedOn w:val="a0"/>
    <w:link w:val="a5"/>
    <w:rsid w:val="00A01276"/>
    <w:rPr>
      <w:sz w:val="18"/>
      <w:szCs w:val="18"/>
    </w:rPr>
  </w:style>
  <w:style w:type="table" w:styleId="a7">
    <w:name w:val="Table Grid"/>
    <w:basedOn w:val="a1"/>
    <w:rsid w:val="008764F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标题 2 字符"/>
    <w:basedOn w:val="a0"/>
    <w:link w:val="2"/>
    <w:uiPriority w:val="9"/>
    <w:rsid w:val="00F70FF7"/>
    <w:rPr>
      <w:rFonts w:ascii="宋体" w:eastAsia="宋体" w:hAnsi="宋体" w:cs="宋体"/>
      <w:b/>
      <w:bCs/>
      <w:sz w:val="36"/>
      <w:szCs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5429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878</Words>
  <Characters>5006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zhuoing yang</dc:creator>
  <cp:lastModifiedBy>SXL</cp:lastModifiedBy>
  <cp:revision>2</cp:revision>
  <dcterms:created xsi:type="dcterms:W3CDTF">2023-02-28T07:34:00Z</dcterms:created>
  <dcterms:modified xsi:type="dcterms:W3CDTF">2023-02-28T07:34:00Z</dcterms:modified>
</cp:coreProperties>
</file>