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723" w:firstLineChars="200"/>
        <w:jc w:val="center"/>
        <w:rPr>
          <w:rFonts w:hint="eastAsia" w:ascii="黑体" w:hAnsi="黑体" w:eastAsia="黑体" w:cs="黑体"/>
          <w:b/>
          <w:bCs/>
          <w:sz w:val="36"/>
          <w:szCs w:val="36"/>
          <w:lang w:val="en-US" w:eastAsia="zh-CN"/>
        </w:rPr>
      </w:pPr>
      <w:r>
        <w:rPr>
          <w:rFonts w:hint="eastAsia" w:ascii="黑体" w:hAnsi="黑体" w:eastAsia="黑体" w:cs="黑体"/>
          <w:b/>
          <w:bCs/>
          <w:sz w:val="36"/>
          <w:szCs w:val="36"/>
        </w:rPr>
        <w:t>202</w:t>
      </w:r>
      <w:r>
        <w:rPr>
          <w:rFonts w:hint="eastAsia" w:ascii="黑体" w:hAnsi="黑体" w:eastAsia="黑体" w:cs="黑体"/>
          <w:b/>
          <w:bCs/>
          <w:sz w:val="36"/>
          <w:szCs w:val="36"/>
        </w:rPr>
        <w:t>4年</w:t>
      </w:r>
      <w:r>
        <w:rPr>
          <w:rFonts w:hint="eastAsia" w:ascii="黑体" w:hAnsi="黑体" w:eastAsia="黑体" w:cs="黑体"/>
          <w:b/>
          <w:bCs/>
          <w:sz w:val="36"/>
          <w:szCs w:val="36"/>
          <w:lang w:val="en-US" w:eastAsia="zh-CN"/>
        </w:rPr>
        <w:t>兰州市中等专业学校技能大赛</w:t>
      </w:r>
    </w:p>
    <w:p>
      <w:pPr>
        <w:ind w:firstLine="723" w:firstLineChars="200"/>
        <w:jc w:val="center"/>
        <w:rPr>
          <w:rFonts w:hint="eastAsia" w:ascii="黑体" w:hAnsi="黑体" w:eastAsia="黑体" w:cs="黑体"/>
          <w:b/>
          <w:bCs/>
          <w:sz w:val="36"/>
          <w:szCs w:val="36"/>
        </w:rPr>
      </w:pPr>
      <w:r>
        <w:rPr>
          <w:rFonts w:hint="eastAsia" w:ascii="黑体" w:hAnsi="黑体" w:eastAsia="黑体" w:cs="黑体"/>
          <w:b/>
          <w:bCs/>
          <w:sz w:val="36"/>
          <w:szCs w:val="36"/>
        </w:rPr>
        <w:t>解剖学绘图赛项规程</w:t>
      </w:r>
    </w:p>
    <w:p>
      <w:pPr>
        <w:spacing w:line="360" w:lineRule="auto"/>
        <w:rPr>
          <w:rFonts w:hint="eastAsia" w:ascii="宋体" w:hAnsi="宋体" w:eastAsia="宋体"/>
          <w:b/>
          <w:bCs/>
          <w:sz w:val="24"/>
          <w:szCs w:val="24"/>
        </w:rPr>
      </w:pPr>
    </w:p>
    <w:p>
      <w:pPr>
        <w:spacing w:line="360" w:lineRule="auto"/>
        <w:rPr>
          <w:rFonts w:ascii="宋体" w:hAnsi="宋体" w:eastAsia="宋体"/>
          <w:b/>
          <w:bCs/>
          <w:sz w:val="24"/>
          <w:szCs w:val="24"/>
        </w:rPr>
      </w:pPr>
      <w:bookmarkStart w:id="0" w:name="_GoBack"/>
      <w:bookmarkEnd w:id="0"/>
      <w:r>
        <w:rPr>
          <w:rFonts w:hint="eastAsia" w:ascii="宋体" w:hAnsi="宋体" w:eastAsia="宋体"/>
          <w:b/>
          <w:bCs/>
          <w:sz w:val="24"/>
          <w:szCs w:val="24"/>
        </w:rPr>
        <w:t>一、赛项名称</w:t>
      </w:r>
    </w:p>
    <w:p>
      <w:pPr>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竞赛名称:解剖学绘图</w:t>
      </w:r>
    </w:p>
    <w:p>
      <w:pPr>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宣传口号：生命与科学共进，解剖与实践同行</w:t>
      </w:r>
    </w:p>
    <w:p>
      <w:pPr>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竞赛组别:中职组</w:t>
      </w:r>
    </w:p>
    <w:p>
      <w:pPr>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参赛专业:护理、助产、药学等卫生医药专业。</w:t>
      </w:r>
    </w:p>
    <w:p>
      <w:pPr>
        <w:spacing w:line="360" w:lineRule="auto"/>
        <w:rPr>
          <w:rFonts w:ascii="宋体" w:hAnsi="宋体" w:eastAsia="宋体"/>
          <w:b/>
          <w:bCs/>
          <w:sz w:val="24"/>
          <w:szCs w:val="24"/>
        </w:rPr>
      </w:pPr>
      <w:r>
        <w:rPr>
          <w:rFonts w:hint="eastAsia" w:ascii="宋体" w:hAnsi="宋体" w:eastAsia="宋体"/>
          <w:b/>
          <w:bCs/>
          <w:sz w:val="24"/>
          <w:szCs w:val="24"/>
        </w:rPr>
        <w:t>二、竞赛目的</w:t>
      </w:r>
    </w:p>
    <w:p>
      <w:pPr>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人体解剖学是一门研究正常人体形态和结构的科学，在医学领域是一门重要的基础课程；没有解剖就没有医学，人体解剖学为医学相关学科的学习提供正常人体的形态结构和发生发育的基础知识。为全面贯彻全国教育大会、全国卫生与健康大会精神，落实《国务院办公厅关于加快医学教育创新发展的指导意见》（国办发（2020）34号）要求，展现卫生健康学院同学们的风采，提高同学们的医学素养，深入了解解剖学，夯实医学基础知识，专业基础教研室将举办“人体解剖学绘图大赛”，通过对人体的解剖绘图可更加深刻形象的理解和掌握人体各个部分，通过此次活动激发同学们对医学基础课程的兴趣，以便更好的理解和分析人体正常生理功能和病理变化，进而应用于临床实践。</w:t>
      </w:r>
    </w:p>
    <w:p>
      <w:pPr>
        <w:spacing w:line="360" w:lineRule="auto"/>
        <w:rPr>
          <w:rFonts w:ascii="宋体" w:hAnsi="宋体" w:eastAsia="宋体"/>
          <w:b/>
          <w:bCs/>
          <w:sz w:val="24"/>
          <w:szCs w:val="24"/>
        </w:rPr>
      </w:pPr>
      <w:r>
        <w:rPr>
          <w:rFonts w:hint="eastAsia" w:ascii="宋体" w:hAnsi="宋体" w:eastAsia="宋体"/>
          <w:b/>
          <w:bCs/>
          <w:sz w:val="24"/>
          <w:szCs w:val="24"/>
        </w:rPr>
        <w:t>三、竞赛程序</w:t>
      </w:r>
    </w:p>
    <w:p>
      <w:pPr>
        <w:spacing w:line="360" w:lineRule="auto"/>
        <w:ind w:firstLine="480" w:firstLineChars="200"/>
        <w:rPr>
          <w:rFonts w:ascii="宋体" w:hAnsi="宋体" w:eastAsia="宋体"/>
          <w:sz w:val="24"/>
          <w:szCs w:val="24"/>
        </w:rPr>
      </w:pPr>
      <w:r>
        <w:rPr>
          <w:rFonts w:hint="eastAsia" w:ascii="宋体" w:hAnsi="宋体" w:eastAsia="宋体"/>
          <w:sz w:val="24"/>
          <w:szCs w:val="24"/>
        </w:rPr>
        <w:t>1．参赛同学按大赛组织方案规定要求送交参赛作品；</w:t>
      </w:r>
    </w:p>
    <w:p>
      <w:pPr>
        <w:spacing w:line="360" w:lineRule="auto"/>
        <w:ind w:firstLine="480" w:firstLineChars="200"/>
        <w:rPr>
          <w:rFonts w:ascii="宋体" w:hAnsi="宋体" w:eastAsia="宋体"/>
          <w:sz w:val="24"/>
          <w:szCs w:val="24"/>
        </w:rPr>
      </w:pPr>
      <w:r>
        <w:rPr>
          <w:rFonts w:hint="eastAsia" w:ascii="宋体" w:hAnsi="宋体" w:eastAsia="宋体"/>
          <w:sz w:val="24"/>
          <w:szCs w:val="24"/>
        </w:rPr>
        <w:t>2．所有参赛作品由大赛指定初级评委组进行推选入围作品初评；</w:t>
      </w:r>
    </w:p>
    <w:p>
      <w:pPr>
        <w:spacing w:line="360" w:lineRule="auto"/>
        <w:ind w:firstLine="480" w:firstLineChars="200"/>
        <w:rPr>
          <w:rFonts w:ascii="宋体" w:hAnsi="宋体" w:eastAsia="宋体"/>
          <w:sz w:val="24"/>
          <w:szCs w:val="24"/>
        </w:rPr>
      </w:pPr>
      <w:r>
        <w:rPr>
          <w:rFonts w:ascii="宋体" w:hAnsi="宋体" w:eastAsia="宋体"/>
          <w:sz w:val="24"/>
          <w:szCs w:val="24"/>
        </w:rPr>
        <w:t xml:space="preserve">3. </w:t>
      </w:r>
      <w:r>
        <w:rPr>
          <w:rFonts w:hint="eastAsia" w:ascii="宋体" w:hAnsi="宋体" w:eastAsia="宋体"/>
          <w:sz w:val="24"/>
          <w:szCs w:val="24"/>
        </w:rPr>
        <w:t>入围作品作者现场在规定时间内完成绘图展示。</w:t>
      </w:r>
    </w:p>
    <w:p>
      <w:pPr>
        <w:spacing w:line="360" w:lineRule="auto"/>
        <w:ind w:firstLine="480" w:firstLineChars="200"/>
        <w:rPr>
          <w:rFonts w:ascii="宋体" w:hAnsi="宋体" w:eastAsia="宋体"/>
          <w:sz w:val="24"/>
          <w:szCs w:val="24"/>
        </w:rPr>
      </w:pPr>
      <w:r>
        <w:rPr>
          <w:rFonts w:ascii="宋体" w:hAnsi="宋体" w:eastAsia="宋体"/>
          <w:sz w:val="24"/>
          <w:szCs w:val="24"/>
        </w:rPr>
        <w:t>4</w:t>
      </w:r>
      <w:r>
        <w:rPr>
          <w:rFonts w:hint="eastAsia" w:ascii="宋体" w:hAnsi="宋体" w:eastAsia="宋体"/>
          <w:sz w:val="24"/>
          <w:szCs w:val="24"/>
        </w:rPr>
        <w:t>．入围作品由大赛指定高级评委组终评。</w:t>
      </w:r>
    </w:p>
    <w:p>
      <w:pPr>
        <w:spacing w:line="360" w:lineRule="auto"/>
        <w:rPr>
          <w:rFonts w:ascii="宋体" w:hAnsi="宋体" w:eastAsia="宋体"/>
          <w:b/>
          <w:bCs/>
          <w:sz w:val="24"/>
          <w:szCs w:val="24"/>
        </w:rPr>
      </w:pPr>
      <w:r>
        <w:rPr>
          <w:rFonts w:hint="eastAsia" w:ascii="宋体" w:hAnsi="宋体" w:eastAsia="宋体"/>
          <w:b/>
          <w:bCs/>
          <w:sz w:val="24"/>
          <w:szCs w:val="24"/>
        </w:rPr>
        <w:t>四、竞赛作品要求</w:t>
      </w:r>
    </w:p>
    <w:p>
      <w:pPr>
        <w:spacing w:line="360" w:lineRule="auto"/>
        <w:ind w:firstLine="480" w:firstLineChars="200"/>
        <w:rPr>
          <w:rFonts w:ascii="宋体" w:hAnsi="宋体" w:eastAsia="宋体"/>
          <w:sz w:val="24"/>
          <w:szCs w:val="24"/>
        </w:rPr>
      </w:pPr>
      <w:r>
        <w:rPr>
          <w:rFonts w:hint="eastAsia" w:ascii="宋体" w:hAnsi="宋体" w:eastAsia="宋体"/>
          <w:sz w:val="24"/>
          <w:szCs w:val="24"/>
        </w:rPr>
        <w:t>1．参赛作品以人体结构为核心，可在医学基础上进行艺术加工。</w:t>
      </w:r>
    </w:p>
    <w:p>
      <w:pPr>
        <w:spacing w:line="360" w:lineRule="auto"/>
        <w:ind w:firstLine="480" w:firstLineChars="200"/>
        <w:rPr>
          <w:rFonts w:ascii="宋体" w:hAnsi="宋体" w:eastAsia="宋体"/>
          <w:sz w:val="24"/>
          <w:szCs w:val="24"/>
        </w:rPr>
      </w:pPr>
      <w:r>
        <w:rPr>
          <w:rFonts w:hint="eastAsia" w:ascii="宋体" w:hAnsi="宋体" w:eastAsia="宋体"/>
          <w:sz w:val="24"/>
          <w:szCs w:val="24"/>
        </w:rPr>
        <w:t>2．作品类型为绘图，技法不限，参赛作品题材涵盖人体解剖学与组织胚胎学内容 。</w:t>
      </w:r>
    </w:p>
    <w:p>
      <w:pPr>
        <w:spacing w:line="360" w:lineRule="auto"/>
        <w:ind w:firstLine="480" w:firstLineChars="20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w:t>
      </w:r>
      <w:r>
        <w:rPr>
          <w:rFonts w:hint="eastAsia" w:ascii="宋体" w:hAnsi="宋体" w:eastAsia="宋体"/>
          <w:sz w:val="24"/>
          <w:szCs w:val="24"/>
        </w:rPr>
        <w:t>作品应富有创意和独特的风格，新颖、大方</w:t>
      </w:r>
    </w:p>
    <w:p>
      <w:pPr>
        <w:spacing w:line="360" w:lineRule="auto"/>
        <w:ind w:firstLine="480" w:firstLineChars="200"/>
        <w:rPr>
          <w:rFonts w:ascii="宋体" w:hAnsi="宋体" w:eastAsia="宋体"/>
          <w:sz w:val="24"/>
          <w:szCs w:val="24"/>
        </w:rPr>
      </w:pPr>
      <w:r>
        <w:rPr>
          <w:rFonts w:ascii="宋体" w:hAnsi="宋体" w:eastAsia="宋体"/>
          <w:sz w:val="24"/>
          <w:szCs w:val="24"/>
        </w:rPr>
        <w:t>4</w:t>
      </w:r>
      <w:r>
        <w:rPr>
          <w:rFonts w:hint="eastAsia" w:ascii="宋体" w:hAnsi="宋体" w:eastAsia="宋体"/>
          <w:sz w:val="24"/>
          <w:szCs w:val="24"/>
        </w:rPr>
        <w:t>．作品载体为 8 开绘画纸（约 260mm×370mm），不接收任何形式装裱的作品，不接收 8 开纸以外任何尺寸作品。</w:t>
      </w:r>
    </w:p>
    <w:p>
      <w:pPr>
        <w:spacing w:line="360" w:lineRule="auto"/>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．作品为个人而非团体完成、未获得过其它级别赛事奖项。</w:t>
      </w:r>
    </w:p>
    <w:p>
      <w:pPr>
        <w:spacing w:line="360" w:lineRule="auto"/>
        <w:ind w:firstLine="480" w:firstLineChars="200"/>
        <w:rPr>
          <w:rFonts w:ascii="宋体" w:hAnsi="宋体" w:eastAsia="宋体"/>
          <w:sz w:val="24"/>
          <w:szCs w:val="24"/>
        </w:rPr>
      </w:pPr>
      <w:r>
        <w:rPr>
          <w:rFonts w:ascii="宋体" w:hAnsi="宋体" w:eastAsia="宋体"/>
          <w:sz w:val="24"/>
          <w:szCs w:val="24"/>
        </w:rPr>
        <w:t>6</w:t>
      </w:r>
      <w:r>
        <w:rPr>
          <w:rFonts w:hint="eastAsia" w:ascii="宋体" w:hAnsi="宋体" w:eastAsia="宋体"/>
          <w:sz w:val="24"/>
          <w:szCs w:val="24"/>
        </w:rPr>
        <w:t>．为提高参赛作品的学术水平，参赛选手可以请专业教师指导创作。作品署名的指导教师不得超过两位。</w:t>
      </w:r>
    </w:p>
    <w:p>
      <w:pPr>
        <w:spacing w:line="360" w:lineRule="auto"/>
        <w:ind w:firstLine="480" w:firstLineChars="200"/>
        <w:rPr>
          <w:rFonts w:ascii="宋体" w:hAnsi="宋体" w:eastAsia="宋体"/>
          <w:sz w:val="24"/>
          <w:szCs w:val="24"/>
        </w:rPr>
      </w:pPr>
      <w:r>
        <w:rPr>
          <w:rFonts w:ascii="宋体" w:hAnsi="宋体" w:eastAsia="宋体"/>
          <w:sz w:val="24"/>
          <w:szCs w:val="24"/>
        </w:rPr>
        <w:t>7</w:t>
      </w:r>
      <w:r>
        <w:rPr>
          <w:rFonts w:hint="eastAsia" w:ascii="宋体" w:hAnsi="宋体" w:eastAsia="宋体"/>
          <w:sz w:val="24"/>
          <w:szCs w:val="24"/>
        </w:rPr>
        <w:t>．作品署名应写在作品的背面，包括作品名称、作者（姓名、单位、专业、身份证号、手机号）和指导教师（姓名、单位、专业、手机号）。另附电子参赛报名表（作者、指导教师和参赛单位联系方式以及 200 字以内的作品介绍）（附件 1）。</w:t>
      </w:r>
    </w:p>
    <w:p>
      <w:pPr>
        <w:spacing w:line="360" w:lineRule="auto"/>
        <w:ind w:firstLine="480" w:firstLineChars="200"/>
        <w:rPr>
          <w:rFonts w:ascii="宋体" w:hAnsi="宋体" w:eastAsia="宋体"/>
          <w:sz w:val="24"/>
          <w:szCs w:val="24"/>
        </w:rPr>
      </w:pPr>
      <w:r>
        <w:rPr>
          <w:rFonts w:ascii="宋体" w:hAnsi="宋体" w:eastAsia="宋体"/>
          <w:sz w:val="24"/>
          <w:szCs w:val="24"/>
        </w:rPr>
        <w:t>8</w:t>
      </w:r>
      <w:r>
        <w:rPr>
          <w:rFonts w:hint="eastAsia" w:ascii="宋体" w:hAnsi="宋体" w:eastAsia="宋体"/>
          <w:sz w:val="24"/>
          <w:szCs w:val="24"/>
        </w:rPr>
        <w:t>．参赛作品不退回，请保留好复印件或扫描件。</w:t>
      </w:r>
    </w:p>
    <w:p>
      <w:pPr>
        <w:spacing w:line="360" w:lineRule="auto"/>
        <w:rPr>
          <w:rFonts w:ascii="宋体" w:hAnsi="宋体" w:eastAsia="宋体"/>
          <w:b/>
          <w:bCs/>
          <w:sz w:val="24"/>
          <w:szCs w:val="24"/>
        </w:rPr>
      </w:pPr>
      <w:r>
        <w:rPr>
          <w:rFonts w:hint="eastAsia" w:ascii="宋体" w:hAnsi="宋体" w:eastAsia="宋体"/>
          <w:b/>
          <w:bCs/>
          <w:sz w:val="24"/>
          <w:szCs w:val="24"/>
        </w:rPr>
        <w:t>五 、评审方式与评分标准</w:t>
      </w:r>
    </w:p>
    <w:p>
      <w:pPr>
        <w:spacing w:line="360" w:lineRule="auto"/>
        <w:ind w:firstLine="480" w:firstLineChars="200"/>
        <w:rPr>
          <w:rFonts w:ascii="宋体" w:hAnsi="宋体" w:eastAsia="宋体"/>
          <w:sz w:val="24"/>
          <w:szCs w:val="24"/>
        </w:rPr>
      </w:pPr>
      <w:r>
        <w:rPr>
          <w:rFonts w:hint="eastAsia" w:ascii="宋体" w:hAnsi="宋体" w:eastAsia="宋体"/>
          <w:sz w:val="24"/>
          <w:szCs w:val="24"/>
        </w:rPr>
        <w:t>参赛作品的评选主要依据 3 方面：</w:t>
      </w:r>
    </w:p>
    <w:p>
      <w:pPr>
        <w:spacing w:line="360" w:lineRule="auto"/>
        <w:ind w:firstLine="480" w:firstLineChars="200"/>
        <w:rPr>
          <w:rFonts w:ascii="宋体" w:hAnsi="宋体" w:eastAsia="宋体"/>
          <w:sz w:val="24"/>
          <w:szCs w:val="24"/>
        </w:rPr>
      </w:pPr>
      <w:r>
        <w:rPr>
          <w:rFonts w:hint="eastAsia" w:ascii="宋体" w:hAnsi="宋体" w:eastAsia="宋体"/>
          <w:sz w:val="24"/>
          <w:szCs w:val="24"/>
        </w:rPr>
        <w:t>1.科学性。科学性是作品应具备的首要特性，要求作品对器官或组织准确呈现。具体要求：解剖结构准确、构图合理、主题突出、内容充实。</w:t>
      </w:r>
    </w:p>
    <w:p>
      <w:pPr>
        <w:spacing w:line="360" w:lineRule="auto"/>
        <w:ind w:firstLine="480" w:firstLineChars="200"/>
        <w:rPr>
          <w:rFonts w:ascii="宋体" w:hAnsi="宋体" w:eastAsia="宋体"/>
          <w:sz w:val="24"/>
          <w:szCs w:val="24"/>
        </w:rPr>
      </w:pPr>
      <w:r>
        <w:rPr>
          <w:rFonts w:hint="eastAsia" w:ascii="宋体" w:hAnsi="宋体" w:eastAsia="宋体"/>
          <w:sz w:val="24"/>
          <w:szCs w:val="24"/>
        </w:rPr>
        <w:t>2.艺术性。艺术性是使作品拥有感染力的重要特性，要求作品造型准确优美，线条流畅，色彩搭配和谐，画工细腻，技法纯熟等。</w:t>
      </w:r>
    </w:p>
    <w:p>
      <w:pPr>
        <w:spacing w:line="360" w:lineRule="auto"/>
        <w:ind w:firstLine="480" w:firstLineChars="200"/>
        <w:rPr>
          <w:rFonts w:ascii="宋体" w:hAnsi="宋体" w:eastAsia="宋体"/>
          <w:sz w:val="24"/>
          <w:szCs w:val="24"/>
        </w:rPr>
      </w:pPr>
      <w:r>
        <w:rPr>
          <w:rFonts w:hint="eastAsia" w:ascii="宋体" w:hAnsi="宋体" w:eastAsia="宋体"/>
          <w:sz w:val="24"/>
          <w:szCs w:val="24"/>
        </w:rPr>
        <w:t>3.创新性。内容新颖，体现作者创意；作品构图新颖，在组织结构的展现方式、知识点和作品思想的表达方式等方面展现创作者自己的新意；也可以是脱离于临摹的、对人体真实结构的绘图创作，即原创作品。</w:t>
      </w:r>
    </w:p>
    <w:p>
      <w:pPr>
        <w:spacing w:line="360" w:lineRule="auto"/>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作品整洁、大方、美观。</w:t>
      </w:r>
    </w:p>
    <w:p>
      <w:pPr>
        <w:spacing w:line="360" w:lineRule="auto"/>
        <w:rPr>
          <w:rFonts w:ascii="宋体" w:hAnsi="宋体" w:eastAsia="宋体"/>
          <w:b/>
          <w:bCs/>
          <w:sz w:val="24"/>
          <w:szCs w:val="24"/>
        </w:rPr>
      </w:pPr>
      <w:r>
        <w:rPr>
          <w:rFonts w:hint="eastAsia" w:ascii="宋体" w:hAnsi="宋体" w:eastAsia="宋体"/>
          <w:b/>
          <w:bCs/>
          <w:sz w:val="24"/>
          <w:szCs w:val="24"/>
        </w:rPr>
        <w:t>六 、作品收集截止日期</w:t>
      </w:r>
    </w:p>
    <w:p>
      <w:pPr>
        <w:spacing w:line="360" w:lineRule="auto"/>
        <w:ind w:firstLine="360" w:firstLineChars="150"/>
        <w:rPr>
          <w:rFonts w:ascii="宋体" w:hAnsi="宋体" w:eastAsia="宋体"/>
          <w:sz w:val="24"/>
          <w:szCs w:val="24"/>
        </w:rPr>
      </w:pPr>
      <w:r>
        <w:rPr>
          <w:rFonts w:hint="eastAsia" w:ascii="宋体" w:hAnsi="宋体" w:eastAsia="宋体"/>
          <w:sz w:val="24"/>
          <w:szCs w:val="24"/>
        </w:rPr>
        <w:t>20</w:t>
      </w:r>
      <w:r>
        <w:rPr>
          <w:rFonts w:ascii="宋体" w:hAnsi="宋体" w:eastAsia="宋体"/>
          <w:sz w:val="24"/>
          <w:szCs w:val="24"/>
        </w:rPr>
        <w:t>2</w:t>
      </w:r>
      <w:r>
        <w:rPr>
          <w:rFonts w:hint="eastAsia" w:ascii="宋体" w:hAnsi="宋体" w:eastAsia="宋体"/>
          <w:sz w:val="24"/>
          <w:szCs w:val="24"/>
        </w:rPr>
        <w:t>4年 11月1日</w:t>
      </w:r>
    </w:p>
    <w:p>
      <w:pPr>
        <w:spacing w:line="360" w:lineRule="auto"/>
        <w:rPr>
          <w:rFonts w:ascii="宋体" w:hAnsi="宋体" w:eastAsia="宋体"/>
          <w:sz w:val="24"/>
          <w:szCs w:val="24"/>
        </w:rPr>
      </w:pPr>
      <w:r>
        <w:rPr>
          <w:rFonts w:hint="eastAsia" w:ascii="宋体" w:hAnsi="宋体" w:eastAsia="宋体"/>
          <w:b/>
          <w:bCs/>
          <w:sz w:val="24"/>
          <w:szCs w:val="24"/>
        </w:rPr>
        <w:t>七、作品收集地址</w:t>
      </w:r>
      <w:r>
        <w:rPr>
          <w:rFonts w:hint="eastAsia" w:ascii="宋体" w:hAnsi="宋体" w:eastAsia="宋体"/>
          <w:sz w:val="24"/>
          <w:szCs w:val="24"/>
        </w:rPr>
        <w:t>：兰州现代学院卫生健康学院专业基础教研室4015</w:t>
      </w:r>
    </w:p>
    <w:p>
      <w:pPr>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收集人：崔延武    联系电话：18893161893</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NlZGI0MjkzMGJiYjVjZDA5YTc5YmI5M2M5ZTkzM2EifQ=="/>
  </w:docVars>
  <w:rsids>
    <w:rsidRoot w:val="00A81AC7"/>
    <w:rsid w:val="002E46E3"/>
    <w:rsid w:val="00321E5F"/>
    <w:rsid w:val="00365FE0"/>
    <w:rsid w:val="00497C59"/>
    <w:rsid w:val="004F45A1"/>
    <w:rsid w:val="00564E08"/>
    <w:rsid w:val="00583362"/>
    <w:rsid w:val="006D589B"/>
    <w:rsid w:val="00714F3D"/>
    <w:rsid w:val="00852E04"/>
    <w:rsid w:val="00872691"/>
    <w:rsid w:val="008B1D5D"/>
    <w:rsid w:val="00A772D9"/>
    <w:rsid w:val="00A81AC7"/>
    <w:rsid w:val="00C3214F"/>
    <w:rsid w:val="00CC0D2E"/>
    <w:rsid w:val="00D05F14"/>
    <w:rsid w:val="00E6506D"/>
    <w:rsid w:val="00EC2244"/>
    <w:rsid w:val="00EE4B3D"/>
    <w:rsid w:val="158D36FA"/>
    <w:rsid w:val="3B785F6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rFonts w:ascii="等线" w:hAnsi="等线" w:eastAsia="等线" w:cs="Times New Roman"/>
      <w:sz w:val="18"/>
      <w:szCs w:val="18"/>
    </w:rPr>
  </w:style>
  <w:style w:type="character" w:customStyle="1" w:styleId="7">
    <w:name w:val="页脚 Char"/>
    <w:basedOn w:val="5"/>
    <w:link w:val="2"/>
    <w:uiPriority w:val="99"/>
    <w:rPr>
      <w:rFonts w:ascii="等线" w:hAnsi="等线" w:eastAsia="等线"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188</Words>
  <Characters>1073</Characters>
  <Lines>8</Lines>
  <Paragraphs>2</Paragraphs>
  <TotalTime>8</TotalTime>
  <ScaleCrop>false</ScaleCrop>
  <LinksUpToDate>false</LinksUpToDate>
  <CharactersWithSpaces>1259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2023-10-25T08:18:00Z</dcterms:created>
  <dc:creator>xr798</dc:creator>
  <cp:lastModifiedBy>晨曦微露</cp:lastModifiedBy>
  <dcterms:modified xsi:type="dcterms:W3CDTF">2023-10-26T07:28:27Z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03FA6D58179A4FC780F1E645EED4997E_12</vt:lpwstr>
  </property>
</Properties>
</file>