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5B1DD3">
      <w:pPr>
        <w:pStyle w:val="2"/>
        <w:keepNext/>
        <w:keepLines/>
        <w:pageBreakBefore w:val="0"/>
        <w:widowControl w:val="0"/>
        <w:kinsoku/>
        <w:wordWrap/>
        <w:overflowPunct/>
        <w:topLinePunct w:val="0"/>
        <w:autoSpaceDE/>
        <w:autoSpaceDN/>
        <w:bidi w:val="0"/>
        <w:adjustRightInd/>
        <w:snapToGrid/>
        <w:spacing w:beforeAutospacing="0" w:after="380" w:afterAutospacing="0" w:line="560" w:lineRule="exact"/>
        <w:jc w:val="center"/>
        <w:textAlignment w:val="auto"/>
        <w:rPr>
          <w:rFonts w:hint="eastAsia" w:ascii="Arial" w:hAnsi="Arial" w:eastAsia="黑体" w:cstheme="minorBidi"/>
          <w:b/>
          <w:bCs w:val="0"/>
          <w:snapToGrid/>
          <w:color w:val="000000"/>
          <w:kern w:val="2"/>
          <w:sz w:val="40"/>
          <w:szCs w:val="32"/>
          <w:lang w:val="en-US" w:eastAsia="zh-CN"/>
        </w:rPr>
      </w:pPr>
      <w:r>
        <w:rPr>
          <w:rFonts w:hint="eastAsia" w:ascii="Arial" w:hAnsi="Arial" w:eastAsia="黑体" w:cstheme="minorBidi"/>
          <w:b/>
          <w:bCs w:val="0"/>
          <w:snapToGrid/>
          <w:color w:val="000000"/>
          <w:kern w:val="2"/>
          <w:sz w:val="40"/>
          <w:szCs w:val="32"/>
          <w:lang w:val="en-US" w:eastAsia="zh-CN"/>
        </w:rPr>
        <w:t>2024年</w:t>
      </w:r>
      <w:r>
        <w:rPr>
          <w:rFonts w:hint="eastAsia" w:ascii="Arial" w:hAnsi="Arial" w:eastAsia="黑体" w:cstheme="minorBidi"/>
          <w:b/>
          <w:bCs w:val="0"/>
          <w:snapToGrid/>
          <w:color w:val="000000"/>
          <w:kern w:val="2"/>
          <w:sz w:val="40"/>
          <w:szCs w:val="32"/>
          <w:lang w:val="en-US" w:eastAsia="zh-CN"/>
        </w:rPr>
        <w:t>兰州市中</w:t>
      </w:r>
      <w:r>
        <w:rPr>
          <w:rFonts w:hint="eastAsia" w:ascii="Arial" w:hAnsi="Arial" w:eastAsia="黑体" w:cstheme="minorBidi"/>
          <w:b/>
          <w:bCs w:val="0"/>
          <w:snapToGrid/>
          <w:color w:val="000000"/>
          <w:kern w:val="2"/>
          <w:sz w:val="40"/>
          <w:szCs w:val="32"/>
          <w:lang w:val="en-US" w:eastAsia="zh-CN"/>
        </w:rPr>
        <w:t>职院校技能大赛</w:t>
      </w:r>
    </w:p>
    <w:p w14:paraId="6F82D13C">
      <w:pPr>
        <w:pStyle w:val="2"/>
        <w:keepNext/>
        <w:keepLines/>
        <w:pageBreakBefore w:val="0"/>
        <w:widowControl w:val="0"/>
        <w:kinsoku/>
        <w:wordWrap/>
        <w:overflowPunct/>
        <w:topLinePunct w:val="0"/>
        <w:autoSpaceDE/>
        <w:autoSpaceDN/>
        <w:bidi w:val="0"/>
        <w:adjustRightInd/>
        <w:snapToGrid/>
        <w:spacing w:beforeAutospacing="0" w:after="380" w:afterAutospacing="0" w:line="560" w:lineRule="exact"/>
        <w:jc w:val="center"/>
        <w:textAlignment w:val="auto"/>
        <w:rPr>
          <w:rFonts w:hint="eastAsia" w:ascii="Arial" w:hAnsi="Arial" w:eastAsia="黑体" w:cstheme="minorBidi"/>
          <w:b/>
          <w:bCs w:val="0"/>
          <w:snapToGrid/>
          <w:color w:val="000000"/>
          <w:kern w:val="2"/>
          <w:sz w:val="40"/>
          <w:szCs w:val="32"/>
          <w:lang w:val="en-US" w:eastAsia="zh-CN"/>
        </w:rPr>
      </w:pPr>
      <w:r>
        <w:rPr>
          <w:rFonts w:hint="eastAsia" w:ascii="Arial" w:hAnsi="Arial" w:eastAsia="黑体" w:cstheme="minorBidi"/>
          <w:b/>
          <w:bCs w:val="0"/>
          <w:snapToGrid/>
          <w:color w:val="000000"/>
          <w:kern w:val="2"/>
          <w:sz w:val="40"/>
          <w:szCs w:val="32"/>
          <w:lang w:val="en-US" w:eastAsia="zh-CN"/>
        </w:rPr>
        <w:t>公共管理与服务类母婴照护赛项竞赛规程</w:t>
      </w:r>
    </w:p>
    <w:p w14:paraId="37003F8D">
      <w:pPr>
        <w:spacing w:line="360" w:lineRule="auto"/>
        <w:rPr>
          <w:lang w:eastAsia="zh-CN"/>
        </w:rPr>
      </w:pPr>
    </w:p>
    <w:p w14:paraId="2CD85576">
      <w:pPr>
        <w:pStyle w:val="3"/>
        <w:spacing w:line="360" w:lineRule="auto"/>
        <w:outlineLvl w:val="0"/>
        <w:rPr>
          <w:rFonts w:hint="eastAsia" w:ascii="仿宋_GB2312" w:hAnsi="仿宋_GB2312" w:eastAsia="仿宋_GB2312" w:cs="仿宋_GB2312"/>
          <w:sz w:val="28"/>
          <w:szCs w:val="28"/>
          <w:lang w:eastAsia="zh-CN"/>
        </w:rPr>
      </w:pPr>
      <w:bookmarkStart w:id="0" w:name="_GoBack"/>
      <w:r>
        <w:rPr>
          <w:rFonts w:hint="eastAsia" w:ascii="仿宋_GB2312" w:hAnsi="仿宋_GB2312" w:eastAsia="仿宋_GB2312" w:cs="仿宋_GB2312"/>
          <w:b/>
          <w:bCs/>
          <w:spacing w:val="3"/>
          <w:sz w:val="28"/>
          <w:szCs w:val="28"/>
          <w:lang w:eastAsia="zh-CN"/>
        </w:rPr>
        <w:t>一、赛项名称</w:t>
      </w:r>
    </w:p>
    <w:p w14:paraId="1A693876">
      <w:pPr>
        <w:pStyle w:val="3"/>
        <w:spacing w:line="360" w:lineRule="auto"/>
        <w:ind w:left="675"/>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13"/>
          <w:sz w:val="28"/>
          <w:szCs w:val="28"/>
          <w:lang w:eastAsia="zh-CN"/>
        </w:rPr>
        <w:t>赛项名称：母婴照护（</w:t>
      </w:r>
      <w:r>
        <w:rPr>
          <w:rFonts w:hint="eastAsia" w:ascii="仿宋_GB2312" w:hAnsi="仿宋_GB2312" w:eastAsia="仿宋_GB2312" w:cs="仿宋_GB2312"/>
          <w:sz w:val="28"/>
          <w:szCs w:val="28"/>
          <w:lang w:eastAsia="zh-CN"/>
        </w:rPr>
        <w:t>Maternal</w:t>
      </w:r>
      <w:r>
        <w:rPr>
          <w:rFonts w:hint="eastAsia" w:ascii="仿宋_GB2312" w:hAnsi="仿宋_GB2312" w:eastAsia="仿宋_GB2312" w:cs="仿宋_GB2312"/>
          <w:spacing w:val="13"/>
          <w:sz w:val="28"/>
          <w:szCs w:val="28"/>
          <w:lang w:eastAsia="zh-CN"/>
        </w:rPr>
        <w:t xml:space="preserve"> </w:t>
      </w:r>
      <w:r>
        <w:rPr>
          <w:rFonts w:hint="eastAsia" w:ascii="仿宋_GB2312" w:hAnsi="仿宋_GB2312" w:eastAsia="仿宋_GB2312" w:cs="仿宋_GB2312"/>
          <w:sz w:val="28"/>
          <w:szCs w:val="28"/>
          <w:lang w:eastAsia="zh-CN"/>
        </w:rPr>
        <w:t>and</w:t>
      </w:r>
      <w:r>
        <w:rPr>
          <w:rFonts w:hint="eastAsia" w:ascii="仿宋_GB2312" w:hAnsi="仿宋_GB2312" w:eastAsia="仿宋_GB2312" w:cs="仿宋_GB2312"/>
          <w:spacing w:val="13"/>
          <w:sz w:val="28"/>
          <w:szCs w:val="28"/>
          <w:lang w:eastAsia="zh-CN"/>
        </w:rPr>
        <w:t xml:space="preserve"> </w:t>
      </w:r>
      <w:r>
        <w:rPr>
          <w:rFonts w:hint="eastAsia" w:ascii="仿宋_GB2312" w:hAnsi="仿宋_GB2312" w:eastAsia="仿宋_GB2312" w:cs="仿宋_GB2312"/>
          <w:sz w:val="28"/>
          <w:szCs w:val="28"/>
          <w:lang w:eastAsia="zh-CN"/>
        </w:rPr>
        <w:t>Child</w:t>
      </w:r>
      <w:r>
        <w:rPr>
          <w:rFonts w:hint="eastAsia" w:ascii="仿宋_GB2312" w:hAnsi="仿宋_GB2312" w:eastAsia="仿宋_GB2312" w:cs="仿宋_GB2312"/>
          <w:spacing w:val="13"/>
          <w:sz w:val="28"/>
          <w:szCs w:val="28"/>
          <w:lang w:eastAsia="zh-CN"/>
        </w:rPr>
        <w:t xml:space="preserve"> </w:t>
      </w:r>
      <w:r>
        <w:rPr>
          <w:rFonts w:hint="eastAsia" w:ascii="仿宋_GB2312" w:hAnsi="仿宋_GB2312" w:eastAsia="仿宋_GB2312" w:cs="仿宋_GB2312"/>
          <w:sz w:val="28"/>
          <w:szCs w:val="28"/>
          <w:lang w:eastAsia="zh-CN"/>
        </w:rPr>
        <w:t>Care</w:t>
      </w:r>
      <w:r>
        <w:rPr>
          <w:rFonts w:hint="eastAsia" w:ascii="仿宋_GB2312" w:hAnsi="仿宋_GB2312" w:eastAsia="仿宋_GB2312" w:cs="仿宋_GB2312"/>
          <w:spacing w:val="13"/>
          <w:sz w:val="28"/>
          <w:szCs w:val="28"/>
          <w:lang w:eastAsia="zh-CN"/>
        </w:rPr>
        <w:t>）</w:t>
      </w:r>
    </w:p>
    <w:p w14:paraId="6DB036F0">
      <w:pPr>
        <w:pStyle w:val="3"/>
        <w:spacing w:line="360" w:lineRule="auto"/>
        <w:ind w:left="675"/>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赛项组别：</w:t>
      </w:r>
      <w:r>
        <w:rPr>
          <w:rFonts w:hint="eastAsia" w:ascii="仿宋_GB2312" w:hAnsi="仿宋_GB2312" w:eastAsia="仿宋_GB2312" w:cs="仿宋_GB2312"/>
          <w:spacing w:val="-79"/>
          <w:sz w:val="28"/>
          <w:szCs w:val="28"/>
          <w:lang w:eastAsia="zh-CN"/>
        </w:rPr>
        <w:t xml:space="preserve"> </w:t>
      </w:r>
      <w:r>
        <w:rPr>
          <w:rFonts w:hint="eastAsia" w:ascii="仿宋_GB2312" w:hAnsi="仿宋_GB2312" w:eastAsia="仿宋_GB2312" w:cs="仿宋_GB2312"/>
          <w:sz w:val="28"/>
          <w:szCs w:val="28"/>
          <w:lang w:eastAsia="zh-CN"/>
        </w:rPr>
        <w:t>中职学生组</w:t>
      </w:r>
    </w:p>
    <w:p w14:paraId="6E477E8C">
      <w:pPr>
        <w:pStyle w:val="3"/>
        <w:spacing w:line="360" w:lineRule="auto"/>
        <w:ind w:left="679"/>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7"/>
          <w:sz w:val="28"/>
          <w:szCs w:val="28"/>
          <w:lang w:eastAsia="zh-CN"/>
        </w:rPr>
        <w:t>专业大类：公共管理与服务类</w:t>
      </w:r>
    </w:p>
    <w:p w14:paraId="32170C24">
      <w:pPr>
        <w:pStyle w:val="3"/>
        <w:spacing w:line="360" w:lineRule="auto"/>
        <w:ind w:left="677"/>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2"/>
          <w:sz w:val="28"/>
          <w:szCs w:val="28"/>
          <w:lang w:eastAsia="zh-CN"/>
        </w:rPr>
        <w:t>项目类别：</w:t>
      </w:r>
      <w:r>
        <w:rPr>
          <w:rFonts w:hint="eastAsia" w:ascii="仿宋_GB2312" w:hAnsi="仿宋_GB2312" w:eastAsia="仿宋_GB2312" w:cs="仿宋_GB2312"/>
          <w:spacing w:val="-85"/>
          <w:sz w:val="28"/>
          <w:szCs w:val="28"/>
          <w:lang w:eastAsia="zh-CN"/>
        </w:rPr>
        <w:t xml:space="preserve"> </w:t>
      </w:r>
      <w:r>
        <w:rPr>
          <w:rFonts w:hint="eastAsia" w:ascii="仿宋_GB2312" w:hAnsi="仿宋_GB2312" w:eastAsia="仿宋_GB2312" w:cs="仿宋_GB2312"/>
          <w:spacing w:val="-2"/>
          <w:sz w:val="28"/>
          <w:szCs w:val="28"/>
          <w:lang w:eastAsia="zh-CN"/>
        </w:rPr>
        <w:t>团体赛</w:t>
      </w:r>
    </w:p>
    <w:p w14:paraId="4F38A6B6">
      <w:pPr>
        <w:pStyle w:val="3"/>
        <w:spacing w:line="360" w:lineRule="auto"/>
        <w:outlineLvl w:val="0"/>
        <w:rPr>
          <w:rFonts w:hint="eastAsia" w:ascii="仿宋_GB2312" w:hAnsi="仿宋_GB2312" w:eastAsia="仿宋_GB2312" w:cs="仿宋_GB2312"/>
          <w:sz w:val="28"/>
          <w:szCs w:val="28"/>
          <w:lang w:eastAsia="zh-CN"/>
        </w:rPr>
      </w:pPr>
      <w:r>
        <w:rPr>
          <w:rFonts w:hint="eastAsia" w:ascii="仿宋_GB2312" w:hAnsi="仿宋_GB2312" w:eastAsia="仿宋_GB2312" w:cs="仿宋_GB2312"/>
          <w:b/>
          <w:bCs/>
          <w:spacing w:val="2"/>
          <w:sz w:val="28"/>
          <w:szCs w:val="28"/>
          <w:lang w:eastAsia="zh-CN"/>
        </w:rPr>
        <w:t>二、竞赛目的</w:t>
      </w:r>
    </w:p>
    <w:p w14:paraId="78D9DB37">
      <w:pPr>
        <w:pStyle w:val="3"/>
        <w:spacing w:line="360" w:lineRule="auto"/>
        <w:outlineLvl w:val="1"/>
        <w:rPr>
          <w:rFonts w:hint="eastAsia" w:ascii="仿宋_GB2312" w:hAnsi="仿宋_GB2312" w:eastAsia="仿宋_GB2312" w:cs="仿宋_GB2312"/>
          <w:sz w:val="28"/>
          <w:szCs w:val="28"/>
          <w:lang w:eastAsia="zh-CN"/>
        </w:rPr>
      </w:pPr>
      <w:r>
        <w:rPr>
          <w:rFonts w:hint="eastAsia" w:ascii="仿宋_GB2312" w:hAnsi="仿宋_GB2312" w:eastAsia="仿宋_GB2312" w:cs="仿宋_GB2312"/>
          <w:b/>
          <w:bCs/>
          <w:spacing w:val="3"/>
          <w:sz w:val="28"/>
          <w:szCs w:val="28"/>
          <w:lang w:eastAsia="zh-CN"/>
        </w:rPr>
        <w:t>（一）对标政策</w:t>
      </w:r>
    </w:p>
    <w:p w14:paraId="3AC134BF">
      <w:pPr>
        <w:pStyle w:val="3"/>
        <w:spacing w:line="360" w:lineRule="auto"/>
        <w:ind w:left="34" w:firstLine="653"/>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4"/>
          <w:sz w:val="28"/>
          <w:szCs w:val="28"/>
          <w:lang w:eastAsia="zh-CN"/>
        </w:rPr>
        <w:t>为深入贯彻党的二十大“以人民为中心”“推</w:t>
      </w:r>
      <w:r>
        <w:rPr>
          <w:rFonts w:hint="eastAsia" w:ascii="仿宋_GB2312" w:hAnsi="仿宋_GB2312" w:eastAsia="仿宋_GB2312" w:cs="仿宋_GB2312"/>
          <w:spacing w:val="3"/>
          <w:sz w:val="28"/>
          <w:szCs w:val="28"/>
          <w:lang w:eastAsia="zh-CN"/>
        </w:rPr>
        <w:t>进健康中</w:t>
      </w:r>
      <w:r>
        <w:rPr>
          <w:rFonts w:hint="eastAsia" w:ascii="仿宋_GB2312" w:hAnsi="仿宋_GB2312" w:eastAsia="仿宋_GB2312" w:cs="仿宋_GB2312"/>
          <w:spacing w:val="5"/>
          <w:sz w:val="28"/>
          <w:szCs w:val="28"/>
          <w:lang w:eastAsia="zh-CN"/>
        </w:rPr>
        <w:t>国建设”“优化人口发展战略，建立生育支持政策体系”的</w:t>
      </w:r>
      <w:r>
        <w:rPr>
          <w:rFonts w:hint="eastAsia" w:ascii="仿宋_GB2312" w:hAnsi="仿宋_GB2312" w:eastAsia="仿宋_GB2312" w:cs="仿宋_GB2312"/>
          <w:spacing w:val="7"/>
          <w:sz w:val="28"/>
          <w:szCs w:val="28"/>
          <w:lang w:eastAsia="zh-CN"/>
        </w:rPr>
        <w:t>精神，落实国家“十四五”“聚焦产业转型升级和居</w:t>
      </w:r>
      <w:r>
        <w:rPr>
          <w:rFonts w:hint="eastAsia" w:ascii="仿宋_GB2312" w:hAnsi="仿宋_GB2312" w:eastAsia="仿宋_GB2312" w:cs="仿宋_GB2312"/>
          <w:spacing w:val="6"/>
          <w:sz w:val="28"/>
          <w:szCs w:val="28"/>
          <w:lang w:eastAsia="zh-CN"/>
        </w:rPr>
        <w:t>民消费</w:t>
      </w:r>
      <w:r>
        <w:rPr>
          <w:rFonts w:hint="eastAsia" w:ascii="仿宋_GB2312" w:hAnsi="仿宋_GB2312" w:eastAsia="仿宋_GB2312" w:cs="仿宋_GB2312"/>
          <w:sz w:val="28"/>
          <w:szCs w:val="28"/>
          <w:lang w:eastAsia="zh-CN"/>
        </w:rPr>
        <w:t>升级需要，扩大服务业有效供给，提高服务效率和服务品质，</w:t>
      </w:r>
      <w:r>
        <w:rPr>
          <w:rFonts w:hint="eastAsia" w:ascii="仿宋_GB2312" w:hAnsi="仿宋_GB2312" w:eastAsia="仿宋_GB2312" w:cs="仿宋_GB2312"/>
          <w:spacing w:val="7"/>
          <w:sz w:val="28"/>
          <w:szCs w:val="28"/>
          <w:lang w:eastAsia="zh-CN"/>
        </w:rPr>
        <w:t>构建优质高效、结构优化、竞争力强的服务产业新体</w:t>
      </w:r>
      <w:r>
        <w:rPr>
          <w:rFonts w:hint="eastAsia" w:ascii="仿宋_GB2312" w:hAnsi="仿宋_GB2312" w:eastAsia="仿宋_GB2312" w:cs="仿宋_GB2312"/>
          <w:spacing w:val="6"/>
          <w:sz w:val="28"/>
          <w:szCs w:val="28"/>
          <w:lang w:eastAsia="zh-CN"/>
        </w:rPr>
        <w:t>系”的</w:t>
      </w:r>
      <w:r>
        <w:rPr>
          <w:rFonts w:hint="eastAsia" w:ascii="仿宋_GB2312" w:hAnsi="仿宋_GB2312" w:eastAsia="仿宋_GB2312" w:cs="仿宋_GB2312"/>
          <w:spacing w:val="8"/>
          <w:sz w:val="28"/>
          <w:szCs w:val="28"/>
          <w:lang w:eastAsia="zh-CN"/>
        </w:rPr>
        <w:t>要求，结合我国母婴照护服务实践，突出母婴照护服务组织形式、科学照护理念、关键技术技能及其创新发展。</w:t>
      </w:r>
    </w:p>
    <w:p w14:paraId="6BCFEF7B">
      <w:pPr>
        <w:pStyle w:val="3"/>
        <w:spacing w:line="360" w:lineRule="auto"/>
        <w:outlineLvl w:val="1"/>
        <w:rPr>
          <w:rFonts w:hint="eastAsia" w:ascii="仿宋_GB2312" w:hAnsi="仿宋_GB2312" w:eastAsia="仿宋_GB2312" w:cs="仿宋_GB2312"/>
          <w:sz w:val="28"/>
          <w:szCs w:val="28"/>
          <w:lang w:eastAsia="zh-CN"/>
        </w:rPr>
      </w:pPr>
      <w:r>
        <w:rPr>
          <w:rFonts w:hint="eastAsia" w:ascii="仿宋_GB2312" w:hAnsi="仿宋_GB2312" w:eastAsia="仿宋_GB2312" w:cs="仿宋_GB2312"/>
          <w:b/>
          <w:bCs/>
          <w:spacing w:val="3"/>
          <w:sz w:val="28"/>
          <w:szCs w:val="28"/>
          <w:lang w:eastAsia="zh-CN"/>
        </w:rPr>
        <w:t>（二）满足需求</w:t>
      </w:r>
    </w:p>
    <w:p w14:paraId="2F492932">
      <w:pPr>
        <w:pStyle w:val="3"/>
        <w:spacing w:line="360" w:lineRule="auto"/>
        <w:ind w:left="36" w:right="87" w:firstLine="645"/>
        <w:jc w:val="both"/>
        <w:rPr>
          <w:rFonts w:hint="eastAsia" w:ascii="仿宋_GB2312" w:hAnsi="仿宋_GB2312" w:eastAsia="仿宋_GB2312" w:cs="仿宋_GB2312"/>
          <w:spacing w:val="8"/>
          <w:sz w:val="28"/>
          <w:szCs w:val="28"/>
          <w:lang w:eastAsia="zh-CN"/>
        </w:rPr>
      </w:pPr>
      <w:r>
        <w:rPr>
          <w:rFonts w:hint="eastAsia" w:ascii="仿宋_GB2312" w:hAnsi="仿宋_GB2312" w:eastAsia="仿宋_GB2312" w:cs="仿宋_GB2312"/>
          <w:spacing w:val="6"/>
          <w:sz w:val="28"/>
          <w:szCs w:val="28"/>
          <w:lang w:eastAsia="zh-CN"/>
        </w:rPr>
        <w:t>通过以赛促教，突出以“专业能力”为本位，对接新技</w:t>
      </w:r>
      <w:r>
        <w:rPr>
          <w:rFonts w:hint="eastAsia" w:ascii="仿宋_GB2312" w:hAnsi="仿宋_GB2312" w:eastAsia="仿宋_GB2312" w:cs="仿宋_GB2312"/>
          <w:spacing w:val="7"/>
          <w:sz w:val="28"/>
          <w:szCs w:val="28"/>
          <w:lang w:eastAsia="zh-CN"/>
        </w:rPr>
        <w:t>术、新产业、新业态、新模式，以“职业面</w:t>
      </w:r>
      <w:r>
        <w:rPr>
          <w:rFonts w:hint="eastAsia" w:ascii="仿宋_GB2312" w:hAnsi="仿宋_GB2312" w:eastAsia="仿宋_GB2312" w:cs="仿宋_GB2312"/>
          <w:spacing w:val="6"/>
          <w:sz w:val="28"/>
          <w:szCs w:val="28"/>
          <w:lang w:eastAsia="zh-CN"/>
        </w:rPr>
        <w:t>向”为导向的新</w:t>
      </w:r>
      <w:r>
        <w:rPr>
          <w:rFonts w:hint="eastAsia" w:ascii="仿宋_GB2312" w:hAnsi="仿宋_GB2312" w:eastAsia="仿宋_GB2312" w:cs="仿宋_GB2312"/>
          <w:spacing w:val="8"/>
          <w:sz w:val="28"/>
          <w:szCs w:val="28"/>
          <w:lang w:eastAsia="zh-CN"/>
        </w:rPr>
        <w:t>型职业竞赛理念，以岗位需求为导向，梳理出专业职业能力体系，引领中职母婴照护专业职业教育的发展。</w:t>
      </w:r>
    </w:p>
    <w:p w14:paraId="54365C2E">
      <w:pPr>
        <w:pStyle w:val="3"/>
        <w:spacing w:line="360" w:lineRule="auto"/>
        <w:ind w:right="87"/>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b/>
          <w:bCs/>
          <w:spacing w:val="3"/>
          <w:sz w:val="28"/>
          <w:szCs w:val="28"/>
          <w:lang w:eastAsia="zh-CN"/>
        </w:rPr>
        <w:t>（三）注重培养</w:t>
      </w:r>
    </w:p>
    <w:p w14:paraId="25E3FA50">
      <w:pPr>
        <w:pStyle w:val="3"/>
        <w:spacing w:line="360" w:lineRule="auto"/>
        <w:ind w:left="35" w:right="87" w:firstLine="642"/>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8"/>
          <w:sz w:val="28"/>
          <w:szCs w:val="28"/>
          <w:lang w:eastAsia="zh-CN"/>
        </w:rPr>
        <w:t>本赛项结合国内母婴照护服务领域产业转型升级，以及专业目录与专业教学标准更新、课程改革等专业人才培养发</w:t>
      </w:r>
      <w:r>
        <w:rPr>
          <w:rFonts w:hint="eastAsia" w:ascii="仿宋_GB2312" w:hAnsi="仿宋_GB2312" w:eastAsia="仿宋_GB2312" w:cs="仿宋_GB2312"/>
          <w:spacing w:val="14"/>
          <w:sz w:val="28"/>
          <w:szCs w:val="28"/>
          <w:lang w:eastAsia="zh-CN"/>
        </w:rPr>
        <w:t>展实际,萃取母婴照护岗位群典型工作任务要求、相关职业</w:t>
      </w:r>
      <w:r>
        <w:rPr>
          <w:rFonts w:hint="eastAsia" w:ascii="仿宋_GB2312" w:hAnsi="仿宋_GB2312" w:eastAsia="仿宋_GB2312" w:cs="仿宋_GB2312"/>
          <w:spacing w:val="8"/>
          <w:sz w:val="28"/>
          <w:szCs w:val="28"/>
          <w:lang w:eastAsia="zh-CN"/>
        </w:rPr>
        <w:t>技能等级证书的职业能力及技术规范要求融入赛项；将母婴照护行业领域新理念、新技术、新辅具等应用于本赛项；通过赛项实践和推广，引导并推进母婴照护领域三教改革，培养通人文、精技能、懂智能、强体魄、高社会责任感的创新</w:t>
      </w:r>
      <w:r>
        <w:rPr>
          <w:rFonts w:hint="eastAsia" w:ascii="仿宋_GB2312" w:hAnsi="仿宋_GB2312" w:eastAsia="仿宋_GB2312" w:cs="仿宋_GB2312"/>
          <w:spacing w:val="4"/>
          <w:sz w:val="28"/>
          <w:szCs w:val="28"/>
          <w:lang w:eastAsia="zh-CN"/>
        </w:rPr>
        <w:t>型专业人才。</w:t>
      </w:r>
    </w:p>
    <w:p w14:paraId="04594B68">
      <w:pPr>
        <w:pStyle w:val="3"/>
        <w:spacing w:line="360" w:lineRule="auto"/>
        <w:outlineLvl w:val="0"/>
        <w:rPr>
          <w:rFonts w:hint="eastAsia" w:ascii="仿宋_GB2312" w:hAnsi="仿宋_GB2312" w:eastAsia="仿宋_GB2312" w:cs="仿宋_GB2312"/>
          <w:sz w:val="28"/>
          <w:szCs w:val="28"/>
          <w:lang w:eastAsia="zh-CN"/>
        </w:rPr>
      </w:pPr>
      <w:r>
        <w:rPr>
          <w:rFonts w:hint="eastAsia" w:ascii="仿宋_GB2312" w:hAnsi="仿宋_GB2312" w:eastAsia="仿宋_GB2312" w:cs="仿宋_GB2312"/>
          <w:b/>
          <w:bCs/>
          <w:spacing w:val="4"/>
          <w:sz w:val="28"/>
          <w:szCs w:val="28"/>
          <w:lang w:eastAsia="zh-CN"/>
        </w:rPr>
        <w:t>三、竞赛时间、地点</w:t>
      </w:r>
    </w:p>
    <w:p w14:paraId="495A5B95">
      <w:pPr>
        <w:pStyle w:val="3"/>
        <w:spacing w:line="360" w:lineRule="auto"/>
        <w:ind w:left="684"/>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5"/>
          <w:sz w:val="28"/>
          <w:szCs w:val="28"/>
          <w:lang w:eastAsia="zh-CN"/>
        </w:rPr>
        <w:t>竞赛时间：2024</w:t>
      </w:r>
      <w:r>
        <w:rPr>
          <w:rFonts w:hint="eastAsia" w:ascii="仿宋_GB2312" w:hAnsi="仿宋_GB2312" w:eastAsia="仿宋_GB2312" w:cs="仿宋_GB2312"/>
          <w:spacing w:val="-48"/>
          <w:sz w:val="28"/>
          <w:szCs w:val="28"/>
          <w:lang w:eastAsia="zh-CN"/>
        </w:rPr>
        <w:t xml:space="preserve"> </w:t>
      </w:r>
      <w:r>
        <w:rPr>
          <w:rFonts w:hint="eastAsia" w:ascii="仿宋_GB2312" w:hAnsi="仿宋_GB2312" w:eastAsia="仿宋_GB2312" w:cs="仿宋_GB2312"/>
          <w:spacing w:val="-5"/>
          <w:sz w:val="28"/>
          <w:szCs w:val="28"/>
          <w:lang w:eastAsia="zh-CN"/>
        </w:rPr>
        <w:t>年1</w:t>
      </w:r>
      <w:r>
        <w:rPr>
          <w:rFonts w:hint="eastAsia" w:ascii="仿宋_GB2312" w:hAnsi="仿宋_GB2312" w:eastAsia="仿宋_GB2312" w:cs="仿宋_GB2312"/>
          <w:spacing w:val="-40"/>
          <w:sz w:val="28"/>
          <w:szCs w:val="28"/>
          <w:lang w:eastAsia="zh-CN"/>
        </w:rPr>
        <w:t>1</w:t>
      </w:r>
      <w:r>
        <w:rPr>
          <w:rFonts w:hint="eastAsia" w:ascii="仿宋_GB2312" w:hAnsi="仿宋_GB2312" w:eastAsia="仿宋_GB2312" w:cs="仿宋_GB2312"/>
          <w:spacing w:val="-5"/>
          <w:sz w:val="28"/>
          <w:szCs w:val="28"/>
          <w:lang w:eastAsia="zh-CN"/>
        </w:rPr>
        <w:t>月下旬</w:t>
      </w:r>
    </w:p>
    <w:p w14:paraId="0AEF6160">
      <w:pPr>
        <w:pStyle w:val="3"/>
        <w:spacing w:line="360" w:lineRule="auto"/>
        <w:ind w:left="42" w:right="90" w:firstLine="642"/>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8"/>
          <w:sz w:val="28"/>
          <w:szCs w:val="28"/>
          <w:lang w:eastAsia="zh-CN"/>
        </w:rPr>
        <w:t>竞赛地点：兰州市卫生学校（兰州新区职教园区九龙</w:t>
      </w:r>
      <w:r>
        <w:rPr>
          <w:rFonts w:hint="eastAsia" w:ascii="仿宋_GB2312" w:hAnsi="仿宋_GB2312" w:eastAsia="仿宋_GB2312" w:cs="仿宋_GB2312"/>
          <w:spacing w:val="-6"/>
          <w:sz w:val="28"/>
          <w:szCs w:val="28"/>
          <w:lang w:eastAsia="zh-CN"/>
        </w:rPr>
        <w:t>江街500号）</w:t>
      </w:r>
    </w:p>
    <w:p w14:paraId="6A0F3CCC">
      <w:pPr>
        <w:pStyle w:val="3"/>
        <w:spacing w:line="360" w:lineRule="auto"/>
        <w:outlineLvl w:val="0"/>
        <w:rPr>
          <w:rFonts w:hint="eastAsia" w:ascii="仿宋_GB2312" w:hAnsi="仿宋_GB2312" w:eastAsia="仿宋_GB2312" w:cs="仿宋_GB2312"/>
          <w:b/>
          <w:bCs/>
          <w:spacing w:val="4"/>
          <w:sz w:val="28"/>
          <w:szCs w:val="28"/>
          <w:lang w:eastAsia="zh-CN"/>
        </w:rPr>
      </w:pPr>
      <w:r>
        <w:rPr>
          <w:rFonts w:hint="eastAsia" w:ascii="仿宋_GB2312" w:hAnsi="仿宋_GB2312" w:eastAsia="仿宋_GB2312" w:cs="仿宋_GB2312"/>
          <w:b/>
          <w:bCs/>
          <w:spacing w:val="4"/>
          <w:sz w:val="28"/>
          <w:szCs w:val="28"/>
          <w:lang w:eastAsia="zh-CN"/>
        </w:rPr>
        <w:t>四、参赛项目设计要求</w:t>
      </w:r>
    </w:p>
    <w:p w14:paraId="5C0AF54F">
      <w:pPr>
        <w:pStyle w:val="3"/>
        <w:spacing w:line="360" w:lineRule="auto"/>
        <w:ind w:left="34" w:right="87" w:firstLine="65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突出能力导向、解决实际问题、体现创新因素、确保可评可比。</w:t>
      </w:r>
    </w:p>
    <w:p w14:paraId="59D89DA6">
      <w:pPr>
        <w:pStyle w:val="3"/>
        <w:spacing w:line="360" w:lineRule="auto"/>
        <w:ind w:right="87"/>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eastAsia="zh-CN"/>
        </w:rPr>
        <w:t>（一）项目内容</w:t>
      </w:r>
    </w:p>
    <w:p w14:paraId="1241D7A1">
      <w:pPr>
        <w:pStyle w:val="3"/>
        <w:spacing w:line="360" w:lineRule="auto"/>
        <w:ind w:left="34" w:right="87" w:firstLine="65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根据赛道设置，结合专业要求，围绕生产、管理、服务一线岗位实际需要和实践要求，立足技能创新，基于参赛学校专业优势和特点，自主确定参赛项目名称，自主设计参赛项目内容，自主选择参赛设备。</w:t>
      </w:r>
    </w:p>
    <w:p w14:paraId="43A72940">
      <w:pPr>
        <w:pStyle w:val="3"/>
        <w:spacing w:line="360" w:lineRule="auto"/>
        <w:ind w:left="34" w:right="87" w:firstLine="650"/>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eastAsia="zh-CN"/>
        </w:rPr>
        <w:t>1.参赛项目确定</w:t>
      </w:r>
    </w:p>
    <w:p w14:paraId="0B16A19A">
      <w:pPr>
        <w:pStyle w:val="3"/>
        <w:spacing w:line="360" w:lineRule="auto"/>
        <w:ind w:left="34" w:right="87" w:firstLine="65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自主设计和确定参赛项目名称。设计的参赛项目须符合职业岗位要求，操作规范、安全。不得含有任何违反《中华人民共和国宪法》及其他法律法规的内容。所涉及的发明创造、专利技术、资源等必须拥有清晰、合法的产权或物权。参赛项目如有涉密内容，参赛前须进行脱密处理。不得有抄袭盗用他人成果、提供虚假材料等违反相关法律法规的行为。</w:t>
      </w:r>
    </w:p>
    <w:p w14:paraId="59D06AC0">
      <w:pPr>
        <w:pStyle w:val="3"/>
        <w:spacing w:line="360" w:lineRule="auto"/>
        <w:ind w:left="34" w:right="87" w:firstLine="650"/>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eastAsia="zh-CN"/>
        </w:rPr>
        <w:t>2.项目内容设计</w:t>
      </w:r>
    </w:p>
    <w:p w14:paraId="3761B93B">
      <w:pPr>
        <w:pStyle w:val="3"/>
        <w:spacing w:line="360" w:lineRule="auto"/>
        <w:ind w:left="34" w:right="87" w:firstLine="65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应围绕“技能水平、职业素养、应用价值、团队合作、创新创意”要素，进行参赛项目的内容设计。</w:t>
      </w:r>
    </w:p>
    <w:p w14:paraId="18986B6F">
      <w:pPr>
        <w:pStyle w:val="3"/>
        <w:spacing w:line="360" w:lineRule="auto"/>
        <w:ind w:left="34" w:right="87" w:firstLine="65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技能水平方面应能体现选手技能熟练度、难易度及解决问题的复杂度等；职业素养方面应能体现良好的职业道德、职业精神、工匠精神等；应用价值方面应能体现解决生产、生活一线实际问题或困难以及创造社会经济价值的情况；团队合作方面应能够体现分工明确、紧密协作、各司其职、高效沟通、统筹安排等能力；创新创意方面应能体现创新意识、创新理念及技能创新点。</w:t>
      </w:r>
    </w:p>
    <w:p w14:paraId="337E6ACE">
      <w:pPr>
        <w:pStyle w:val="3"/>
        <w:spacing w:line="360" w:lineRule="auto"/>
        <w:ind w:left="34" w:right="87" w:firstLine="650"/>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eastAsia="zh-CN"/>
        </w:rPr>
        <w:t>3.参赛设备选择</w:t>
      </w:r>
    </w:p>
    <w:p w14:paraId="6BB221F0">
      <w:pPr>
        <w:pStyle w:val="3"/>
        <w:spacing w:line="360" w:lineRule="auto"/>
        <w:ind w:left="34" w:right="87" w:firstLine="65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参赛所需设备和材料不做统一要求，根据规程提供的设备和材料清单（含场地、水电气网等条件）供参赛队伍选择，参赛队根据清单，自主决定设备是否自带。决定自带设备和材料的参赛队应优先使用自身学校现有设备，与承办学校确认可行后进场。现场设备技术保障谁提供谁负责。</w:t>
      </w:r>
    </w:p>
    <w:p w14:paraId="4DA82847">
      <w:pPr>
        <w:pStyle w:val="3"/>
        <w:spacing w:line="360" w:lineRule="auto"/>
        <w:ind w:left="34" w:right="87" w:firstLine="65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设备选择与参赛报名同步进行。各赛程报名时，自带设备的参赛队须与承办单位（学校）积极沟通协商并与承办单位（学校）签订确认书（附参赛队自带设备清单及赛场环境要求确认信息），并进行审核确认，完成报名工作。</w:t>
      </w:r>
    </w:p>
    <w:p w14:paraId="737F10AB">
      <w:pPr>
        <w:pStyle w:val="3"/>
        <w:spacing w:line="360" w:lineRule="auto"/>
        <w:ind w:right="87"/>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eastAsia="zh-CN"/>
        </w:rPr>
        <w:t>（二）项目呈现</w:t>
      </w:r>
    </w:p>
    <w:p w14:paraId="0721E3B1">
      <w:pPr>
        <w:pStyle w:val="3"/>
        <w:spacing w:line="360" w:lineRule="auto"/>
        <w:ind w:left="34" w:right="87" w:firstLine="65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参赛队伍根据工作任务，按团队成员分工，同步进行技能操作和现场讲解。技能操作重点展示专业技能熟练程度、规范程度以及解决技术难题的创新能力，现场讲解主要介绍总体思路、技能要点、主要成果、项目创新等。每项比赛时长可由各参赛队伍根据项目实际需要确定，不超过1小时，在技能操作的同时，对关键技术环节安排适当讲解。</w:t>
      </w:r>
    </w:p>
    <w:p w14:paraId="73B334A6">
      <w:pPr>
        <w:pStyle w:val="3"/>
        <w:spacing w:line="360" w:lineRule="auto"/>
        <w:ind w:right="87"/>
        <w:rPr>
          <w:rFonts w:hint="eastAsia" w:ascii="仿宋_GB2312" w:hAnsi="仿宋_GB2312" w:eastAsia="仿宋_GB2312" w:cs="仿宋_GB2312"/>
          <w:sz w:val="28"/>
          <w:szCs w:val="28"/>
          <w:lang w:eastAsia="zh-CN"/>
        </w:rPr>
      </w:pPr>
      <w:r>
        <w:rPr>
          <w:rFonts w:hint="eastAsia" w:ascii="仿宋_GB2312" w:hAnsi="仿宋_GB2312" w:eastAsia="仿宋_GB2312" w:cs="仿宋_GB2312"/>
          <w:b/>
          <w:bCs/>
          <w:sz w:val="28"/>
          <w:szCs w:val="28"/>
          <w:lang w:eastAsia="zh-CN"/>
        </w:rPr>
        <w:t>（三）比赛时长</w:t>
      </w:r>
    </w:p>
    <w:p w14:paraId="7ECC3FAD">
      <w:pPr>
        <w:pStyle w:val="3"/>
        <w:spacing w:line="360" w:lineRule="auto"/>
        <w:ind w:left="34" w:right="87" w:firstLine="65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每支参赛队伍比赛时长不超过一小时，具体时长由各参赛队根据实际项目需要确定，并在报名时填报该信息。</w:t>
      </w:r>
    </w:p>
    <w:p w14:paraId="658FCE80">
      <w:pPr>
        <w:pStyle w:val="3"/>
        <w:spacing w:line="360" w:lineRule="auto"/>
        <w:outlineLvl w:val="0"/>
        <w:rPr>
          <w:rFonts w:hint="eastAsia" w:ascii="仿宋_GB2312" w:hAnsi="仿宋_GB2312" w:eastAsia="仿宋_GB2312" w:cs="仿宋_GB2312"/>
          <w:sz w:val="28"/>
          <w:szCs w:val="28"/>
          <w:lang w:eastAsia="zh-CN"/>
        </w:rPr>
      </w:pPr>
      <w:r>
        <w:rPr>
          <w:rFonts w:hint="eastAsia" w:ascii="仿宋_GB2312" w:hAnsi="仿宋_GB2312" w:eastAsia="仿宋_GB2312" w:cs="仿宋_GB2312"/>
          <w:b/>
          <w:bCs/>
          <w:spacing w:val="3"/>
          <w:sz w:val="28"/>
          <w:szCs w:val="28"/>
          <w:lang w:eastAsia="zh-CN"/>
        </w:rPr>
        <w:t>五、竞赛方式</w:t>
      </w:r>
    </w:p>
    <w:p w14:paraId="3EE770C8">
      <w:pPr>
        <w:pStyle w:val="3"/>
        <w:spacing w:line="360" w:lineRule="auto"/>
        <w:outlineLvl w:val="1"/>
        <w:rPr>
          <w:rFonts w:hint="eastAsia" w:ascii="仿宋_GB2312" w:hAnsi="仿宋_GB2312" w:eastAsia="仿宋_GB2312" w:cs="仿宋_GB2312"/>
          <w:b/>
          <w:bCs/>
          <w:spacing w:val="3"/>
          <w:sz w:val="28"/>
          <w:szCs w:val="28"/>
          <w:lang w:eastAsia="zh-CN"/>
        </w:rPr>
      </w:pPr>
      <w:r>
        <w:rPr>
          <w:rFonts w:hint="eastAsia" w:ascii="仿宋_GB2312" w:hAnsi="仿宋_GB2312" w:eastAsia="仿宋_GB2312" w:cs="仿宋_GB2312"/>
          <w:b/>
          <w:bCs/>
          <w:spacing w:val="3"/>
          <w:sz w:val="28"/>
          <w:szCs w:val="28"/>
          <w:lang w:eastAsia="zh-CN"/>
        </w:rPr>
        <w:t>（一）参赛对象</w:t>
      </w:r>
    </w:p>
    <w:p w14:paraId="69085E1E">
      <w:pPr>
        <w:pStyle w:val="3"/>
        <w:spacing w:line="360" w:lineRule="auto"/>
        <w:ind w:left="34" w:right="87" w:firstLine="65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中等职业院校全日制护理、母婴照护、现代家政服务与管理、婴幼儿托育和幼儿保育专业在籍学生；五年制高职一至三年级学生均可报名参赛。</w:t>
      </w:r>
    </w:p>
    <w:p w14:paraId="08AA57FF">
      <w:pPr>
        <w:pStyle w:val="3"/>
        <w:spacing w:line="360" w:lineRule="auto"/>
        <w:outlineLvl w:val="1"/>
        <w:rPr>
          <w:rFonts w:hint="eastAsia" w:ascii="仿宋_GB2312" w:hAnsi="仿宋_GB2312" w:eastAsia="仿宋_GB2312" w:cs="仿宋_GB2312"/>
          <w:sz w:val="28"/>
          <w:szCs w:val="28"/>
          <w:lang w:eastAsia="zh-CN"/>
        </w:rPr>
      </w:pPr>
      <w:r>
        <w:rPr>
          <w:rFonts w:hint="eastAsia" w:ascii="仿宋_GB2312" w:hAnsi="仿宋_GB2312" w:eastAsia="仿宋_GB2312" w:cs="仿宋_GB2312"/>
          <w:b/>
          <w:bCs/>
          <w:spacing w:val="3"/>
          <w:sz w:val="28"/>
          <w:szCs w:val="28"/>
          <w:lang w:eastAsia="zh-CN"/>
        </w:rPr>
        <w:t>（二）组队要求</w:t>
      </w:r>
    </w:p>
    <w:p w14:paraId="72589B0F">
      <w:pPr>
        <w:pStyle w:val="3"/>
        <w:spacing w:line="360" w:lineRule="auto"/>
        <w:ind w:left="37" w:right="274" w:firstLine="651"/>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4"/>
          <w:sz w:val="28"/>
          <w:szCs w:val="28"/>
          <w:lang w:eastAsia="zh-CN"/>
        </w:rPr>
        <w:t>1.本赛项为团体赛，每团队不超过4名参赛选手，限报2</w:t>
      </w:r>
      <w:r>
        <w:rPr>
          <w:rFonts w:hint="eastAsia" w:ascii="仿宋_GB2312" w:hAnsi="仿宋_GB2312" w:eastAsia="仿宋_GB2312" w:cs="仿宋_GB2312"/>
          <w:spacing w:val="-52"/>
          <w:sz w:val="28"/>
          <w:szCs w:val="28"/>
          <w:lang w:eastAsia="zh-CN"/>
        </w:rPr>
        <w:t xml:space="preserve"> </w:t>
      </w:r>
      <w:r>
        <w:rPr>
          <w:rFonts w:hint="eastAsia" w:ascii="仿宋_GB2312" w:hAnsi="仿宋_GB2312" w:eastAsia="仿宋_GB2312" w:cs="仿宋_GB2312"/>
          <w:spacing w:val="4"/>
          <w:sz w:val="28"/>
          <w:szCs w:val="28"/>
          <w:lang w:eastAsia="zh-CN"/>
        </w:rPr>
        <w:t>名指</w:t>
      </w:r>
      <w:r>
        <w:rPr>
          <w:rFonts w:hint="eastAsia" w:ascii="仿宋_GB2312" w:hAnsi="仿宋_GB2312" w:eastAsia="仿宋_GB2312" w:cs="仿宋_GB2312"/>
          <w:sz w:val="28"/>
          <w:szCs w:val="28"/>
          <w:lang w:eastAsia="zh-CN"/>
        </w:rPr>
        <w:t>导教师，设领队1名。</w:t>
      </w:r>
    </w:p>
    <w:p w14:paraId="0971971B">
      <w:pPr>
        <w:pStyle w:val="3"/>
        <w:spacing w:line="360" w:lineRule="auto"/>
        <w:ind w:left="37" w:right="272" w:firstLine="632"/>
        <w:rPr>
          <w:rFonts w:hint="eastAsia" w:ascii="仿宋_GB2312" w:hAnsi="仿宋_GB2312" w:eastAsia="仿宋_GB2312" w:cs="仿宋_GB2312"/>
          <w:spacing w:val="11"/>
          <w:sz w:val="28"/>
          <w:szCs w:val="28"/>
          <w:lang w:eastAsia="zh-CN"/>
        </w:rPr>
      </w:pPr>
      <w:r>
        <w:rPr>
          <w:rFonts w:hint="eastAsia" w:ascii="仿宋_GB2312" w:hAnsi="仿宋_GB2312" w:eastAsia="仿宋_GB2312" w:cs="仿宋_GB2312"/>
          <w:spacing w:val="8"/>
          <w:sz w:val="28"/>
          <w:szCs w:val="28"/>
          <w:lang w:eastAsia="zh-CN"/>
        </w:rPr>
        <w:t>2.参赛选手和指导老师报名获得确认后不得随意更换。如备赛过程中参赛选手因故无法参赛，须由所在学校行政部门于</w:t>
      </w:r>
      <w:r>
        <w:rPr>
          <w:rFonts w:hint="eastAsia" w:ascii="仿宋_GB2312" w:hAnsi="仿宋_GB2312" w:eastAsia="仿宋_GB2312" w:cs="仿宋_GB2312"/>
          <w:spacing w:val="11"/>
          <w:sz w:val="28"/>
          <w:szCs w:val="28"/>
          <w:lang w:eastAsia="zh-CN"/>
        </w:rPr>
        <w:t>相应赛项开赛10</w:t>
      </w:r>
      <w:r>
        <w:rPr>
          <w:rFonts w:hint="eastAsia" w:ascii="仿宋_GB2312" w:hAnsi="仿宋_GB2312" w:eastAsia="仿宋_GB2312" w:cs="仿宋_GB2312"/>
          <w:spacing w:val="-47"/>
          <w:sz w:val="28"/>
          <w:szCs w:val="28"/>
          <w:lang w:eastAsia="zh-CN"/>
        </w:rPr>
        <w:t xml:space="preserve"> </w:t>
      </w:r>
      <w:r>
        <w:rPr>
          <w:rFonts w:hint="eastAsia" w:ascii="仿宋_GB2312" w:hAnsi="仿宋_GB2312" w:eastAsia="仿宋_GB2312" w:cs="仿宋_GB2312"/>
          <w:spacing w:val="11"/>
          <w:sz w:val="28"/>
          <w:szCs w:val="28"/>
          <w:lang w:eastAsia="zh-CN"/>
        </w:rPr>
        <w:t>个工作日之前出具书面说明，经大赛执委会办公室核实后予以更换。</w:t>
      </w:r>
    </w:p>
    <w:p w14:paraId="5FB68E43">
      <w:pPr>
        <w:pStyle w:val="3"/>
        <w:spacing w:line="360" w:lineRule="auto"/>
        <w:ind w:left="37" w:right="272" w:firstLine="632"/>
        <w:rPr>
          <w:rFonts w:hint="eastAsia" w:ascii="仿宋_GB2312" w:hAnsi="仿宋_GB2312" w:eastAsia="仿宋_GB2312" w:cs="仿宋_GB2312"/>
          <w:spacing w:val="11"/>
          <w:sz w:val="28"/>
          <w:szCs w:val="28"/>
          <w:lang w:eastAsia="zh-CN"/>
        </w:rPr>
      </w:pPr>
      <w:r>
        <w:rPr>
          <w:rFonts w:hint="eastAsia" w:ascii="仿宋_GB2312" w:hAnsi="仿宋_GB2312" w:eastAsia="仿宋_GB2312" w:cs="仿宋_GB2312"/>
          <w:spacing w:val="11"/>
          <w:sz w:val="28"/>
          <w:szCs w:val="28"/>
          <w:lang w:eastAsia="zh-CN"/>
        </w:rPr>
        <w:t>3.如需SP，参赛队自带，但需由参赛选手以外的人员担任。</w:t>
      </w:r>
    </w:p>
    <w:p w14:paraId="03C38022">
      <w:pPr>
        <w:pStyle w:val="3"/>
        <w:spacing w:line="360" w:lineRule="auto"/>
        <w:ind w:right="272"/>
        <w:rPr>
          <w:rFonts w:hint="eastAsia" w:ascii="仿宋_GB2312" w:hAnsi="仿宋_GB2312" w:eastAsia="仿宋_GB2312" w:cs="仿宋_GB2312"/>
          <w:sz w:val="28"/>
          <w:szCs w:val="28"/>
          <w:lang w:eastAsia="zh-CN"/>
        </w:rPr>
      </w:pPr>
      <w:r>
        <w:rPr>
          <w:rFonts w:hint="eastAsia" w:ascii="仿宋_GB2312" w:hAnsi="仿宋_GB2312" w:eastAsia="仿宋_GB2312" w:cs="仿宋_GB2312"/>
          <w:b/>
          <w:bCs/>
          <w:spacing w:val="3"/>
          <w:sz w:val="28"/>
          <w:szCs w:val="28"/>
          <w:lang w:eastAsia="zh-CN"/>
        </w:rPr>
        <w:t>（三）竞赛流程</w:t>
      </w:r>
    </w:p>
    <w:p w14:paraId="0312B952">
      <w:pPr>
        <w:pStyle w:val="3"/>
        <w:spacing w:line="360" w:lineRule="auto"/>
        <w:ind w:left="854"/>
        <w:outlineLvl w:val="1"/>
        <w:rPr>
          <w:rFonts w:hint="eastAsia" w:ascii="仿宋_GB2312" w:hAnsi="仿宋_GB2312" w:eastAsia="仿宋_GB2312" w:cs="仿宋_GB2312"/>
          <w:spacing w:val="-4"/>
          <w:sz w:val="28"/>
          <w:szCs w:val="28"/>
          <w:lang w:eastAsia="zh-CN"/>
        </w:rPr>
      </w:pPr>
      <w:r>
        <w:rPr>
          <w:rFonts w:hint="eastAsia" w:ascii="仿宋_GB2312" w:hAnsi="仿宋_GB2312" w:eastAsia="仿宋_GB2312" w:cs="仿宋_GB2312"/>
          <w:spacing w:val="-4"/>
          <w:sz w:val="28"/>
          <w:szCs w:val="28"/>
          <w:lang w:eastAsia="zh-CN"/>
        </w:rPr>
        <mc:AlternateContent>
          <mc:Choice Requires="wps">
            <w:drawing>
              <wp:anchor distT="0" distB="0" distL="114300" distR="114300" simplePos="0" relativeHeight="251659264" behindDoc="0" locked="0" layoutInCell="1" allowOverlap="1">
                <wp:simplePos x="0" y="0"/>
                <wp:positionH relativeFrom="column">
                  <wp:posOffset>1241425</wp:posOffset>
                </wp:positionH>
                <wp:positionV relativeFrom="paragraph">
                  <wp:posOffset>118110</wp:posOffset>
                </wp:positionV>
                <wp:extent cx="520700" cy="45720"/>
                <wp:effectExtent l="0" t="19050" r="32385" b="31115"/>
                <wp:wrapNone/>
                <wp:docPr id="13" name="右箭头 13"/>
                <wp:cNvGraphicFramePr/>
                <a:graphic xmlns:a="http://schemas.openxmlformats.org/drawingml/2006/main">
                  <a:graphicData uri="http://schemas.microsoft.com/office/word/2010/wordprocessingShape">
                    <wps:wsp>
                      <wps:cNvSpPr/>
                      <wps:spPr>
                        <a:xfrm>
                          <a:off x="0" y="0"/>
                          <a:ext cx="520504" cy="45719"/>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3" type="#_x0000_t13" style="position:absolute;left:0pt;margin-left:97.75pt;margin-top:9.3pt;height:3.6pt;width:41pt;z-index:251659264;v-text-anchor:middle;mso-width-relative:page;mso-height-relative:page;" fillcolor="#5B9BD5 [3204]" filled="t" stroked="t" coordsize="21600,21600" o:gfxdata="UEsDBAoAAAAAAIdO4kAAAAAAAAAAAAAAAAAEAAAAZHJzL1BLAwQUAAAACACHTuJAgg7HcdUAAAAJ&#10;AQAADwAAAGRycy9kb3ducmV2LnhtbE2PS0/DMBCE70j9D9ZW4kadRkqahjg9IMoVSFG5OvESR/Uj&#10;st0H/57lBLeZ3dHst83uZg27YIiTdwLWqwwYusGryY0CPg77hwpYTNIpabxDAd8YYdcu7hpZK391&#10;73jp0sioxMVaCtApzTXncdBoZVz5GR3tvnywMpENI1dBXqncGp5nWcmtnBxd0HLGJ43DqTtbAa/d&#10;W7/Nj8+nsD/qz/7FyNz2pRD3y3X2CCzhLf2F4Ref0KElpt6fnYrMkN8WBUVJVCUwCuSbDQ16EkUF&#10;vG34/w/aH1BLAwQUAAAACACHTuJAa+GDGooCAAAeBQAADgAAAGRycy9lMm9Eb2MueG1srVTNbhMx&#10;EL4j8Q6W73Q3IaFt1E2VJipCqmikgjg7Xu+uJf8xdrIpL8FLcIULvFLFazD2bn5aOPRADs7YM/5m&#10;v29mfHG51YpsBHhpTUEHJzklwnBbSlMX9OOH61dnlPjATMmUNaKg98LTy+nLFxetm4ihbawqBRAE&#10;MX7SuoI2IbhJlnneCM38iXXCoLOyoFnALdRZCaxFdK2yYZ6/yVoLpQPLhfd4uuictEeE5wDaqpJc&#10;LCxfa2FChwpCsYCUfCOdp9P0tVUleLitKi8CUQVFpiGtmATtVVyz6QWb1MBcI3n/Cew5n/CEk2bS&#10;YNI91IIFRtYg/4LSkoP1tgon3OqsI5IUQRaD/Ik2dw1zInFBqb3bi+7/Hyx/v1kCkSV2wmtKDNNY&#10;8YevP3//+P7w7RfBMxSodX6CcXduCf3OoxnZbivQ8R95kG0S9X4vqtgGwvFwPMzH+YgSjq7R+HRw&#10;HiGzw10HPrwVVpNoFBRk3YQZgG2Tnmxz40N3YRcYE3qrZHktlUobqFdzBWTDsMjjq/OrxbjP8ShM&#10;GdIizeFpjsXnDFu3wpZBUzuk701NCVM1zgQPkHI/uu2Pk4wGyGPeBTWsFH3qHH+7zF14YvoIJ7JY&#10;MN90V5IrXmETLQPOlZK6oGcRaIekDILEEnSiR2tly3usGtiunb3j1xJhb5gPSwbYv0gQJzzc4lIp&#10;i6xtb1HSWPjyr/MYj22FXkpanAdU5POagaBEvTPYcOeD0SgOUNpgHYe4gWPP6thj1npusRoDfEsc&#10;T2aMD2pnVmD1J3wIZjErupjhmLvTvt/MQzen+JRwMZulMBwax8KNuXM8gkfdjJ2tg61k6pKDOr1o&#10;ODapBv2Ix7k83qeow7M2/Q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D4BAAAW0NvbnRlbnRfVHlwZXNdLnhtbFBLAQIUAAoAAAAAAIdO4kAAAAAA&#10;AAAAAAAAAAAGAAAAAAAAAAAAEAAAANoDAABfcmVscy9QSwECFAAUAAAACACHTuJAihRmPNEAAACU&#10;AQAACwAAAAAAAAABACAAAAD+AwAAX3JlbHMvLnJlbHNQSwECFAAKAAAAAACHTuJAAAAAAAAAAAAA&#10;AAAABAAAAAAAAAAAABAAAAAAAAAAZHJzL1BLAQIUABQAAAAIAIdO4kCCDsdx1QAAAAkBAAAPAAAA&#10;AAAAAAEAIAAAACIAAABkcnMvZG93bnJldi54bWxQSwECFAAUAAAACACHTuJAa+GDGooCAAAeBQAA&#10;DgAAAAAAAAABACAAAAAkAQAAZHJzL2Uyb0RvYy54bWxQSwUGAAAAAAYABgBZAQAAIAYAAAAA&#10;" adj="20652,5400">
                <v:fill on="t" focussize="0,0"/>
                <v:stroke weight="1pt" color="#41719C [3204]" miterlimit="8" joinstyle="miter"/>
                <v:imagedata o:title=""/>
                <o:lock v:ext="edit" aspectratio="f"/>
              </v:shape>
            </w:pict>
          </mc:Fallback>
        </mc:AlternateContent>
      </w:r>
      <w:r>
        <w:rPr>
          <w:rFonts w:hint="eastAsia" w:ascii="仿宋_GB2312" w:hAnsi="仿宋_GB2312" w:eastAsia="仿宋_GB2312" w:cs="仿宋_GB2312"/>
          <w:spacing w:val="-4"/>
          <w:sz w:val="28"/>
          <w:szCs w:val="28"/>
          <w:lang w:eastAsia="zh-CN"/>
        </w:rPr>
        <w:t>选手检录      一次加密</w:t>
      </w:r>
      <w:r>
        <w:rPr>
          <w:rFonts w:hint="eastAsia" w:ascii="仿宋_GB2312" w:hAnsi="仿宋_GB2312" w:eastAsia="仿宋_GB2312" w:cs="仿宋_GB2312"/>
          <w:spacing w:val="-4"/>
          <w:sz w:val="28"/>
          <w:szCs w:val="28"/>
          <w:lang w:eastAsia="zh-CN"/>
        </w:rPr>
        <w:drawing>
          <wp:inline distT="0" distB="0" distL="0" distR="0">
            <wp:extent cx="536575" cy="8509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536575" cy="85090"/>
                    </a:xfrm>
                    <a:prstGeom prst="rect">
                      <a:avLst/>
                    </a:prstGeom>
                    <a:noFill/>
                  </pic:spPr>
                </pic:pic>
              </a:graphicData>
            </a:graphic>
          </wp:inline>
        </w:drawing>
      </w:r>
      <w:r>
        <w:rPr>
          <w:rFonts w:hint="eastAsia" w:ascii="仿宋_GB2312" w:hAnsi="仿宋_GB2312" w:eastAsia="仿宋_GB2312" w:cs="仿宋_GB2312"/>
          <w:spacing w:val="-4"/>
          <w:sz w:val="28"/>
          <w:szCs w:val="28"/>
          <w:lang w:eastAsia="zh-CN"/>
        </w:rPr>
        <w:t>二次加密</w:t>
      </w:r>
      <w:r>
        <w:rPr>
          <w:rFonts w:hint="eastAsia" w:ascii="仿宋_GB2312" w:hAnsi="仿宋_GB2312" w:eastAsia="仿宋_GB2312" w:cs="仿宋_GB2312"/>
          <w:spacing w:val="-4"/>
          <w:sz w:val="28"/>
          <w:szCs w:val="28"/>
          <w:lang w:eastAsia="zh-CN"/>
        </w:rPr>
        <w:drawing>
          <wp:inline distT="0" distB="0" distL="0" distR="0">
            <wp:extent cx="536575" cy="8509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536575" cy="85090"/>
                    </a:xfrm>
                    <a:prstGeom prst="rect">
                      <a:avLst/>
                    </a:prstGeom>
                    <a:noFill/>
                  </pic:spPr>
                </pic:pic>
              </a:graphicData>
            </a:graphic>
          </wp:inline>
        </w:drawing>
      </w:r>
      <w:r>
        <w:rPr>
          <w:rFonts w:hint="eastAsia" w:ascii="仿宋_GB2312" w:hAnsi="仿宋_GB2312" w:eastAsia="仿宋_GB2312" w:cs="仿宋_GB2312"/>
          <w:spacing w:val="-4"/>
          <w:sz w:val="28"/>
          <w:szCs w:val="28"/>
          <w:lang w:eastAsia="zh-CN"/>
        </w:rPr>
        <w:t>项目展示（用物准备20分钟、展示不超过1小时）</w:t>
      </w:r>
      <w:r>
        <w:rPr>
          <w:rFonts w:hint="eastAsia" w:ascii="仿宋_GB2312" w:hAnsi="仿宋_GB2312" w:eastAsia="仿宋_GB2312" w:cs="仿宋_GB2312"/>
          <w:spacing w:val="-4"/>
          <w:sz w:val="28"/>
          <w:szCs w:val="28"/>
          <w:lang w:eastAsia="zh-CN"/>
        </w:rPr>
        <w:drawing>
          <wp:inline distT="0" distB="0" distL="0" distR="0">
            <wp:extent cx="536575" cy="8509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536575" cy="85090"/>
                    </a:xfrm>
                    <a:prstGeom prst="rect">
                      <a:avLst/>
                    </a:prstGeom>
                    <a:noFill/>
                  </pic:spPr>
                </pic:pic>
              </a:graphicData>
            </a:graphic>
          </wp:inline>
        </w:drawing>
      </w:r>
      <w:r>
        <w:rPr>
          <w:rFonts w:hint="eastAsia" w:ascii="仿宋_GB2312" w:hAnsi="仿宋_GB2312" w:eastAsia="仿宋_GB2312" w:cs="仿宋_GB2312"/>
          <w:spacing w:val="-4"/>
          <w:sz w:val="28"/>
          <w:szCs w:val="28"/>
          <w:lang w:eastAsia="zh-CN"/>
        </w:rPr>
        <w:t>退出赛场</w:t>
      </w:r>
    </w:p>
    <w:p w14:paraId="4A30A171">
      <w:pPr>
        <w:pStyle w:val="3"/>
        <w:spacing w:line="360" w:lineRule="auto"/>
        <w:outlineLvl w:val="1"/>
        <w:rPr>
          <w:rFonts w:hint="eastAsia" w:ascii="仿宋_GB2312" w:hAnsi="仿宋_GB2312" w:eastAsia="仿宋_GB2312" w:cs="仿宋_GB2312"/>
          <w:spacing w:val="-4"/>
          <w:sz w:val="28"/>
          <w:szCs w:val="28"/>
          <w:lang w:eastAsia="zh-CN"/>
        </w:rPr>
      </w:pPr>
      <w:r>
        <w:rPr>
          <w:rFonts w:hint="eastAsia" w:ascii="仿宋_GB2312" w:hAnsi="仿宋_GB2312" w:eastAsia="仿宋_GB2312" w:cs="仿宋_GB2312"/>
          <w:b/>
          <w:bCs/>
          <w:spacing w:val="-5"/>
          <w:sz w:val="28"/>
          <w:szCs w:val="28"/>
          <w:lang w:eastAsia="zh-CN"/>
        </w:rPr>
        <w:t>（</w:t>
      </w:r>
      <w:r>
        <w:rPr>
          <w:rFonts w:hint="eastAsia" w:ascii="仿宋_GB2312" w:hAnsi="仿宋_GB2312" w:eastAsia="仿宋_GB2312" w:cs="仿宋_GB2312"/>
          <w:spacing w:val="-93"/>
          <w:sz w:val="28"/>
          <w:szCs w:val="28"/>
          <w:lang w:eastAsia="zh-CN"/>
        </w:rPr>
        <w:t xml:space="preserve"> </w:t>
      </w:r>
      <w:r>
        <w:rPr>
          <w:rFonts w:hint="eastAsia" w:ascii="仿宋_GB2312" w:hAnsi="仿宋_GB2312" w:eastAsia="仿宋_GB2312" w:cs="仿宋_GB2312"/>
          <w:b/>
          <w:bCs/>
          <w:spacing w:val="-5"/>
          <w:sz w:val="28"/>
          <w:szCs w:val="28"/>
          <w:lang w:eastAsia="zh-CN"/>
        </w:rPr>
        <w:t>四）入场规则</w:t>
      </w:r>
    </w:p>
    <w:p w14:paraId="45C2A84D">
      <w:pPr>
        <w:pStyle w:val="3"/>
        <w:spacing w:line="360" w:lineRule="auto"/>
        <w:ind w:left="34" w:right="274" w:firstLine="655"/>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7"/>
          <w:sz w:val="28"/>
          <w:szCs w:val="28"/>
          <w:lang w:eastAsia="zh-CN"/>
        </w:rPr>
        <w:t>1.参赛选手凭参赛证、身份证、学生证在正式比赛开始</w:t>
      </w:r>
      <w:r>
        <w:rPr>
          <w:rFonts w:hint="eastAsia" w:ascii="仿宋_GB2312" w:hAnsi="仿宋_GB2312" w:eastAsia="仿宋_GB2312" w:cs="仿宋_GB2312"/>
          <w:spacing w:val="12"/>
          <w:sz w:val="28"/>
          <w:szCs w:val="28"/>
          <w:lang w:eastAsia="zh-CN"/>
        </w:rPr>
        <w:t>前30分钟到指定地点集合，选手依次进场检录，现场裁判</w:t>
      </w:r>
      <w:r>
        <w:rPr>
          <w:rFonts w:hint="eastAsia" w:ascii="仿宋_GB2312" w:hAnsi="仿宋_GB2312" w:eastAsia="仿宋_GB2312" w:cs="仿宋_GB2312"/>
          <w:spacing w:val="11"/>
          <w:sz w:val="28"/>
          <w:szCs w:val="28"/>
          <w:lang w:eastAsia="zh-CN"/>
        </w:rPr>
        <w:t>核对各参赛选手身份信息。选手在正式比赛开始15分钟后</w:t>
      </w:r>
      <w:r>
        <w:rPr>
          <w:rFonts w:hint="eastAsia" w:ascii="仿宋_GB2312" w:hAnsi="仿宋_GB2312" w:eastAsia="仿宋_GB2312" w:cs="仿宋_GB2312"/>
          <w:spacing w:val="3"/>
          <w:sz w:val="28"/>
          <w:szCs w:val="28"/>
          <w:lang w:eastAsia="zh-CN"/>
        </w:rPr>
        <w:t>不得入场。</w:t>
      </w:r>
    </w:p>
    <w:p w14:paraId="2DC7EBC7">
      <w:pPr>
        <w:pStyle w:val="3"/>
        <w:spacing w:line="360" w:lineRule="auto"/>
        <w:ind w:left="37" w:right="274" w:firstLine="632"/>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8"/>
          <w:sz w:val="28"/>
          <w:szCs w:val="28"/>
          <w:lang w:eastAsia="zh-CN"/>
        </w:rPr>
        <w:t>2.除比赛规定的物品外，参赛选手不允许携带任何物品</w:t>
      </w:r>
      <w:r>
        <w:rPr>
          <w:rFonts w:hint="eastAsia" w:ascii="仿宋_GB2312" w:hAnsi="仿宋_GB2312" w:eastAsia="仿宋_GB2312" w:cs="仿宋_GB2312"/>
          <w:spacing w:val="3"/>
          <w:sz w:val="28"/>
          <w:szCs w:val="28"/>
          <w:lang w:eastAsia="zh-CN"/>
        </w:rPr>
        <w:t>进入赛场。</w:t>
      </w:r>
    </w:p>
    <w:p w14:paraId="3419DB77">
      <w:pPr>
        <w:pStyle w:val="3"/>
        <w:spacing w:line="360" w:lineRule="auto"/>
        <w:outlineLvl w:val="1"/>
        <w:rPr>
          <w:rFonts w:hint="eastAsia" w:ascii="仿宋_GB2312" w:hAnsi="仿宋_GB2312" w:eastAsia="仿宋_GB2312" w:cs="仿宋_GB2312"/>
          <w:sz w:val="28"/>
          <w:szCs w:val="28"/>
          <w:lang w:eastAsia="zh-CN"/>
        </w:rPr>
      </w:pPr>
      <w:r>
        <w:rPr>
          <w:rFonts w:hint="eastAsia" w:ascii="仿宋_GB2312" w:hAnsi="仿宋_GB2312" w:eastAsia="仿宋_GB2312" w:cs="仿宋_GB2312"/>
          <w:b/>
          <w:bCs/>
          <w:spacing w:val="3"/>
          <w:sz w:val="28"/>
          <w:szCs w:val="28"/>
          <w:lang w:eastAsia="zh-CN"/>
        </w:rPr>
        <w:t>（五）赛场规则</w:t>
      </w:r>
    </w:p>
    <w:p w14:paraId="2DE0C661">
      <w:pPr>
        <w:pStyle w:val="3"/>
        <w:spacing w:line="360" w:lineRule="auto"/>
        <w:ind w:left="38" w:right="274" w:firstLine="650"/>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7"/>
          <w:sz w:val="28"/>
          <w:szCs w:val="28"/>
          <w:lang w:eastAsia="zh-CN"/>
        </w:rPr>
        <w:t>1.比赛过程中选手不得随意离开工位范围，不得与其它</w:t>
      </w:r>
      <w:r>
        <w:rPr>
          <w:rFonts w:hint="eastAsia" w:ascii="仿宋_GB2312" w:hAnsi="仿宋_GB2312" w:eastAsia="仿宋_GB2312" w:cs="仿宋_GB2312"/>
          <w:spacing w:val="8"/>
          <w:sz w:val="28"/>
          <w:szCs w:val="28"/>
          <w:lang w:eastAsia="zh-CN"/>
        </w:rPr>
        <w:t>选手交流。如遇问题时须举手向裁判员示意询问后处理，否</w:t>
      </w:r>
      <w:r>
        <w:rPr>
          <w:rFonts w:hint="eastAsia" w:ascii="仿宋_GB2312" w:hAnsi="仿宋_GB2312" w:eastAsia="仿宋_GB2312" w:cs="仿宋_GB2312"/>
          <w:spacing w:val="5"/>
          <w:sz w:val="28"/>
          <w:szCs w:val="28"/>
          <w:lang w:eastAsia="zh-CN"/>
        </w:rPr>
        <w:t>则按作弊行为处理。</w:t>
      </w:r>
    </w:p>
    <w:p w14:paraId="1FA0CACF">
      <w:pPr>
        <w:pStyle w:val="3"/>
        <w:spacing w:line="360" w:lineRule="auto"/>
        <w:ind w:left="37" w:right="274" w:firstLine="632"/>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8"/>
          <w:sz w:val="28"/>
          <w:szCs w:val="28"/>
          <w:lang w:eastAsia="zh-CN"/>
        </w:rPr>
        <w:t>2.在比赛过程中只允许裁判员、工作人员进入现场，其</w:t>
      </w:r>
      <w:r>
        <w:rPr>
          <w:rFonts w:hint="eastAsia" w:ascii="仿宋_GB2312" w:hAnsi="仿宋_GB2312" w:eastAsia="仿宋_GB2312" w:cs="仿宋_GB2312"/>
          <w:spacing w:val="7"/>
          <w:sz w:val="28"/>
          <w:szCs w:val="28"/>
          <w:lang w:eastAsia="zh-CN"/>
        </w:rPr>
        <w:t>余人员未经组委会同意不得进入赛场。</w:t>
      </w:r>
    </w:p>
    <w:p w14:paraId="794AAA3E">
      <w:pPr>
        <w:pStyle w:val="3"/>
        <w:spacing w:line="360" w:lineRule="auto"/>
        <w:ind w:left="35" w:firstLine="637"/>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8"/>
          <w:sz w:val="28"/>
          <w:szCs w:val="28"/>
          <w:lang w:eastAsia="zh-CN"/>
        </w:rPr>
        <w:t>3.比赛过程中，选手必须严格遵守安全操作规程，确保</w:t>
      </w:r>
      <w:r>
        <w:rPr>
          <w:rFonts w:hint="eastAsia" w:ascii="仿宋_GB2312" w:hAnsi="仿宋_GB2312" w:eastAsia="仿宋_GB2312" w:cs="仿宋_GB2312"/>
          <w:spacing w:val="7"/>
          <w:sz w:val="28"/>
          <w:szCs w:val="28"/>
          <w:lang w:eastAsia="zh-CN"/>
        </w:rPr>
        <w:t>人身和设备安全，并接受现场裁判和技术人员的监督和</w:t>
      </w:r>
      <w:r>
        <w:rPr>
          <w:rFonts w:hint="eastAsia" w:ascii="仿宋_GB2312" w:hAnsi="仿宋_GB2312" w:eastAsia="仿宋_GB2312" w:cs="仿宋_GB2312"/>
          <w:spacing w:val="6"/>
          <w:sz w:val="28"/>
          <w:szCs w:val="28"/>
          <w:lang w:eastAsia="zh-CN"/>
        </w:rPr>
        <w:t>警示。</w:t>
      </w:r>
      <w:r>
        <w:rPr>
          <w:rFonts w:hint="eastAsia" w:ascii="仿宋_GB2312" w:hAnsi="仿宋_GB2312" w:eastAsia="仿宋_GB2312" w:cs="仿宋_GB2312"/>
          <w:spacing w:val="7"/>
          <w:sz w:val="28"/>
          <w:szCs w:val="28"/>
          <w:lang w:eastAsia="zh-CN"/>
        </w:rPr>
        <w:t>若因选手自身原因无法继续比赛，裁判长有权终止该队</w:t>
      </w:r>
      <w:r>
        <w:rPr>
          <w:rFonts w:hint="eastAsia" w:ascii="仿宋_GB2312" w:hAnsi="仿宋_GB2312" w:eastAsia="仿宋_GB2312" w:cs="仿宋_GB2312"/>
          <w:spacing w:val="6"/>
          <w:sz w:val="28"/>
          <w:szCs w:val="28"/>
          <w:lang w:eastAsia="zh-CN"/>
        </w:rPr>
        <w:t>比赛。</w:t>
      </w:r>
      <w:r>
        <w:rPr>
          <w:rFonts w:hint="eastAsia" w:ascii="仿宋_GB2312" w:hAnsi="仿宋_GB2312" w:eastAsia="仿宋_GB2312" w:cs="仿宋_GB2312"/>
          <w:spacing w:val="8"/>
          <w:sz w:val="28"/>
          <w:szCs w:val="28"/>
          <w:lang w:eastAsia="zh-CN"/>
        </w:rPr>
        <w:t>在比赛过程中，不允许出现个人、学校等身份信息，否则按</w:t>
      </w:r>
      <w:r>
        <w:rPr>
          <w:rFonts w:hint="eastAsia" w:ascii="仿宋_GB2312" w:hAnsi="仿宋_GB2312" w:eastAsia="仿宋_GB2312" w:cs="仿宋_GB2312"/>
          <w:spacing w:val="3"/>
          <w:sz w:val="28"/>
          <w:szCs w:val="28"/>
          <w:lang w:eastAsia="zh-CN"/>
        </w:rPr>
        <w:t>零分处理。</w:t>
      </w:r>
    </w:p>
    <w:p w14:paraId="133B0A06">
      <w:pPr>
        <w:pStyle w:val="3"/>
        <w:spacing w:line="360" w:lineRule="auto"/>
        <w:outlineLvl w:val="1"/>
        <w:rPr>
          <w:rFonts w:hint="eastAsia" w:ascii="仿宋_GB2312" w:hAnsi="仿宋_GB2312" w:eastAsia="仿宋_GB2312" w:cs="仿宋_GB2312"/>
          <w:sz w:val="28"/>
          <w:szCs w:val="28"/>
          <w:lang w:eastAsia="zh-CN"/>
        </w:rPr>
      </w:pPr>
      <w:r>
        <w:rPr>
          <w:rFonts w:hint="eastAsia" w:ascii="仿宋_GB2312" w:hAnsi="仿宋_GB2312" w:eastAsia="仿宋_GB2312" w:cs="仿宋_GB2312"/>
          <w:b/>
          <w:bCs/>
          <w:spacing w:val="3"/>
          <w:sz w:val="28"/>
          <w:szCs w:val="28"/>
          <w:lang w:eastAsia="zh-CN"/>
        </w:rPr>
        <w:t>（六）离场规则</w:t>
      </w:r>
    </w:p>
    <w:p w14:paraId="1DC4E95E">
      <w:pPr>
        <w:pStyle w:val="3"/>
        <w:spacing w:line="360" w:lineRule="auto"/>
        <w:ind w:left="35" w:right="274" w:firstLine="654"/>
        <w:jc w:val="both"/>
        <w:rPr>
          <w:rFonts w:hint="eastAsia" w:ascii="仿宋_GB2312" w:hAnsi="仿宋_GB2312" w:eastAsia="仿宋_GB2312" w:cs="仿宋_GB2312"/>
          <w:spacing w:val="5"/>
          <w:sz w:val="28"/>
          <w:szCs w:val="28"/>
          <w:lang w:eastAsia="zh-CN"/>
        </w:rPr>
      </w:pPr>
      <w:r>
        <w:rPr>
          <w:rFonts w:hint="eastAsia" w:ascii="仿宋_GB2312" w:hAnsi="仿宋_GB2312" w:eastAsia="仿宋_GB2312" w:cs="仿宋_GB2312"/>
          <w:spacing w:val="5"/>
          <w:sz w:val="28"/>
          <w:szCs w:val="28"/>
          <w:lang w:eastAsia="zh-CN"/>
        </w:rPr>
        <w:t>1.在实操比赛结束前1分钟，由计时员举牌提醒选手比赛还有1分钟，选手应做好结束准备。结束哨声响起时，宣布比赛正式结束，选手必须停止一切操作。</w:t>
      </w:r>
    </w:p>
    <w:p w14:paraId="0D94717D">
      <w:pPr>
        <w:pStyle w:val="3"/>
        <w:spacing w:line="360" w:lineRule="auto"/>
        <w:ind w:left="35" w:right="274" w:firstLine="654"/>
        <w:jc w:val="both"/>
        <w:rPr>
          <w:rFonts w:hint="eastAsia" w:ascii="仿宋_GB2312" w:hAnsi="仿宋_GB2312" w:eastAsia="仿宋_GB2312" w:cs="仿宋_GB2312"/>
          <w:spacing w:val="5"/>
          <w:sz w:val="28"/>
          <w:szCs w:val="28"/>
          <w:lang w:eastAsia="zh-CN"/>
        </w:rPr>
      </w:pPr>
      <w:r>
        <w:rPr>
          <w:rFonts w:hint="eastAsia" w:ascii="仿宋_GB2312" w:hAnsi="仿宋_GB2312" w:eastAsia="仿宋_GB2312" w:cs="仿宋_GB2312"/>
          <w:spacing w:val="5"/>
          <w:sz w:val="28"/>
          <w:szCs w:val="28"/>
          <w:lang w:eastAsia="zh-CN"/>
        </w:rPr>
        <w:t>2.参赛选手不得将比赛有关的任何物品带离赛场，选手经现场裁判员检查许可后方能离开赛场。</w:t>
      </w:r>
    </w:p>
    <w:p w14:paraId="25CD1EBC">
      <w:pPr>
        <w:pStyle w:val="3"/>
        <w:spacing w:line="360" w:lineRule="auto"/>
        <w:ind w:right="274"/>
        <w:jc w:val="both"/>
        <w:rPr>
          <w:rFonts w:hint="eastAsia" w:ascii="仿宋_GB2312" w:hAnsi="仿宋_GB2312" w:eastAsia="仿宋_GB2312" w:cs="仿宋_GB2312"/>
          <w:spacing w:val="5"/>
          <w:sz w:val="28"/>
          <w:szCs w:val="28"/>
          <w:lang w:eastAsia="zh-CN"/>
        </w:rPr>
      </w:pPr>
      <w:r>
        <w:rPr>
          <w:rFonts w:hint="eastAsia" w:ascii="仿宋_GB2312" w:hAnsi="仿宋_GB2312" w:eastAsia="仿宋_GB2312" w:cs="仿宋_GB2312"/>
          <w:b/>
          <w:bCs/>
          <w:spacing w:val="3"/>
          <w:sz w:val="28"/>
          <w:szCs w:val="28"/>
          <w:lang w:eastAsia="zh-CN"/>
        </w:rPr>
        <w:t>（七）成绩比例</w:t>
      </w:r>
    </w:p>
    <w:p w14:paraId="792B2670">
      <w:pPr>
        <w:pStyle w:val="3"/>
        <w:spacing w:line="360" w:lineRule="auto"/>
        <w:ind w:left="35" w:right="274" w:firstLine="654"/>
        <w:jc w:val="both"/>
        <w:rPr>
          <w:rFonts w:hint="eastAsia" w:ascii="仿宋_GB2312" w:hAnsi="仿宋_GB2312" w:eastAsia="仿宋_GB2312" w:cs="仿宋_GB2312"/>
          <w:color w:val="000000" w:themeColor="text1"/>
          <w:spacing w:val="5"/>
          <w:sz w:val="28"/>
          <w:szCs w:val="28"/>
          <w:lang w:eastAsia="zh-CN"/>
          <w14:textFill>
            <w14:solidFill>
              <w14:schemeClr w14:val="tx1"/>
            </w14:solidFill>
          </w14:textFill>
        </w:rPr>
      </w:pPr>
      <w:r>
        <w:rPr>
          <w:rFonts w:hint="eastAsia" w:ascii="仿宋_GB2312" w:hAnsi="仿宋_GB2312" w:eastAsia="仿宋_GB2312" w:cs="仿宋_GB2312"/>
          <w:color w:val="000000" w:themeColor="text1"/>
          <w:spacing w:val="5"/>
          <w:sz w:val="28"/>
          <w:szCs w:val="28"/>
          <w:lang w:eastAsia="zh-CN"/>
          <w14:textFill>
            <w14:solidFill>
              <w14:schemeClr w14:val="tx1"/>
            </w14:solidFill>
          </w14:textFill>
        </w:rPr>
        <w:t>1.竞赛成绩采用百分制、分模块计分。</w:t>
      </w:r>
    </w:p>
    <w:p w14:paraId="4A7871A8">
      <w:pPr>
        <w:pStyle w:val="3"/>
        <w:spacing w:line="360" w:lineRule="auto"/>
        <w:ind w:left="35" w:right="274" w:firstLine="654"/>
        <w:jc w:val="both"/>
        <w:rPr>
          <w:rFonts w:hint="eastAsia" w:ascii="仿宋_GB2312" w:hAnsi="仿宋_GB2312" w:eastAsia="仿宋_GB2312" w:cs="仿宋_GB2312"/>
          <w:color w:val="000000" w:themeColor="text1"/>
          <w:spacing w:val="5"/>
          <w:sz w:val="28"/>
          <w:szCs w:val="28"/>
          <w:lang w:eastAsia="zh-CN"/>
          <w14:textFill>
            <w14:solidFill>
              <w14:schemeClr w14:val="tx1"/>
            </w14:solidFill>
          </w14:textFill>
        </w:rPr>
      </w:pPr>
      <w:r>
        <w:rPr>
          <w:rFonts w:hint="eastAsia" w:ascii="仿宋_GB2312" w:hAnsi="仿宋_GB2312" w:eastAsia="仿宋_GB2312" w:cs="仿宋_GB2312"/>
          <w:color w:val="000000" w:themeColor="text1"/>
          <w:spacing w:val="5"/>
          <w:sz w:val="28"/>
          <w:szCs w:val="28"/>
          <w:lang w:eastAsia="zh-CN"/>
          <w14:textFill>
            <w14:solidFill>
              <w14:schemeClr w14:val="tx1"/>
            </w14:solidFill>
          </w14:textFill>
        </w:rPr>
        <w:t>2.根据四个评分要素用于对参赛队伍进行整体评价：技能水平占80%、职业素养占5%、应用价值占5%、团队合作占5%、创新创意占5%。</w:t>
      </w:r>
    </w:p>
    <w:p w14:paraId="2ECDE9E4">
      <w:pPr>
        <w:pStyle w:val="3"/>
        <w:spacing w:line="360" w:lineRule="auto"/>
        <w:ind w:right="274"/>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b/>
          <w:bCs/>
          <w:spacing w:val="3"/>
          <w:sz w:val="28"/>
          <w:szCs w:val="28"/>
          <w:lang w:eastAsia="zh-CN"/>
        </w:rPr>
        <w:t>六、竞赛环境</w:t>
      </w:r>
    </w:p>
    <w:p w14:paraId="3B4EFE5E">
      <w:pPr>
        <w:pStyle w:val="3"/>
        <w:spacing w:line="360" w:lineRule="auto"/>
        <w:ind w:left="68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1.侯赛区</w:t>
      </w:r>
    </w:p>
    <w:p w14:paraId="06A83EE2">
      <w:pPr>
        <w:pStyle w:val="3"/>
        <w:spacing w:line="360" w:lineRule="auto"/>
        <w:ind w:left="680"/>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7"/>
          <w:sz w:val="28"/>
          <w:szCs w:val="28"/>
          <w:lang w:eastAsia="zh-CN"/>
        </w:rPr>
        <w:t>2.准备室：配备技术操作相关用物。</w:t>
      </w:r>
    </w:p>
    <w:p w14:paraId="71E81A10">
      <w:pPr>
        <w:pStyle w:val="3"/>
        <w:spacing w:line="360" w:lineRule="auto"/>
        <w:ind w:left="40" w:right="103" w:firstLine="640"/>
        <w:rPr>
          <w:rFonts w:hint="eastAsia" w:ascii="仿宋_GB2312" w:hAnsi="仿宋_GB2312" w:eastAsia="仿宋_GB2312" w:cs="仿宋_GB2312"/>
          <w:spacing w:val="7"/>
          <w:sz w:val="28"/>
          <w:szCs w:val="28"/>
          <w:lang w:eastAsia="zh-CN"/>
        </w:rPr>
      </w:pPr>
      <w:r>
        <w:rPr>
          <w:rFonts w:hint="eastAsia" w:ascii="仿宋_GB2312" w:hAnsi="仿宋_GB2312" w:eastAsia="仿宋_GB2312" w:cs="仿宋_GB2312"/>
          <w:spacing w:val="14"/>
          <w:sz w:val="28"/>
          <w:szCs w:val="28"/>
          <w:lang w:eastAsia="zh-CN"/>
        </w:rPr>
        <w:t>3.赛室：操作场地宽敞，明亮；根据项目内容参赛队自行布置设计（时间计入准备用物内）。</w:t>
      </w:r>
    </w:p>
    <w:p w14:paraId="67C886F0">
      <w:pPr>
        <w:pStyle w:val="3"/>
        <w:spacing w:line="360" w:lineRule="auto"/>
        <w:ind w:left="40" w:right="103" w:firstLine="640"/>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7"/>
          <w:sz w:val="28"/>
          <w:szCs w:val="28"/>
          <w:lang w:eastAsia="zh-CN"/>
        </w:rPr>
        <w:t>4.</w:t>
      </w:r>
      <w:r>
        <w:rPr>
          <w:rFonts w:hint="eastAsia" w:ascii="仿宋_GB2312" w:hAnsi="仿宋_GB2312" w:eastAsia="仿宋_GB2312" w:cs="仿宋_GB2312"/>
          <w:spacing w:val="6"/>
          <w:sz w:val="28"/>
          <w:szCs w:val="28"/>
          <w:lang w:eastAsia="zh-CN"/>
        </w:rPr>
        <w:t>工作区：包括统分室、监督室、</w:t>
      </w:r>
      <w:r>
        <w:rPr>
          <w:rFonts w:hint="eastAsia" w:ascii="仿宋_GB2312" w:hAnsi="仿宋_GB2312" w:eastAsia="仿宋_GB2312" w:cs="仿宋_GB2312"/>
          <w:spacing w:val="5"/>
          <w:sz w:val="28"/>
          <w:szCs w:val="28"/>
          <w:lang w:eastAsia="zh-CN"/>
        </w:rPr>
        <w:t>仲裁室、</w:t>
      </w:r>
      <w:r>
        <w:rPr>
          <w:rFonts w:hint="eastAsia" w:ascii="仿宋_GB2312" w:hAnsi="仿宋_GB2312" w:eastAsia="仿宋_GB2312" w:cs="仿宋_GB2312"/>
          <w:spacing w:val="8"/>
          <w:sz w:val="28"/>
          <w:szCs w:val="28"/>
          <w:lang w:eastAsia="zh-CN"/>
        </w:rPr>
        <w:t>裁判休息室、专家休息室、工作人员休息室、医务室、核分</w:t>
      </w:r>
      <w:r>
        <w:rPr>
          <w:rFonts w:hint="eastAsia" w:ascii="仿宋_GB2312" w:hAnsi="仿宋_GB2312" w:eastAsia="仿宋_GB2312" w:cs="仿宋_GB2312"/>
          <w:spacing w:val="3"/>
          <w:sz w:val="28"/>
          <w:szCs w:val="28"/>
          <w:lang w:eastAsia="zh-CN"/>
        </w:rPr>
        <w:t>室、抽签室。</w:t>
      </w:r>
    </w:p>
    <w:p w14:paraId="3BBA561B">
      <w:pPr>
        <w:pStyle w:val="3"/>
        <w:spacing w:line="360" w:lineRule="auto"/>
        <w:ind w:left="38" w:right="103" w:firstLine="641"/>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14"/>
          <w:sz w:val="28"/>
          <w:szCs w:val="28"/>
          <w:lang w:eastAsia="zh-CN"/>
        </w:rPr>
        <w:t>5.选手通道与工作人员通道、考核后选手与未考核</w:t>
      </w:r>
      <w:r>
        <w:rPr>
          <w:rFonts w:hint="eastAsia" w:ascii="仿宋_GB2312" w:hAnsi="仿宋_GB2312" w:eastAsia="仿宋_GB2312" w:cs="仿宋_GB2312"/>
          <w:spacing w:val="8"/>
          <w:sz w:val="28"/>
          <w:szCs w:val="28"/>
          <w:lang w:eastAsia="zh-CN"/>
        </w:rPr>
        <w:t>选手进出赛场的路径分别隔离，不相互交叉。</w:t>
      </w:r>
    </w:p>
    <w:p w14:paraId="1A358C52">
      <w:pPr>
        <w:pStyle w:val="3"/>
        <w:spacing w:line="360" w:lineRule="auto"/>
        <w:outlineLvl w:val="0"/>
        <w:rPr>
          <w:rFonts w:hint="eastAsia" w:ascii="仿宋_GB2312" w:hAnsi="仿宋_GB2312" w:eastAsia="仿宋_GB2312" w:cs="仿宋_GB2312"/>
          <w:sz w:val="28"/>
          <w:szCs w:val="28"/>
          <w:lang w:eastAsia="zh-CN"/>
        </w:rPr>
      </w:pPr>
      <w:r>
        <w:rPr>
          <w:rFonts w:hint="eastAsia" w:ascii="仿宋_GB2312" w:hAnsi="仿宋_GB2312" w:eastAsia="仿宋_GB2312" w:cs="仿宋_GB2312"/>
          <w:b/>
          <w:bCs/>
          <w:spacing w:val="2"/>
          <w:sz w:val="28"/>
          <w:szCs w:val="28"/>
          <w:lang w:eastAsia="zh-CN"/>
        </w:rPr>
        <w:t>七、技术规范</w:t>
      </w:r>
    </w:p>
    <w:p w14:paraId="24CB18B2">
      <w:pPr>
        <w:pStyle w:val="3"/>
        <w:spacing w:line="360" w:lineRule="auto"/>
        <w:ind w:left="680"/>
        <w:rPr>
          <w:rFonts w:hint="eastAsia" w:ascii="仿宋_GB2312" w:hAnsi="仿宋_GB2312" w:eastAsia="仿宋_GB2312" w:cs="仿宋_GB2312"/>
          <w:spacing w:val="7"/>
          <w:sz w:val="28"/>
          <w:szCs w:val="28"/>
          <w:lang w:eastAsia="zh-CN"/>
        </w:rPr>
      </w:pPr>
      <w:r>
        <w:rPr>
          <w:rFonts w:hint="eastAsia" w:ascii="仿宋_GB2312" w:hAnsi="仿宋_GB2312" w:eastAsia="仿宋_GB2312" w:cs="仿宋_GB2312"/>
          <w:spacing w:val="7"/>
          <w:sz w:val="28"/>
          <w:szCs w:val="28"/>
          <w:lang w:eastAsia="zh-CN"/>
        </w:rPr>
        <w:t>本赛项遵循的技术规范及要求如下：</w:t>
      </w:r>
    </w:p>
    <w:p w14:paraId="23F5F437">
      <w:pPr>
        <w:pStyle w:val="3"/>
        <w:spacing w:line="360" w:lineRule="auto"/>
        <w:ind w:left="680"/>
        <w:rPr>
          <w:rFonts w:hint="eastAsia" w:ascii="仿宋_GB2312" w:hAnsi="仿宋_GB2312" w:eastAsia="仿宋_GB2312" w:cs="仿宋_GB2312"/>
          <w:spacing w:val="7"/>
          <w:sz w:val="28"/>
          <w:szCs w:val="28"/>
          <w:lang w:eastAsia="zh-CN"/>
        </w:rPr>
      </w:pPr>
      <w:r>
        <w:rPr>
          <w:rFonts w:hint="eastAsia" w:ascii="仿宋_GB2312" w:hAnsi="仿宋_GB2312" w:eastAsia="仿宋_GB2312" w:cs="仿宋_GB2312"/>
          <w:spacing w:val="7"/>
          <w:sz w:val="28"/>
          <w:szCs w:val="28"/>
          <w:lang w:eastAsia="zh-CN"/>
        </w:rPr>
        <w:t>1.《育婴员国家职业技能等级标准（2019 年版）》</w:t>
      </w:r>
    </w:p>
    <w:p w14:paraId="683C2B7A">
      <w:pPr>
        <w:pStyle w:val="3"/>
        <w:spacing w:line="360" w:lineRule="auto"/>
        <w:ind w:left="680"/>
        <w:rPr>
          <w:rFonts w:hint="eastAsia" w:ascii="仿宋_GB2312" w:hAnsi="仿宋_GB2312" w:eastAsia="仿宋_GB2312" w:cs="仿宋_GB2312"/>
          <w:spacing w:val="7"/>
          <w:sz w:val="28"/>
          <w:szCs w:val="28"/>
          <w:lang w:eastAsia="zh-CN"/>
        </w:rPr>
      </w:pPr>
      <w:r>
        <w:rPr>
          <w:rFonts w:hint="eastAsia" w:ascii="仿宋_GB2312" w:hAnsi="仿宋_GB2312" w:eastAsia="仿宋_GB2312" w:cs="仿宋_GB2312"/>
          <w:spacing w:val="7"/>
          <w:sz w:val="28"/>
          <w:szCs w:val="28"/>
          <w:lang w:eastAsia="zh-CN"/>
        </w:rPr>
        <w:t xml:space="preserve"> 2.《保育师国家职业技能等级标准（2021 年版）》</w:t>
      </w:r>
    </w:p>
    <w:p w14:paraId="24224276">
      <w:pPr>
        <w:pStyle w:val="3"/>
        <w:spacing w:line="360" w:lineRule="auto"/>
        <w:ind w:left="680"/>
        <w:rPr>
          <w:rFonts w:hint="eastAsia" w:ascii="仿宋_GB2312" w:hAnsi="仿宋_GB2312" w:eastAsia="仿宋_GB2312" w:cs="仿宋_GB2312"/>
          <w:spacing w:val="7"/>
          <w:sz w:val="28"/>
          <w:szCs w:val="28"/>
          <w:lang w:eastAsia="zh-CN"/>
        </w:rPr>
      </w:pPr>
      <w:r>
        <w:rPr>
          <w:rFonts w:hint="eastAsia" w:ascii="仿宋_GB2312" w:hAnsi="仿宋_GB2312" w:eastAsia="仿宋_GB2312" w:cs="仿宋_GB2312"/>
          <w:spacing w:val="7"/>
          <w:sz w:val="28"/>
          <w:szCs w:val="28"/>
          <w:lang w:eastAsia="zh-CN"/>
        </w:rPr>
        <w:t>3.《健康照护师国家职业技能等级标准（2022 年版）》</w:t>
      </w:r>
    </w:p>
    <w:p w14:paraId="26BD78FE">
      <w:pPr>
        <w:pStyle w:val="3"/>
        <w:spacing w:line="360" w:lineRule="auto"/>
        <w:ind w:left="680"/>
        <w:rPr>
          <w:rFonts w:hint="eastAsia" w:ascii="仿宋_GB2312" w:hAnsi="仿宋_GB2312" w:eastAsia="仿宋_GB2312" w:cs="仿宋_GB2312"/>
          <w:spacing w:val="7"/>
          <w:sz w:val="28"/>
          <w:szCs w:val="28"/>
          <w:lang w:eastAsia="zh-CN"/>
        </w:rPr>
      </w:pPr>
      <w:r>
        <w:rPr>
          <w:rFonts w:hint="eastAsia" w:ascii="仿宋_GB2312" w:hAnsi="仿宋_GB2312" w:eastAsia="仿宋_GB2312" w:cs="仿宋_GB2312"/>
          <w:spacing w:val="7"/>
          <w:sz w:val="28"/>
          <w:szCs w:val="28"/>
          <w:lang w:eastAsia="zh-CN"/>
        </w:rPr>
        <w:t>4.《家政服务员国家职业技能标准（2019 年版）》</w:t>
      </w:r>
    </w:p>
    <w:p w14:paraId="35E7C0A7">
      <w:pPr>
        <w:pStyle w:val="3"/>
        <w:spacing w:line="360" w:lineRule="auto"/>
        <w:ind w:left="680"/>
        <w:rPr>
          <w:rFonts w:hint="eastAsia" w:ascii="仿宋_GB2312" w:hAnsi="仿宋_GB2312" w:eastAsia="仿宋_GB2312" w:cs="仿宋_GB2312"/>
          <w:spacing w:val="7"/>
          <w:sz w:val="28"/>
          <w:szCs w:val="28"/>
          <w:lang w:eastAsia="zh-CN"/>
        </w:rPr>
      </w:pPr>
      <w:r>
        <w:rPr>
          <w:rFonts w:hint="eastAsia" w:ascii="仿宋_GB2312" w:hAnsi="仿宋_GB2312" w:eastAsia="仿宋_GB2312" w:cs="仿宋_GB2312"/>
          <w:spacing w:val="7"/>
          <w:sz w:val="28"/>
          <w:szCs w:val="28"/>
          <w:lang w:eastAsia="zh-CN"/>
        </w:rPr>
        <w:t xml:space="preserve"> 5.《营养配餐员国家职业技能标准（2022 年版）》 </w:t>
      </w:r>
    </w:p>
    <w:p w14:paraId="12D9F4E2">
      <w:pPr>
        <w:pStyle w:val="3"/>
        <w:spacing w:line="360" w:lineRule="auto"/>
        <w:ind w:left="680"/>
        <w:rPr>
          <w:rFonts w:hint="eastAsia" w:ascii="仿宋_GB2312" w:hAnsi="仿宋_GB2312" w:eastAsia="仿宋_GB2312" w:cs="仿宋_GB2312"/>
          <w:spacing w:val="7"/>
          <w:sz w:val="28"/>
          <w:szCs w:val="28"/>
          <w:lang w:eastAsia="zh-CN"/>
        </w:rPr>
      </w:pPr>
      <w:r>
        <w:rPr>
          <w:rFonts w:hint="eastAsia" w:ascii="仿宋_GB2312" w:hAnsi="仿宋_GB2312" w:eastAsia="仿宋_GB2312" w:cs="仿宋_GB2312"/>
          <w:spacing w:val="7"/>
          <w:sz w:val="28"/>
          <w:szCs w:val="28"/>
          <w:lang w:eastAsia="zh-CN"/>
        </w:rPr>
        <w:t xml:space="preserve">6.《母婴护理职业技能等级标准（代码 590002）》 </w:t>
      </w:r>
    </w:p>
    <w:p w14:paraId="09D6A373">
      <w:pPr>
        <w:pStyle w:val="3"/>
        <w:spacing w:line="360" w:lineRule="auto"/>
        <w:ind w:left="680"/>
        <w:rPr>
          <w:rFonts w:hint="eastAsia" w:ascii="仿宋_GB2312" w:hAnsi="仿宋_GB2312" w:eastAsia="仿宋_GB2312" w:cs="仿宋_GB2312"/>
          <w:spacing w:val="7"/>
          <w:sz w:val="28"/>
          <w:szCs w:val="28"/>
          <w:lang w:eastAsia="zh-CN"/>
        </w:rPr>
      </w:pPr>
      <w:r>
        <w:rPr>
          <w:rFonts w:hint="eastAsia" w:ascii="仿宋_GB2312" w:hAnsi="仿宋_GB2312" w:eastAsia="仿宋_GB2312" w:cs="仿宋_GB2312"/>
          <w:spacing w:val="7"/>
          <w:sz w:val="28"/>
          <w:szCs w:val="28"/>
          <w:lang w:eastAsia="zh-CN"/>
        </w:rPr>
        <w:t>7.《幼儿照护职业技能等级标准（代码 590005）》</w:t>
      </w:r>
    </w:p>
    <w:p w14:paraId="70657992">
      <w:pPr>
        <w:pStyle w:val="3"/>
        <w:spacing w:line="360" w:lineRule="auto"/>
        <w:ind w:left="680"/>
        <w:rPr>
          <w:rFonts w:hint="eastAsia" w:ascii="仿宋_GB2312" w:hAnsi="仿宋_GB2312" w:eastAsia="仿宋_GB2312" w:cs="仿宋_GB2312"/>
          <w:spacing w:val="7"/>
          <w:sz w:val="28"/>
          <w:szCs w:val="28"/>
          <w:lang w:eastAsia="zh-CN"/>
        </w:rPr>
      </w:pPr>
      <w:r>
        <w:rPr>
          <w:rFonts w:hint="eastAsia" w:ascii="仿宋_GB2312" w:hAnsi="仿宋_GB2312" w:eastAsia="仿宋_GB2312" w:cs="仿宋_GB2312"/>
          <w:spacing w:val="7"/>
          <w:sz w:val="28"/>
          <w:szCs w:val="28"/>
          <w:lang w:eastAsia="zh-CN"/>
        </w:rPr>
        <w:t>8.《产后恢复职业技能等级标准（代码 590020）》</w:t>
      </w:r>
    </w:p>
    <w:p w14:paraId="52E51892">
      <w:pPr>
        <w:pStyle w:val="3"/>
        <w:spacing w:line="360" w:lineRule="auto"/>
        <w:outlineLvl w:val="0"/>
        <w:rPr>
          <w:rFonts w:hint="eastAsia" w:ascii="仿宋_GB2312" w:hAnsi="仿宋_GB2312" w:eastAsia="仿宋_GB2312" w:cs="仿宋_GB2312"/>
          <w:sz w:val="28"/>
          <w:szCs w:val="28"/>
          <w:lang w:eastAsia="zh-CN"/>
        </w:rPr>
      </w:pPr>
      <w:r>
        <w:rPr>
          <w:rFonts w:hint="eastAsia" w:ascii="仿宋_GB2312" w:hAnsi="仿宋_GB2312" w:eastAsia="仿宋_GB2312" w:cs="仿宋_GB2312"/>
          <w:b/>
          <w:bCs/>
          <w:spacing w:val="4"/>
          <w:sz w:val="28"/>
          <w:szCs w:val="28"/>
          <w:lang w:eastAsia="zh-CN"/>
        </w:rPr>
        <w:t>八、技术平台</w:t>
      </w:r>
    </w:p>
    <w:p w14:paraId="793AAADA">
      <w:pPr>
        <w:pStyle w:val="3"/>
        <w:spacing w:line="360" w:lineRule="auto"/>
        <w:ind w:left="472" w:right="349" w:firstLine="653"/>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1"/>
          <w:sz w:val="28"/>
          <w:szCs w:val="28"/>
          <w:lang w:eastAsia="zh-CN"/>
        </w:rPr>
        <w:t>为了保证比赛公开、公平、公正，竞赛使用器材、软件、</w:t>
      </w:r>
      <w:r>
        <w:rPr>
          <w:rFonts w:hint="eastAsia" w:ascii="仿宋_GB2312" w:hAnsi="仿宋_GB2312" w:eastAsia="仿宋_GB2312" w:cs="仿宋_GB2312"/>
          <w:spacing w:val="8"/>
          <w:sz w:val="28"/>
          <w:szCs w:val="28"/>
          <w:lang w:eastAsia="zh-CN"/>
        </w:rPr>
        <w:t>技术平台均经过严格筛选。本赛所使用器材均为目前全国中等职业学校母婴照护、婴幼儿托育等专业实验实训的通用器材</w:t>
      </w:r>
      <w:r>
        <w:rPr>
          <w:rFonts w:hint="eastAsia" w:ascii="仿宋_GB2312" w:hAnsi="仿宋_GB2312" w:eastAsia="仿宋_GB2312" w:cs="仿宋_GB2312"/>
          <w:spacing w:val="7"/>
          <w:sz w:val="28"/>
          <w:szCs w:val="28"/>
          <w:lang w:eastAsia="zh-CN"/>
        </w:rPr>
        <w:t>。</w:t>
      </w:r>
    </w:p>
    <w:p w14:paraId="1C8475F9">
      <w:pPr>
        <w:pStyle w:val="3"/>
        <w:spacing w:line="360" w:lineRule="auto"/>
        <w:ind w:left="1123"/>
        <w:rPr>
          <w:rFonts w:hint="eastAsia" w:ascii="仿宋_GB2312" w:hAnsi="仿宋_GB2312" w:eastAsia="仿宋_GB2312" w:cs="仿宋_GB2312"/>
          <w:spacing w:val="8"/>
          <w:sz w:val="28"/>
          <w:szCs w:val="28"/>
          <w:lang w:eastAsia="zh-CN"/>
        </w:rPr>
      </w:pPr>
      <w:r>
        <w:rPr>
          <w:rFonts w:hint="eastAsia" w:ascii="仿宋_GB2312" w:hAnsi="仿宋_GB2312" w:eastAsia="仿宋_GB2312" w:cs="仿宋_GB2312"/>
          <w:spacing w:val="8"/>
          <w:sz w:val="28"/>
          <w:szCs w:val="28"/>
          <w:lang w:eastAsia="zh-CN"/>
        </w:rPr>
        <w:t>竞赛用物依据综合操作模块罗列通用物品清单如下：</w:t>
      </w:r>
    </w:p>
    <w:p w14:paraId="108E8FED">
      <w:pPr>
        <w:spacing w:line="360" w:lineRule="auto"/>
        <w:rPr>
          <w:rFonts w:hint="eastAsia" w:ascii="仿宋_GB2312" w:hAnsi="仿宋_GB2312" w:eastAsia="仿宋_GB2312" w:cs="仿宋_GB2312"/>
          <w:sz w:val="28"/>
          <w:szCs w:val="28"/>
          <w:lang w:eastAsia="zh-CN"/>
        </w:rPr>
      </w:pPr>
    </w:p>
    <w:tbl>
      <w:tblPr>
        <w:tblStyle w:val="8"/>
        <w:tblW w:w="920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6"/>
        <w:gridCol w:w="1964"/>
        <w:gridCol w:w="3833"/>
        <w:gridCol w:w="853"/>
        <w:gridCol w:w="713"/>
        <w:gridCol w:w="1077"/>
      </w:tblGrid>
      <w:tr w14:paraId="0E7235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6" w:hRule="atLeast"/>
        </w:trPr>
        <w:tc>
          <w:tcPr>
            <w:tcW w:w="766" w:type="dxa"/>
          </w:tcPr>
          <w:p w14:paraId="610B370A">
            <w:pPr>
              <w:spacing w:line="360" w:lineRule="auto"/>
              <w:ind w:left="122"/>
              <w:rPr>
                <w:rFonts w:hint="eastAsia" w:ascii="仿宋_GB2312" w:hAnsi="仿宋_GB2312" w:eastAsia="仿宋_GB2312" w:cs="仿宋_GB2312"/>
                <w:sz w:val="28"/>
                <w:szCs w:val="28"/>
              </w:rPr>
            </w:pPr>
            <w:r>
              <w:rPr>
                <w:rFonts w:hint="eastAsia" w:ascii="仿宋_GB2312" w:hAnsi="仿宋_GB2312" w:eastAsia="仿宋_GB2312" w:cs="仿宋_GB2312"/>
                <w:color w:val="979797"/>
                <w:spacing w:val="-5"/>
                <w:w w:val="95"/>
                <w:position w:val="-1"/>
                <w:sz w:val="28"/>
                <w:szCs w:val="28"/>
              </w:rPr>
              <w:t>序号</w:t>
            </w:r>
          </w:p>
        </w:tc>
        <w:tc>
          <w:tcPr>
            <w:tcW w:w="1964" w:type="dxa"/>
          </w:tcPr>
          <w:p w14:paraId="66E8ACB1">
            <w:pPr>
              <w:spacing w:line="360" w:lineRule="auto"/>
              <w:ind w:left="719"/>
              <w:rPr>
                <w:rFonts w:hint="eastAsia" w:ascii="仿宋_GB2312" w:hAnsi="仿宋_GB2312" w:eastAsia="仿宋_GB2312" w:cs="仿宋_GB2312"/>
                <w:sz w:val="28"/>
                <w:szCs w:val="28"/>
              </w:rPr>
            </w:pPr>
            <w:r>
              <w:rPr>
                <w:rFonts w:hint="eastAsia" w:ascii="仿宋_GB2312" w:hAnsi="仿宋_GB2312" w:eastAsia="仿宋_GB2312" w:cs="仿宋_GB2312"/>
                <w:color w:val="848484"/>
                <w:spacing w:val="-5"/>
                <w:w w:val="95"/>
                <w:position w:val="-1"/>
                <w:sz w:val="28"/>
                <w:szCs w:val="28"/>
              </w:rPr>
              <w:t>名称</w:t>
            </w:r>
          </w:p>
        </w:tc>
        <w:tc>
          <w:tcPr>
            <w:tcW w:w="3833" w:type="dxa"/>
          </w:tcPr>
          <w:p w14:paraId="376E8F92">
            <w:pPr>
              <w:spacing w:line="360" w:lineRule="auto"/>
              <w:ind w:left="1655"/>
              <w:rPr>
                <w:rFonts w:hint="eastAsia" w:ascii="仿宋_GB2312" w:hAnsi="仿宋_GB2312" w:eastAsia="仿宋_GB2312" w:cs="仿宋_GB2312"/>
                <w:sz w:val="28"/>
                <w:szCs w:val="28"/>
              </w:rPr>
            </w:pPr>
            <w:r>
              <w:rPr>
                <w:rFonts w:hint="eastAsia" w:ascii="仿宋_GB2312" w:hAnsi="仿宋_GB2312" w:eastAsia="仿宋_GB2312" w:cs="仿宋_GB2312"/>
                <w:color w:val="6B6B6B"/>
                <w:spacing w:val="-7"/>
                <w:w w:val="96"/>
                <w:position w:val="-1"/>
                <w:sz w:val="28"/>
                <w:szCs w:val="28"/>
              </w:rPr>
              <w:t>规格</w:t>
            </w:r>
          </w:p>
        </w:tc>
        <w:tc>
          <w:tcPr>
            <w:tcW w:w="853" w:type="dxa"/>
          </w:tcPr>
          <w:p w14:paraId="536C6E04">
            <w:pPr>
              <w:spacing w:line="360" w:lineRule="auto"/>
              <w:ind w:left="173"/>
              <w:rPr>
                <w:rFonts w:hint="eastAsia" w:ascii="仿宋_GB2312" w:hAnsi="仿宋_GB2312" w:eastAsia="仿宋_GB2312" w:cs="仿宋_GB2312"/>
                <w:sz w:val="28"/>
                <w:szCs w:val="28"/>
              </w:rPr>
            </w:pPr>
            <w:r>
              <w:rPr>
                <w:rFonts w:hint="eastAsia" w:ascii="仿宋_GB2312" w:hAnsi="仿宋_GB2312" w:eastAsia="仿宋_GB2312" w:cs="仿宋_GB2312"/>
                <w:color w:val="868686"/>
                <w:spacing w:val="-8"/>
                <w:w w:val="96"/>
                <w:position w:val="-1"/>
                <w:sz w:val="28"/>
                <w:szCs w:val="28"/>
              </w:rPr>
              <w:t>单位</w:t>
            </w:r>
          </w:p>
        </w:tc>
        <w:tc>
          <w:tcPr>
            <w:tcW w:w="713" w:type="dxa"/>
          </w:tcPr>
          <w:p w14:paraId="0D754C39">
            <w:pPr>
              <w:spacing w:line="360" w:lineRule="auto"/>
              <w:ind w:left="96"/>
              <w:rPr>
                <w:rFonts w:hint="eastAsia" w:ascii="仿宋_GB2312" w:hAnsi="仿宋_GB2312" w:eastAsia="仿宋_GB2312" w:cs="仿宋_GB2312"/>
                <w:sz w:val="28"/>
                <w:szCs w:val="28"/>
              </w:rPr>
            </w:pPr>
            <w:r>
              <w:rPr>
                <w:rFonts w:hint="eastAsia" w:ascii="仿宋_GB2312" w:hAnsi="仿宋_GB2312" w:eastAsia="仿宋_GB2312" w:cs="仿宋_GB2312"/>
                <w:color w:val="717171"/>
                <w:spacing w:val="-5"/>
                <w:w w:val="95"/>
                <w:position w:val="-1"/>
                <w:sz w:val="28"/>
                <w:szCs w:val="28"/>
              </w:rPr>
              <w:t>数量</w:t>
            </w:r>
          </w:p>
        </w:tc>
        <w:tc>
          <w:tcPr>
            <w:tcW w:w="1077" w:type="dxa"/>
          </w:tcPr>
          <w:p w14:paraId="4E4131B7">
            <w:pPr>
              <w:spacing w:line="360" w:lineRule="auto"/>
              <w:ind w:left="278"/>
              <w:rPr>
                <w:rFonts w:hint="eastAsia" w:ascii="仿宋_GB2312" w:hAnsi="仿宋_GB2312" w:eastAsia="仿宋_GB2312" w:cs="仿宋_GB2312"/>
                <w:sz w:val="28"/>
                <w:szCs w:val="28"/>
              </w:rPr>
            </w:pPr>
            <w:r>
              <w:rPr>
                <w:rFonts w:hint="eastAsia" w:ascii="仿宋_GB2312" w:hAnsi="仿宋_GB2312" w:eastAsia="仿宋_GB2312" w:cs="仿宋_GB2312"/>
                <w:color w:val="7E7E7E"/>
                <w:spacing w:val="-3"/>
                <w:w w:val="94"/>
                <w:position w:val="-2"/>
                <w:sz w:val="28"/>
                <w:szCs w:val="28"/>
              </w:rPr>
              <w:t>备注</w:t>
            </w:r>
          </w:p>
        </w:tc>
      </w:tr>
      <w:tr w14:paraId="65A454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2" w:hRule="atLeast"/>
        </w:trPr>
        <w:tc>
          <w:tcPr>
            <w:tcW w:w="766" w:type="dxa"/>
          </w:tcPr>
          <w:p w14:paraId="04F5F3C8">
            <w:pPr>
              <w:pStyle w:val="9"/>
              <w:spacing w:line="360" w:lineRule="auto"/>
              <w:ind w:left="346"/>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1964" w:type="dxa"/>
          </w:tcPr>
          <w:p w14:paraId="1E953506">
            <w:pPr>
              <w:pStyle w:val="9"/>
              <w:spacing w:line="360" w:lineRule="auto"/>
              <w:ind w:left="519"/>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婴儿模型</w:t>
            </w:r>
          </w:p>
        </w:tc>
        <w:tc>
          <w:tcPr>
            <w:tcW w:w="3833" w:type="dxa"/>
          </w:tcPr>
          <w:p w14:paraId="1A861470">
            <w:pPr>
              <w:pStyle w:val="9"/>
              <w:spacing w:line="360" w:lineRule="auto"/>
              <w:ind w:left="121"/>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3"/>
                <w:sz w:val="28"/>
                <w:szCs w:val="28"/>
                <w:lang w:eastAsia="zh-CN"/>
              </w:rPr>
              <w:t>身长52cm，软性环保搪胶可沐浴</w:t>
            </w:r>
          </w:p>
        </w:tc>
        <w:tc>
          <w:tcPr>
            <w:tcW w:w="853" w:type="dxa"/>
          </w:tcPr>
          <w:p w14:paraId="195288FC">
            <w:pPr>
              <w:pStyle w:val="9"/>
              <w:spacing w:line="360" w:lineRule="auto"/>
              <w:ind w:left="321"/>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个</w:t>
            </w:r>
          </w:p>
        </w:tc>
        <w:tc>
          <w:tcPr>
            <w:tcW w:w="713" w:type="dxa"/>
          </w:tcPr>
          <w:p w14:paraId="3A06C90B">
            <w:pPr>
              <w:pStyle w:val="9"/>
              <w:spacing w:line="360" w:lineRule="auto"/>
              <w:ind w:left="322"/>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1077" w:type="dxa"/>
          </w:tcPr>
          <w:p w14:paraId="7E6E97BB">
            <w:pPr>
              <w:spacing w:line="360" w:lineRule="auto"/>
              <w:jc w:val="center"/>
              <w:rPr>
                <w:rFonts w:hint="eastAsia" w:ascii="仿宋_GB2312" w:hAnsi="仿宋_GB2312" w:eastAsia="仿宋_GB2312" w:cs="仿宋_GB2312"/>
                <w:sz w:val="28"/>
                <w:szCs w:val="28"/>
              </w:rPr>
            </w:pPr>
          </w:p>
        </w:tc>
      </w:tr>
      <w:tr w14:paraId="64287F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6" w:hRule="atLeast"/>
        </w:trPr>
        <w:tc>
          <w:tcPr>
            <w:tcW w:w="766" w:type="dxa"/>
          </w:tcPr>
          <w:p w14:paraId="672F1B62">
            <w:pPr>
              <w:pStyle w:val="9"/>
              <w:spacing w:line="360" w:lineRule="auto"/>
              <w:ind w:left="331"/>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1964" w:type="dxa"/>
          </w:tcPr>
          <w:p w14:paraId="6EB26CC9">
            <w:pPr>
              <w:pStyle w:val="9"/>
              <w:spacing w:line="360" w:lineRule="auto"/>
              <w:ind w:left="418"/>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10"/>
                <w:sz w:val="28"/>
                <w:szCs w:val="28"/>
              </w:rPr>
              <w:t>婴幼儿衣裤</w:t>
            </w:r>
          </w:p>
        </w:tc>
        <w:tc>
          <w:tcPr>
            <w:tcW w:w="3833" w:type="dxa"/>
          </w:tcPr>
          <w:p w14:paraId="0B0A7540">
            <w:pPr>
              <w:pStyle w:val="9"/>
              <w:spacing w:line="360" w:lineRule="auto"/>
              <w:ind w:left="126" w:right="105" w:hanging="2"/>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1"/>
                <w:sz w:val="28"/>
                <w:szCs w:val="28"/>
                <w:lang w:eastAsia="zh-CN"/>
              </w:rPr>
              <w:t>分体衣裤、偏襟系带套装，全棉材</w:t>
            </w:r>
            <w:r>
              <w:rPr>
                <w:rFonts w:hint="eastAsia" w:ascii="仿宋_GB2312" w:hAnsi="仿宋_GB2312" w:eastAsia="仿宋_GB2312" w:cs="仿宋_GB2312"/>
                <w:spacing w:val="12"/>
                <w:sz w:val="28"/>
                <w:szCs w:val="28"/>
                <w:lang w:eastAsia="zh-CN"/>
              </w:rPr>
              <w:t xml:space="preserve"> </w:t>
            </w:r>
            <w:r>
              <w:rPr>
                <w:rFonts w:hint="eastAsia" w:ascii="仿宋_GB2312" w:hAnsi="仿宋_GB2312" w:eastAsia="仿宋_GB2312" w:cs="仿宋_GB2312"/>
                <w:spacing w:val="-2"/>
                <w:sz w:val="28"/>
                <w:szCs w:val="28"/>
                <w:lang w:eastAsia="zh-CN"/>
              </w:rPr>
              <w:t>质，无骨工艺，不含荧光</w:t>
            </w:r>
          </w:p>
        </w:tc>
        <w:tc>
          <w:tcPr>
            <w:tcW w:w="853" w:type="dxa"/>
          </w:tcPr>
          <w:p w14:paraId="360376EA">
            <w:pPr>
              <w:pStyle w:val="9"/>
              <w:spacing w:line="360" w:lineRule="auto"/>
              <w:ind w:left="32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套</w:t>
            </w:r>
          </w:p>
        </w:tc>
        <w:tc>
          <w:tcPr>
            <w:tcW w:w="713" w:type="dxa"/>
          </w:tcPr>
          <w:p w14:paraId="5148B911">
            <w:pPr>
              <w:pStyle w:val="9"/>
              <w:spacing w:line="360" w:lineRule="auto"/>
              <w:ind w:left="322"/>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1077" w:type="dxa"/>
          </w:tcPr>
          <w:p w14:paraId="4FFECE25">
            <w:pPr>
              <w:spacing w:line="360" w:lineRule="auto"/>
              <w:jc w:val="center"/>
              <w:rPr>
                <w:rFonts w:hint="eastAsia" w:ascii="仿宋_GB2312" w:hAnsi="仿宋_GB2312" w:eastAsia="仿宋_GB2312" w:cs="仿宋_GB2312"/>
                <w:sz w:val="28"/>
                <w:szCs w:val="28"/>
              </w:rPr>
            </w:pPr>
          </w:p>
        </w:tc>
      </w:tr>
      <w:tr w14:paraId="75F96C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1" w:hRule="atLeast"/>
        </w:trPr>
        <w:tc>
          <w:tcPr>
            <w:tcW w:w="766" w:type="dxa"/>
          </w:tcPr>
          <w:p w14:paraId="7BC08AAF">
            <w:pPr>
              <w:pStyle w:val="9"/>
              <w:spacing w:line="360" w:lineRule="auto"/>
              <w:ind w:left="333"/>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1964" w:type="dxa"/>
          </w:tcPr>
          <w:p w14:paraId="40971138">
            <w:pPr>
              <w:pStyle w:val="9"/>
              <w:spacing w:line="360" w:lineRule="auto"/>
              <w:ind w:left="418"/>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10"/>
                <w:sz w:val="28"/>
                <w:szCs w:val="28"/>
              </w:rPr>
              <w:t>婴儿抚触油</w:t>
            </w:r>
          </w:p>
        </w:tc>
        <w:tc>
          <w:tcPr>
            <w:tcW w:w="3833" w:type="dxa"/>
          </w:tcPr>
          <w:p w14:paraId="7AA9B6BD">
            <w:pPr>
              <w:pStyle w:val="9"/>
              <w:spacing w:line="360" w:lineRule="auto"/>
              <w:ind w:left="123" w:right="157" w:hanging="3"/>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4"/>
                <w:sz w:val="28"/>
                <w:szCs w:val="28"/>
                <w:lang w:eastAsia="zh-CN"/>
              </w:rPr>
              <w:t>植物油类成分，无色素、无香精，</w:t>
            </w:r>
            <w:r>
              <w:rPr>
                <w:rFonts w:hint="eastAsia" w:ascii="仿宋_GB2312" w:hAnsi="仿宋_GB2312" w:eastAsia="仿宋_GB2312" w:cs="仿宋_GB2312"/>
                <w:spacing w:val="8"/>
                <w:sz w:val="28"/>
                <w:szCs w:val="28"/>
                <w:lang w:eastAsia="zh-CN"/>
              </w:rPr>
              <w:t xml:space="preserve"> </w:t>
            </w:r>
            <w:r>
              <w:rPr>
                <w:rFonts w:hint="eastAsia" w:ascii="仿宋_GB2312" w:hAnsi="仿宋_GB2312" w:eastAsia="仿宋_GB2312" w:cs="仿宋_GB2312"/>
                <w:spacing w:val="-2"/>
                <w:sz w:val="28"/>
                <w:szCs w:val="28"/>
                <w:lang w:eastAsia="zh-CN"/>
              </w:rPr>
              <w:t>无酒精，婴儿专用，100ml</w:t>
            </w:r>
          </w:p>
        </w:tc>
        <w:tc>
          <w:tcPr>
            <w:tcW w:w="853" w:type="dxa"/>
          </w:tcPr>
          <w:p w14:paraId="010D5AB6">
            <w:pPr>
              <w:pStyle w:val="9"/>
              <w:spacing w:line="360" w:lineRule="auto"/>
              <w:ind w:left="32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瓶</w:t>
            </w:r>
          </w:p>
        </w:tc>
        <w:tc>
          <w:tcPr>
            <w:tcW w:w="713" w:type="dxa"/>
          </w:tcPr>
          <w:p w14:paraId="45456E71">
            <w:pPr>
              <w:pStyle w:val="9"/>
              <w:spacing w:line="360" w:lineRule="auto"/>
              <w:ind w:left="322"/>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1077" w:type="dxa"/>
          </w:tcPr>
          <w:p w14:paraId="38D0F350">
            <w:pPr>
              <w:spacing w:line="360" w:lineRule="auto"/>
              <w:jc w:val="center"/>
              <w:rPr>
                <w:rFonts w:hint="eastAsia" w:ascii="仿宋_GB2312" w:hAnsi="仿宋_GB2312" w:eastAsia="仿宋_GB2312" w:cs="仿宋_GB2312"/>
                <w:sz w:val="28"/>
                <w:szCs w:val="28"/>
              </w:rPr>
            </w:pPr>
          </w:p>
        </w:tc>
      </w:tr>
      <w:tr w14:paraId="3D17C6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2" w:hRule="atLeast"/>
        </w:trPr>
        <w:tc>
          <w:tcPr>
            <w:tcW w:w="766" w:type="dxa"/>
          </w:tcPr>
          <w:p w14:paraId="79619A6A">
            <w:pPr>
              <w:pStyle w:val="9"/>
              <w:spacing w:line="360" w:lineRule="auto"/>
              <w:ind w:left="328"/>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1964" w:type="dxa"/>
          </w:tcPr>
          <w:p w14:paraId="7E83A9E8">
            <w:pPr>
              <w:pStyle w:val="9"/>
              <w:spacing w:line="360" w:lineRule="auto"/>
              <w:ind w:left="644"/>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8"/>
                <w:sz w:val="28"/>
                <w:szCs w:val="28"/>
              </w:rPr>
              <w:t>抚触台</w:t>
            </w:r>
          </w:p>
        </w:tc>
        <w:tc>
          <w:tcPr>
            <w:tcW w:w="3833" w:type="dxa"/>
          </w:tcPr>
          <w:p w14:paraId="7A4BDDF0">
            <w:pPr>
              <w:pStyle w:val="9"/>
              <w:spacing w:line="360" w:lineRule="auto"/>
              <w:ind w:left="131"/>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1"/>
                <w:sz w:val="28"/>
                <w:szCs w:val="28"/>
                <w:lang w:eastAsia="zh-CN"/>
              </w:rPr>
              <w:t>140cm(长)×100cm(宽)×80cm</w:t>
            </w:r>
            <w:r>
              <w:rPr>
                <w:rFonts w:hint="eastAsia" w:ascii="仿宋_GB2312" w:hAnsi="仿宋_GB2312" w:eastAsia="仿宋_GB2312" w:cs="仿宋_GB2312"/>
                <w:spacing w:val="-2"/>
                <w:sz w:val="28"/>
                <w:szCs w:val="28"/>
                <w:lang w:eastAsia="zh-CN"/>
              </w:rPr>
              <w:t>(高)</w:t>
            </w:r>
          </w:p>
        </w:tc>
        <w:tc>
          <w:tcPr>
            <w:tcW w:w="853" w:type="dxa"/>
          </w:tcPr>
          <w:p w14:paraId="3ABC4CDF">
            <w:pPr>
              <w:pStyle w:val="9"/>
              <w:spacing w:line="360" w:lineRule="auto"/>
              <w:ind w:left="323"/>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张</w:t>
            </w:r>
          </w:p>
        </w:tc>
        <w:tc>
          <w:tcPr>
            <w:tcW w:w="713" w:type="dxa"/>
          </w:tcPr>
          <w:p w14:paraId="77236D92">
            <w:pPr>
              <w:pStyle w:val="9"/>
              <w:spacing w:line="360" w:lineRule="auto"/>
              <w:ind w:left="322"/>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1077" w:type="dxa"/>
          </w:tcPr>
          <w:p w14:paraId="5D92B96A">
            <w:pPr>
              <w:spacing w:line="360" w:lineRule="auto"/>
              <w:jc w:val="center"/>
              <w:rPr>
                <w:rFonts w:hint="eastAsia" w:ascii="仿宋_GB2312" w:hAnsi="仿宋_GB2312" w:eastAsia="仿宋_GB2312" w:cs="仿宋_GB2312"/>
                <w:sz w:val="28"/>
                <w:szCs w:val="28"/>
              </w:rPr>
            </w:pPr>
          </w:p>
        </w:tc>
      </w:tr>
      <w:tr w14:paraId="698D95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2" w:hRule="atLeast"/>
        </w:trPr>
        <w:tc>
          <w:tcPr>
            <w:tcW w:w="766" w:type="dxa"/>
          </w:tcPr>
          <w:p w14:paraId="36C0150C">
            <w:pPr>
              <w:pStyle w:val="9"/>
              <w:spacing w:line="360" w:lineRule="auto"/>
              <w:ind w:left="333"/>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1964" w:type="dxa"/>
          </w:tcPr>
          <w:p w14:paraId="078FD23D">
            <w:pPr>
              <w:pStyle w:val="9"/>
              <w:spacing w:line="360" w:lineRule="auto"/>
              <w:ind w:left="407"/>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rPr>
              <w:t>抚触台垫巾</w:t>
            </w:r>
          </w:p>
        </w:tc>
        <w:tc>
          <w:tcPr>
            <w:tcW w:w="3833" w:type="dxa"/>
          </w:tcPr>
          <w:p w14:paraId="780A4C96">
            <w:pPr>
              <w:pStyle w:val="9"/>
              <w:spacing w:line="360" w:lineRule="auto"/>
              <w:ind w:left="128"/>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4"/>
                <w:sz w:val="28"/>
                <w:szCs w:val="28"/>
                <w:lang w:eastAsia="zh-CN"/>
              </w:rPr>
              <w:t>三层双面，200cm×150cm</w:t>
            </w:r>
          </w:p>
        </w:tc>
        <w:tc>
          <w:tcPr>
            <w:tcW w:w="853" w:type="dxa"/>
          </w:tcPr>
          <w:p w14:paraId="68F47C70">
            <w:pPr>
              <w:pStyle w:val="9"/>
              <w:spacing w:line="360" w:lineRule="auto"/>
              <w:ind w:left="323"/>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条</w:t>
            </w:r>
          </w:p>
        </w:tc>
        <w:tc>
          <w:tcPr>
            <w:tcW w:w="713" w:type="dxa"/>
          </w:tcPr>
          <w:p w14:paraId="02A73E21">
            <w:pPr>
              <w:pStyle w:val="9"/>
              <w:spacing w:line="360" w:lineRule="auto"/>
              <w:ind w:left="322"/>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1077" w:type="dxa"/>
          </w:tcPr>
          <w:p w14:paraId="6682E19D">
            <w:pPr>
              <w:spacing w:line="360" w:lineRule="auto"/>
              <w:jc w:val="center"/>
              <w:rPr>
                <w:rFonts w:hint="eastAsia" w:ascii="仿宋_GB2312" w:hAnsi="仿宋_GB2312" w:eastAsia="仿宋_GB2312" w:cs="仿宋_GB2312"/>
                <w:sz w:val="28"/>
                <w:szCs w:val="28"/>
              </w:rPr>
            </w:pPr>
          </w:p>
        </w:tc>
      </w:tr>
      <w:tr w14:paraId="1B6398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1" w:hRule="atLeast"/>
        </w:trPr>
        <w:tc>
          <w:tcPr>
            <w:tcW w:w="766" w:type="dxa"/>
          </w:tcPr>
          <w:p w14:paraId="60B963D6">
            <w:pPr>
              <w:pStyle w:val="9"/>
              <w:spacing w:line="360" w:lineRule="auto"/>
              <w:ind w:left="33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w:t>
            </w:r>
          </w:p>
        </w:tc>
        <w:tc>
          <w:tcPr>
            <w:tcW w:w="1964" w:type="dxa"/>
          </w:tcPr>
          <w:p w14:paraId="174A4A4B">
            <w:pPr>
              <w:pStyle w:val="9"/>
              <w:spacing w:line="360" w:lineRule="auto"/>
              <w:ind w:left="668"/>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15"/>
                <w:sz w:val="28"/>
                <w:szCs w:val="28"/>
              </w:rPr>
              <w:t>隔尿垫</w:t>
            </w:r>
          </w:p>
        </w:tc>
        <w:tc>
          <w:tcPr>
            <w:tcW w:w="3833" w:type="dxa"/>
          </w:tcPr>
          <w:p w14:paraId="561DB4DA">
            <w:pPr>
              <w:pStyle w:val="9"/>
              <w:spacing w:line="360" w:lineRule="auto"/>
              <w:ind w:left="116" w:right="92" w:firstLine="7"/>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24"/>
                <w:sz w:val="28"/>
                <w:szCs w:val="28"/>
                <w:lang w:eastAsia="zh-CN"/>
              </w:rPr>
              <w:t>表层</w:t>
            </w:r>
            <w:r>
              <w:rPr>
                <w:rFonts w:hint="eastAsia" w:ascii="仿宋_GB2312" w:hAnsi="仿宋_GB2312" w:eastAsia="仿宋_GB2312" w:cs="仿宋_GB2312"/>
                <w:spacing w:val="-55"/>
                <w:sz w:val="28"/>
                <w:szCs w:val="28"/>
                <w:lang w:eastAsia="zh-CN"/>
              </w:rPr>
              <w:t xml:space="preserve"> </w:t>
            </w:r>
            <w:r>
              <w:rPr>
                <w:rFonts w:hint="eastAsia" w:ascii="仿宋_GB2312" w:hAnsi="仿宋_GB2312" w:eastAsia="仿宋_GB2312" w:cs="仿宋_GB2312"/>
                <w:spacing w:val="-24"/>
                <w:sz w:val="28"/>
                <w:szCs w:val="28"/>
                <w:lang w:eastAsia="zh-CN"/>
              </w:rPr>
              <w:t>100%全棉材质、TPU</w:t>
            </w:r>
            <w:r>
              <w:rPr>
                <w:rFonts w:hint="eastAsia" w:ascii="仿宋_GB2312" w:hAnsi="仿宋_GB2312" w:eastAsia="仿宋_GB2312" w:cs="仿宋_GB2312"/>
                <w:spacing w:val="-55"/>
                <w:sz w:val="28"/>
                <w:szCs w:val="28"/>
                <w:lang w:eastAsia="zh-CN"/>
              </w:rPr>
              <w:t xml:space="preserve"> </w:t>
            </w:r>
            <w:r>
              <w:rPr>
                <w:rFonts w:hint="eastAsia" w:ascii="仿宋_GB2312" w:hAnsi="仿宋_GB2312" w:eastAsia="仿宋_GB2312" w:cs="仿宋_GB2312"/>
                <w:spacing w:val="-24"/>
                <w:sz w:val="28"/>
                <w:szCs w:val="28"/>
                <w:lang w:eastAsia="zh-CN"/>
              </w:rPr>
              <w:t>隔水透气层，</w:t>
            </w:r>
            <w:r>
              <w:rPr>
                <w:rFonts w:hint="eastAsia" w:ascii="仿宋_GB2312" w:hAnsi="仿宋_GB2312" w:eastAsia="仿宋_GB2312" w:cs="仿宋_GB2312"/>
                <w:sz w:val="28"/>
                <w:szCs w:val="28"/>
                <w:lang w:eastAsia="zh-CN"/>
              </w:rPr>
              <w:t xml:space="preserve"> </w:t>
            </w:r>
            <w:r>
              <w:rPr>
                <w:rFonts w:hint="eastAsia" w:ascii="仿宋_GB2312" w:hAnsi="仿宋_GB2312" w:eastAsia="仿宋_GB2312" w:cs="仿宋_GB2312"/>
                <w:spacing w:val="-2"/>
                <w:sz w:val="28"/>
                <w:szCs w:val="28"/>
                <w:lang w:eastAsia="zh-CN"/>
              </w:rPr>
              <w:t>68cm×50cm</w:t>
            </w:r>
          </w:p>
        </w:tc>
        <w:tc>
          <w:tcPr>
            <w:tcW w:w="853" w:type="dxa"/>
          </w:tcPr>
          <w:p w14:paraId="69B2D16D">
            <w:pPr>
              <w:pStyle w:val="9"/>
              <w:spacing w:line="360" w:lineRule="auto"/>
              <w:ind w:left="323"/>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条</w:t>
            </w:r>
          </w:p>
        </w:tc>
        <w:tc>
          <w:tcPr>
            <w:tcW w:w="713" w:type="dxa"/>
          </w:tcPr>
          <w:p w14:paraId="53FDDEFD">
            <w:pPr>
              <w:pStyle w:val="9"/>
              <w:spacing w:line="360" w:lineRule="auto"/>
              <w:ind w:left="322"/>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1077" w:type="dxa"/>
          </w:tcPr>
          <w:p w14:paraId="74C80863">
            <w:pPr>
              <w:spacing w:line="360" w:lineRule="auto"/>
              <w:jc w:val="center"/>
              <w:rPr>
                <w:rFonts w:hint="eastAsia" w:ascii="仿宋_GB2312" w:hAnsi="仿宋_GB2312" w:eastAsia="仿宋_GB2312" w:cs="仿宋_GB2312"/>
                <w:sz w:val="28"/>
                <w:szCs w:val="28"/>
              </w:rPr>
            </w:pPr>
          </w:p>
        </w:tc>
      </w:tr>
      <w:tr w14:paraId="3F0D3A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7" w:hRule="atLeast"/>
        </w:trPr>
        <w:tc>
          <w:tcPr>
            <w:tcW w:w="766" w:type="dxa"/>
          </w:tcPr>
          <w:p w14:paraId="531D46D5">
            <w:pPr>
              <w:pStyle w:val="9"/>
              <w:spacing w:line="360" w:lineRule="auto"/>
              <w:ind w:left="334"/>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w:t>
            </w:r>
          </w:p>
        </w:tc>
        <w:tc>
          <w:tcPr>
            <w:tcW w:w="1964" w:type="dxa"/>
          </w:tcPr>
          <w:p w14:paraId="25518731">
            <w:pPr>
              <w:pStyle w:val="9"/>
              <w:spacing w:line="360" w:lineRule="auto"/>
              <w:ind w:left="645"/>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8"/>
                <w:sz w:val="28"/>
                <w:szCs w:val="28"/>
              </w:rPr>
              <w:t>长毛巾</w:t>
            </w:r>
          </w:p>
        </w:tc>
        <w:tc>
          <w:tcPr>
            <w:tcW w:w="3833" w:type="dxa"/>
          </w:tcPr>
          <w:p w14:paraId="6EBCA194">
            <w:pPr>
              <w:pStyle w:val="9"/>
              <w:spacing w:line="360" w:lineRule="auto"/>
              <w:ind w:left="131"/>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12"/>
                <w:sz w:val="28"/>
                <w:szCs w:val="28"/>
                <w:lang w:eastAsia="zh-CN"/>
              </w:rPr>
              <w:t>100%全棉材质，35cm×75cm</w:t>
            </w:r>
          </w:p>
        </w:tc>
        <w:tc>
          <w:tcPr>
            <w:tcW w:w="853" w:type="dxa"/>
          </w:tcPr>
          <w:p w14:paraId="6DFCF27D">
            <w:pPr>
              <w:pStyle w:val="9"/>
              <w:spacing w:line="360" w:lineRule="auto"/>
              <w:ind w:left="323"/>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条</w:t>
            </w:r>
          </w:p>
        </w:tc>
        <w:tc>
          <w:tcPr>
            <w:tcW w:w="713" w:type="dxa"/>
          </w:tcPr>
          <w:p w14:paraId="07EC42A4">
            <w:pPr>
              <w:pStyle w:val="9"/>
              <w:spacing w:line="360" w:lineRule="auto"/>
              <w:ind w:left="307"/>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1077" w:type="dxa"/>
          </w:tcPr>
          <w:p w14:paraId="2CEF4858">
            <w:pPr>
              <w:spacing w:line="360" w:lineRule="auto"/>
              <w:jc w:val="center"/>
              <w:rPr>
                <w:rFonts w:hint="eastAsia" w:ascii="仿宋_GB2312" w:hAnsi="仿宋_GB2312" w:eastAsia="仿宋_GB2312" w:cs="仿宋_GB2312"/>
                <w:sz w:val="28"/>
                <w:szCs w:val="28"/>
              </w:rPr>
            </w:pPr>
          </w:p>
        </w:tc>
      </w:tr>
      <w:tr w14:paraId="629746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7" w:hRule="atLeast"/>
        </w:trPr>
        <w:tc>
          <w:tcPr>
            <w:tcW w:w="766" w:type="dxa"/>
          </w:tcPr>
          <w:p w14:paraId="3C318F7B">
            <w:pPr>
              <w:pStyle w:val="9"/>
              <w:spacing w:line="360" w:lineRule="auto"/>
              <w:ind w:left="329"/>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w:t>
            </w:r>
          </w:p>
        </w:tc>
        <w:tc>
          <w:tcPr>
            <w:tcW w:w="1964" w:type="dxa"/>
          </w:tcPr>
          <w:p w14:paraId="547E5427">
            <w:pPr>
              <w:pStyle w:val="9"/>
              <w:spacing w:line="360" w:lineRule="auto"/>
              <w:ind w:left="536"/>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10"/>
                <w:sz w:val="28"/>
                <w:szCs w:val="28"/>
              </w:rPr>
              <w:t>婴儿包被</w:t>
            </w:r>
          </w:p>
        </w:tc>
        <w:tc>
          <w:tcPr>
            <w:tcW w:w="3833" w:type="dxa"/>
          </w:tcPr>
          <w:p w14:paraId="5483D3BD">
            <w:pPr>
              <w:pStyle w:val="9"/>
              <w:spacing w:line="360" w:lineRule="auto"/>
              <w:ind w:left="131"/>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15"/>
                <w:sz w:val="28"/>
                <w:szCs w:val="28"/>
                <w:lang w:eastAsia="zh-CN"/>
              </w:rPr>
              <w:t>100%全棉材质，67cm×67cm</w:t>
            </w:r>
          </w:p>
        </w:tc>
        <w:tc>
          <w:tcPr>
            <w:tcW w:w="853" w:type="dxa"/>
          </w:tcPr>
          <w:p w14:paraId="46121944">
            <w:pPr>
              <w:pStyle w:val="9"/>
              <w:spacing w:line="360" w:lineRule="auto"/>
              <w:ind w:left="323"/>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条</w:t>
            </w:r>
          </w:p>
        </w:tc>
        <w:tc>
          <w:tcPr>
            <w:tcW w:w="713" w:type="dxa"/>
          </w:tcPr>
          <w:p w14:paraId="4B37F57C">
            <w:pPr>
              <w:pStyle w:val="9"/>
              <w:spacing w:line="360" w:lineRule="auto"/>
              <w:ind w:left="322"/>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1077" w:type="dxa"/>
          </w:tcPr>
          <w:p w14:paraId="65680C58">
            <w:pPr>
              <w:spacing w:line="360" w:lineRule="auto"/>
              <w:jc w:val="center"/>
              <w:rPr>
                <w:rFonts w:hint="eastAsia" w:ascii="仿宋_GB2312" w:hAnsi="仿宋_GB2312" w:eastAsia="仿宋_GB2312" w:cs="仿宋_GB2312"/>
                <w:sz w:val="28"/>
                <w:szCs w:val="28"/>
              </w:rPr>
            </w:pPr>
          </w:p>
        </w:tc>
      </w:tr>
      <w:tr w14:paraId="0B2D6E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7" w:hRule="atLeast"/>
        </w:trPr>
        <w:tc>
          <w:tcPr>
            <w:tcW w:w="766" w:type="dxa"/>
          </w:tcPr>
          <w:p w14:paraId="5A371450">
            <w:pPr>
              <w:pStyle w:val="9"/>
              <w:spacing w:line="360" w:lineRule="auto"/>
              <w:ind w:left="329"/>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9</w:t>
            </w:r>
          </w:p>
        </w:tc>
        <w:tc>
          <w:tcPr>
            <w:tcW w:w="1964" w:type="dxa"/>
          </w:tcPr>
          <w:p w14:paraId="49F020AD">
            <w:pPr>
              <w:pStyle w:val="9"/>
              <w:spacing w:line="360" w:lineRule="auto"/>
              <w:ind w:left="525"/>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rPr>
              <w:t>纱布浴巾</w:t>
            </w:r>
          </w:p>
        </w:tc>
        <w:tc>
          <w:tcPr>
            <w:tcW w:w="3833" w:type="dxa"/>
          </w:tcPr>
          <w:p w14:paraId="531A6F04">
            <w:pPr>
              <w:pStyle w:val="9"/>
              <w:spacing w:line="360" w:lineRule="auto"/>
              <w:ind w:left="131"/>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107cm×170cm</w:t>
            </w:r>
          </w:p>
        </w:tc>
        <w:tc>
          <w:tcPr>
            <w:tcW w:w="853" w:type="dxa"/>
          </w:tcPr>
          <w:p w14:paraId="4BB0D70D">
            <w:pPr>
              <w:pStyle w:val="9"/>
              <w:spacing w:line="360" w:lineRule="auto"/>
              <w:ind w:left="323"/>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条</w:t>
            </w:r>
          </w:p>
        </w:tc>
        <w:tc>
          <w:tcPr>
            <w:tcW w:w="713" w:type="dxa"/>
          </w:tcPr>
          <w:p w14:paraId="2B71842E">
            <w:pPr>
              <w:pStyle w:val="9"/>
              <w:spacing w:line="360" w:lineRule="auto"/>
              <w:ind w:left="322"/>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1077" w:type="dxa"/>
          </w:tcPr>
          <w:p w14:paraId="66814955">
            <w:pPr>
              <w:spacing w:line="360" w:lineRule="auto"/>
              <w:jc w:val="center"/>
              <w:rPr>
                <w:rFonts w:hint="eastAsia" w:ascii="仿宋_GB2312" w:hAnsi="仿宋_GB2312" w:eastAsia="仿宋_GB2312" w:cs="仿宋_GB2312"/>
                <w:sz w:val="28"/>
                <w:szCs w:val="28"/>
              </w:rPr>
            </w:pPr>
          </w:p>
        </w:tc>
      </w:tr>
      <w:tr w14:paraId="3A27BF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2" w:hRule="atLeast"/>
        </w:trPr>
        <w:tc>
          <w:tcPr>
            <w:tcW w:w="766" w:type="dxa"/>
          </w:tcPr>
          <w:p w14:paraId="144DE4F3">
            <w:pPr>
              <w:pStyle w:val="9"/>
              <w:spacing w:line="360" w:lineRule="auto"/>
              <w:ind w:left="286"/>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14"/>
                <w:sz w:val="28"/>
                <w:szCs w:val="28"/>
              </w:rPr>
              <w:t>10</w:t>
            </w:r>
          </w:p>
        </w:tc>
        <w:tc>
          <w:tcPr>
            <w:tcW w:w="1964" w:type="dxa"/>
          </w:tcPr>
          <w:p w14:paraId="0890C91B">
            <w:pPr>
              <w:pStyle w:val="9"/>
              <w:spacing w:line="360" w:lineRule="auto"/>
              <w:ind w:left="651"/>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10"/>
                <w:sz w:val="28"/>
                <w:szCs w:val="28"/>
              </w:rPr>
              <w:t>纸尿裤</w:t>
            </w:r>
          </w:p>
        </w:tc>
        <w:tc>
          <w:tcPr>
            <w:tcW w:w="3833" w:type="dxa"/>
          </w:tcPr>
          <w:p w14:paraId="3990FF5B">
            <w:pPr>
              <w:pStyle w:val="9"/>
              <w:spacing w:line="360" w:lineRule="auto"/>
              <w:ind w:left="130" w:right="91" w:hanging="2"/>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13"/>
                <w:sz w:val="28"/>
                <w:szCs w:val="28"/>
                <w:lang w:eastAsia="zh-CN"/>
              </w:rPr>
              <w:t>帮宝适尿裤，3M腰贴，NS</w:t>
            </w:r>
            <w:r>
              <w:rPr>
                <w:rFonts w:hint="eastAsia" w:ascii="仿宋_GB2312" w:hAnsi="仿宋_GB2312" w:eastAsia="仿宋_GB2312" w:cs="仿宋_GB2312"/>
                <w:spacing w:val="-49"/>
                <w:sz w:val="28"/>
                <w:szCs w:val="28"/>
                <w:lang w:eastAsia="zh-CN"/>
              </w:rPr>
              <w:t xml:space="preserve"> </w:t>
            </w:r>
            <w:r>
              <w:rPr>
                <w:rFonts w:hint="eastAsia" w:ascii="仿宋_GB2312" w:hAnsi="仿宋_GB2312" w:eastAsia="仿宋_GB2312" w:cs="仿宋_GB2312"/>
                <w:spacing w:val="-13"/>
                <w:sz w:val="28"/>
                <w:szCs w:val="28"/>
                <w:lang w:eastAsia="zh-CN"/>
              </w:rPr>
              <w:t>码，28</w:t>
            </w:r>
            <w:r>
              <w:rPr>
                <w:rFonts w:hint="eastAsia" w:ascii="仿宋_GB2312" w:hAnsi="仿宋_GB2312" w:eastAsia="仿宋_GB2312" w:cs="仿宋_GB2312"/>
                <w:spacing w:val="-57"/>
                <w:sz w:val="28"/>
                <w:szCs w:val="28"/>
                <w:lang w:eastAsia="zh-CN"/>
              </w:rPr>
              <w:t xml:space="preserve"> </w:t>
            </w:r>
            <w:r>
              <w:rPr>
                <w:rFonts w:hint="eastAsia" w:ascii="仿宋_GB2312" w:hAnsi="仿宋_GB2312" w:eastAsia="仿宋_GB2312" w:cs="仿宋_GB2312"/>
                <w:spacing w:val="-13"/>
                <w:sz w:val="28"/>
                <w:szCs w:val="28"/>
                <w:lang w:eastAsia="zh-CN"/>
              </w:rPr>
              <w:t>片/</w:t>
            </w:r>
            <w:r>
              <w:rPr>
                <w:rFonts w:hint="eastAsia" w:ascii="仿宋_GB2312" w:hAnsi="仿宋_GB2312" w:eastAsia="仿宋_GB2312" w:cs="仿宋_GB2312"/>
                <w:sz w:val="28"/>
                <w:szCs w:val="28"/>
                <w:lang w:eastAsia="zh-CN"/>
              </w:rPr>
              <w:t xml:space="preserve"> 包</w:t>
            </w:r>
          </w:p>
        </w:tc>
        <w:tc>
          <w:tcPr>
            <w:tcW w:w="853" w:type="dxa"/>
          </w:tcPr>
          <w:p w14:paraId="46004F6B">
            <w:pPr>
              <w:pStyle w:val="9"/>
              <w:spacing w:line="360" w:lineRule="auto"/>
              <w:ind w:left="33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包</w:t>
            </w:r>
          </w:p>
        </w:tc>
        <w:tc>
          <w:tcPr>
            <w:tcW w:w="713" w:type="dxa"/>
          </w:tcPr>
          <w:p w14:paraId="20016CE1">
            <w:pPr>
              <w:pStyle w:val="9"/>
              <w:spacing w:line="360" w:lineRule="auto"/>
              <w:ind w:left="322"/>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1077" w:type="dxa"/>
          </w:tcPr>
          <w:p w14:paraId="2B78F820">
            <w:pPr>
              <w:spacing w:line="360" w:lineRule="auto"/>
              <w:jc w:val="center"/>
              <w:rPr>
                <w:rFonts w:hint="eastAsia" w:ascii="仿宋_GB2312" w:hAnsi="仿宋_GB2312" w:eastAsia="仿宋_GB2312" w:cs="仿宋_GB2312"/>
                <w:sz w:val="28"/>
                <w:szCs w:val="28"/>
              </w:rPr>
            </w:pPr>
          </w:p>
        </w:tc>
      </w:tr>
      <w:tr w14:paraId="1D8132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1" w:hRule="atLeast"/>
        </w:trPr>
        <w:tc>
          <w:tcPr>
            <w:tcW w:w="766" w:type="dxa"/>
          </w:tcPr>
          <w:p w14:paraId="1BF18BF9">
            <w:pPr>
              <w:pStyle w:val="9"/>
              <w:spacing w:line="360" w:lineRule="auto"/>
              <w:ind w:left="286"/>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14"/>
                <w:sz w:val="28"/>
                <w:szCs w:val="28"/>
              </w:rPr>
              <w:t>11</w:t>
            </w:r>
          </w:p>
        </w:tc>
        <w:tc>
          <w:tcPr>
            <w:tcW w:w="1964" w:type="dxa"/>
          </w:tcPr>
          <w:p w14:paraId="5BE8D070">
            <w:pPr>
              <w:pStyle w:val="9"/>
              <w:spacing w:line="360" w:lineRule="auto"/>
              <w:ind w:left="542"/>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12"/>
                <w:sz w:val="28"/>
                <w:szCs w:val="28"/>
              </w:rPr>
              <w:t>幼儿模型</w:t>
            </w:r>
          </w:p>
        </w:tc>
        <w:tc>
          <w:tcPr>
            <w:tcW w:w="3833" w:type="dxa"/>
          </w:tcPr>
          <w:p w14:paraId="33669D97">
            <w:pPr>
              <w:pStyle w:val="9"/>
              <w:spacing w:line="360" w:lineRule="auto"/>
              <w:ind w:left="121"/>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3"/>
                <w:sz w:val="28"/>
                <w:szCs w:val="28"/>
                <w:lang w:eastAsia="zh-CN"/>
              </w:rPr>
              <w:t>身高80cm，四肢可活动，可坐可躺</w:t>
            </w:r>
          </w:p>
        </w:tc>
        <w:tc>
          <w:tcPr>
            <w:tcW w:w="853" w:type="dxa"/>
          </w:tcPr>
          <w:p w14:paraId="47329F33">
            <w:pPr>
              <w:pStyle w:val="9"/>
              <w:spacing w:line="360" w:lineRule="auto"/>
              <w:ind w:left="321"/>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个</w:t>
            </w:r>
          </w:p>
        </w:tc>
        <w:tc>
          <w:tcPr>
            <w:tcW w:w="713" w:type="dxa"/>
          </w:tcPr>
          <w:p w14:paraId="1AC79966">
            <w:pPr>
              <w:pStyle w:val="9"/>
              <w:spacing w:line="360" w:lineRule="auto"/>
              <w:ind w:left="322"/>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1077" w:type="dxa"/>
          </w:tcPr>
          <w:p w14:paraId="1BF09A20">
            <w:pPr>
              <w:spacing w:line="360" w:lineRule="auto"/>
              <w:jc w:val="center"/>
              <w:rPr>
                <w:rFonts w:hint="eastAsia" w:ascii="仿宋_GB2312" w:hAnsi="仿宋_GB2312" w:eastAsia="仿宋_GB2312" w:cs="仿宋_GB2312"/>
                <w:sz w:val="28"/>
                <w:szCs w:val="28"/>
              </w:rPr>
            </w:pPr>
          </w:p>
        </w:tc>
      </w:tr>
      <w:tr w14:paraId="4BB0AC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1" w:hRule="atLeast"/>
        </w:trPr>
        <w:tc>
          <w:tcPr>
            <w:tcW w:w="766" w:type="dxa"/>
          </w:tcPr>
          <w:p w14:paraId="2DBC25C4">
            <w:pPr>
              <w:pStyle w:val="9"/>
              <w:spacing w:line="360" w:lineRule="auto"/>
              <w:ind w:left="286"/>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14"/>
                <w:sz w:val="28"/>
                <w:szCs w:val="28"/>
              </w:rPr>
              <w:t>12</w:t>
            </w:r>
          </w:p>
        </w:tc>
        <w:tc>
          <w:tcPr>
            <w:tcW w:w="1964" w:type="dxa"/>
          </w:tcPr>
          <w:p w14:paraId="3188D204">
            <w:pPr>
              <w:pStyle w:val="9"/>
              <w:spacing w:line="360" w:lineRule="auto"/>
              <w:ind w:left="407"/>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rPr>
              <w:t>水银体温计</w:t>
            </w:r>
          </w:p>
        </w:tc>
        <w:tc>
          <w:tcPr>
            <w:tcW w:w="3833" w:type="dxa"/>
          </w:tcPr>
          <w:p w14:paraId="26C80EB2">
            <w:pPr>
              <w:pStyle w:val="9"/>
              <w:spacing w:line="360" w:lineRule="auto"/>
              <w:ind w:left="126"/>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11"/>
                <w:sz w:val="28"/>
                <w:szCs w:val="28"/>
              </w:rPr>
              <w:t>通用</w:t>
            </w:r>
          </w:p>
        </w:tc>
        <w:tc>
          <w:tcPr>
            <w:tcW w:w="853" w:type="dxa"/>
          </w:tcPr>
          <w:p w14:paraId="61563109">
            <w:pPr>
              <w:pStyle w:val="9"/>
              <w:spacing w:line="360" w:lineRule="auto"/>
              <w:ind w:left="32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支</w:t>
            </w:r>
          </w:p>
        </w:tc>
        <w:tc>
          <w:tcPr>
            <w:tcW w:w="713" w:type="dxa"/>
          </w:tcPr>
          <w:p w14:paraId="6ABB39D0">
            <w:pPr>
              <w:pStyle w:val="9"/>
              <w:spacing w:line="360" w:lineRule="auto"/>
              <w:ind w:left="322"/>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1077" w:type="dxa"/>
          </w:tcPr>
          <w:p w14:paraId="111D86DC">
            <w:pPr>
              <w:spacing w:line="360" w:lineRule="auto"/>
              <w:jc w:val="center"/>
              <w:rPr>
                <w:rFonts w:hint="eastAsia" w:ascii="仿宋_GB2312" w:hAnsi="仿宋_GB2312" w:eastAsia="仿宋_GB2312" w:cs="仿宋_GB2312"/>
                <w:sz w:val="28"/>
                <w:szCs w:val="28"/>
              </w:rPr>
            </w:pPr>
          </w:p>
        </w:tc>
      </w:tr>
      <w:tr w14:paraId="2BC12E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3" w:hRule="atLeast"/>
        </w:trPr>
        <w:tc>
          <w:tcPr>
            <w:tcW w:w="766" w:type="dxa"/>
          </w:tcPr>
          <w:p w14:paraId="043DD2A0">
            <w:pPr>
              <w:pStyle w:val="9"/>
              <w:spacing w:line="360" w:lineRule="auto"/>
              <w:ind w:left="286"/>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14"/>
                <w:sz w:val="28"/>
                <w:szCs w:val="28"/>
              </w:rPr>
              <w:t>13</w:t>
            </w:r>
          </w:p>
        </w:tc>
        <w:tc>
          <w:tcPr>
            <w:tcW w:w="1964" w:type="dxa"/>
          </w:tcPr>
          <w:p w14:paraId="5B6C6410">
            <w:pPr>
              <w:pStyle w:val="9"/>
              <w:spacing w:line="360" w:lineRule="auto"/>
              <w:ind w:left="525"/>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rPr>
              <w:t>纱布方巾</w:t>
            </w:r>
          </w:p>
        </w:tc>
        <w:tc>
          <w:tcPr>
            <w:tcW w:w="3833" w:type="dxa"/>
          </w:tcPr>
          <w:p w14:paraId="08DC5F86">
            <w:pPr>
              <w:pStyle w:val="9"/>
              <w:spacing w:line="360" w:lineRule="auto"/>
              <w:ind w:left="117"/>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rPr>
              <w:t>23.5cm×23.5cm</w:t>
            </w:r>
          </w:p>
        </w:tc>
        <w:tc>
          <w:tcPr>
            <w:tcW w:w="853" w:type="dxa"/>
          </w:tcPr>
          <w:p w14:paraId="1FA3E784">
            <w:pPr>
              <w:pStyle w:val="9"/>
              <w:spacing w:line="360" w:lineRule="auto"/>
              <w:ind w:left="323"/>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条</w:t>
            </w:r>
          </w:p>
        </w:tc>
        <w:tc>
          <w:tcPr>
            <w:tcW w:w="713" w:type="dxa"/>
          </w:tcPr>
          <w:p w14:paraId="31DE7547">
            <w:pPr>
              <w:pStyle w:val="9"/>
              <w:spacing w:line="360" w:lineRule="auto"/>
              <w:ind w:left="307"/>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1077" w:type="dxa"/>
          </w:tcPr>
          <w:p w14:paraId="2DEB9492">
            <w:pPr>
              <w:spacing w:line="360" w:lineRule="auto"/>
              <w:jc w:val="center"/>
              <w:rPr>
                <w:rFonts w:hint="eastAsia" w:ascii="仿宋_GB2312" w:hAnsi="仿宋_GB2312" w:eastAsia="仿宋_GB2312" w:cs="仿宋_GB2312"/>
                <w:sz w:val="28"/>
                <w:szCs w:val="28"/>
              </w:rPr>
            </w:pPr>
          </w:p>
        </w:tc>
      </w:tr>
      <w:tr w14:paraId="2FDF53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1" w:hRule="atLeast"/>
        </w:trPr>
        <w:tc>
          <w:tcPr>
            <w:tcW w:w="766" w:type="dxa"/>
          </w:tcPr>
          <w:p w14:paraId="09CDB034">
            <w:pPr>
              <w:pStyle w:val="9"/>
              <w:spacing w:line="360" w:lineRule="auto"/>
              <w:ind w:left="286"/>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14"/>
                <w:sz w:val="28"/>
                <w:szCs w:val="28"/>
              </w:rPr>
              <w:t>14</w:t>
            </w:r>
          </w:p>
        </w:tc>
        <w:tc>
          <w:tcPr>
            <w:tcW w:w="1964" w:type="dxa"/>
          </w:tcPr>
          <w:p w14:paraId="634CD67E">
            <w:pPr>
              <w:pStyle w:val="9"/>
              <w:spacing w:line="360" w:lineRule="auto"/>
              <w:ind w:left="253"/>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10"/>
                <w:sz w:val="28"/>
                <w:szCs w:val="28"/>
              </w:rPr>
              <w:t>消毒纱布/棉球</w:t>
            </w:r>
          </w:p>
        </w:tc>
        <w:tc>
          <w:tcPr>
            <w:tcW w:w="3833" w:type="dxa"/>
          </w:tcPr>
          <w:p w14:paraId="579BF23E">
            <w:pPr>
              <w:pStyle w:val="9"/>
              <w:spacing w:line="360" w:lineRule="auto"/>
              <w:ind w:left="126"/>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11"/>
                <w:sz w:val="28"/>
                <w:szCs w:val="28"/>
              </w:rPr>
              <w:t>通用</w:t>
            </w:r>
          </w:p>
        </w:tc>
        <w:tc>
          <w:tcPr>
            <w:tcW w:w="853" w:type="dxa"/>
          </w:tcPr>
          <w:p w14:paraId="775794E3">
            <w:pPr>
              <w:pStyle w:val="9"/>
              <w:spacing w:line="360" w:lineRule="auto"/>
              <w:ind w:left="33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包</w:t>
            </w:r>
          </w:p>
        </w:tc>
        <w:tc>
          <w:tcPr>
            <w:tcW w:w="713" w:type="dxa"/>
          </w:tcPr>
          <w:p w14:paraId="79F645C7">
            <w:pPr>
              <w:pStyle w:val="9"/>
              <w:spacing w:line="360" w:lineRule="auto"/>
              <w:ind w:left="322"/>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1077" w:type="dxa"/>
          </w:tcPr>
          <w:p w14:paraId="6D7193F7">
            <w:pPr>
              <w:spacing w:line="360" w:lineRule="auto"/>
              <w:jc w:val="center"/>
              <w:rPr>
                <w:rFonts w:hint="eastAsia" w:ascii="仿宋_GB2312" w:hAnsi="仿宋_GB2312" w:eastAsia="仿宋_GB2312" w:cs="仿宋_GB2312"/>
                <w:sz w:val="28"/>
                <w:szCs w:val="28"/>
              </w:rPr>
            </w:pPr>
          </w:p>
        </w:tc>
      </w:tr>
      <w:tr w14:paraId="4F7ABC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0" w:hRule="atLeast"/>
        </w:trPr>
        <w:tc>
          <w:tcPr>
            <w:tcW w:w="766" w:type="dxa"/>
          </w:tcPr>
          <w:p w14:paraId="02C8DF22">
            <w:pPr>
              <w:pStyle w:val="9"/>
              <w:spacing w:line="360" w:lineRule="auto"/>
              <w:ind w:left="286"/>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14"/>
                <w:sz w:val="28"/>
                <w:szCs w:val="28"/>
              </w:rPr>
              <w:t>15</w:t>
            </w:r>
          </w:p>
        </w:tc>
        <w:tc>
          <w:tcPr>
            <w:tcW w:w="1964" w:type="dxa"/>
          </w:tcPr>
          <w:p w14:paraId="6A45B006">
            <w:pPr>
              <w:pStyle w:val="9"/>
              <w:spacing w:line="360" w:lineRule="auto"/>
              <w:ind w:left="772"/>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12"/>
                <w:sz w:val="28"/>
                <w:szCs w:val="28"/>
              </w:rPr>
              <w:t>弯盘</w:t>
            </w:r>
          </w:p>
        </w:tc>
        <w:tc>
          <w:tcPr>
            <w:tcW w:w="3833" w:type="dxa"/>
          </w:tcPr>
          <w:p w14:paraId="6DF4B270">
            <w:pPr>
              <w:pStyle w:val="9"/>
              <w:spacing w:line="360" w:lineRule="auto"/>
              <w:ind w:left="118"/>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6"/>
                <w:sz w:val="28"/>
                <w:szCs w:val="28"/>
                <w:lang w:eastAsia="zh-CN"/>
              </w:rPr>
              <w:t>304</w:t>
            </w:r>
            <w:r>
              <w:rPr>
                <w:rFonts w:hint="eastAsia" w:ascii="仿宋_GB2312" w:hAnsi="仿宋_GB2312" w:eastAsia="仿宋_GB2312" w:cs="仿宋_GB2312"/>
                <w:spacing w:val="-40"/>
                <w:sz w:val="28"/>
                <w:szCs w:val="28"/>
                <w:lang w:eastAsia="zh-CN"/>
              </w:rPr>
              <w:t xml:space="preserve"> </w:t>
            </w:r>
            <w:r>
              <w:rPr>
                <w:rFonts w:hint="eastAsia" w:ascii="仿宋_GB2312" w:hAnsi="仿宋_GB2312" w:eastAsia="仿宋_GB2312" w:cs="仿宋_GB2312"/>
                <w:spacing w:val="-6"/>
                <w:sz w:val="28"/>
                <w:szCs w:val="28"/>
                <w:lang w:eastAsia="zh-CN"/>
              </w:rPr>
              <w:t>不锈钢，大号，21.5cm×14cm</w:t>
            </w:r>
          </w:p>
        </w:tc>
        <w:tc>
          <w:tcPr>
            <w:tcW w:w="853" w:type="dxa"/>
          </w:tcPr>
          <w:p w14:paraId="5C238B4D">
            <w:pPr>
              <w:pStyle w:val="9"/>
              <w:spacing w:line="360" w:lineRule="auto"/>
              <w:ind w:left="321"/>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个</w:t>
            </w:r>
          </w:p>
        </w:tc>
        <w:tc>
          <w:tcPr>
            <w:tcW w:w="713" w:type="dxa"/>
          </w:tcPr>
          <w:p w14:paraId="7B2AE9F0">
            <w:pPr>
              <w:pStyle w:val="9"/>
              <w:spacing w:line="360" w:lineRule="auto"/>
              <w:ind w:left="307"/>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1077" w:type="dxa"/>
          </w:tcPr>
          <w:p w14:paraId="66DFE95F">
            <w:pPr>
              <w:spacing w:line="360" w:lineRule="auto"/>
              <w:jc w:val="center"/>
              <w:rPr>
                <w:rFonts w:hint="eastAsia" w:ascii="仿宋_GB2312" w:hAnsi="仿宋_GB2312" w:eastAsia="仿宋_GB2312" w:cs="仿宋_GB2312"/>
                <w:sz w:val="28"/>
                <w:szCs w:val="28"/>
              </w:rPr>
            </w:pPr>
          </w:p>
        </w:tc>
      </w:tr>
      <w:tr w14:paraId="4EF440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0" w:hRule="atLeast"/>
        </w:trPr>
        <w:tc>
          <w:tcPr>
            <w:tcW w:w="766" w:type="dxa"/>
          </w:tcPr>
          <w:p w14:paraId="10927AE7">
            <w:pPr>
              <w:pStyle w:val="9"/>
              <w:spacing w:line="360" w:lineRule="auto"/>
              <w:ind w:left="286"/>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14"/>
                <w:sz w:val="28"/>
                <w:szCs w:val="28"/>
              </w:rPr>
              <w:t>16</w:t>
            </w:r>
          </w:p>
        </w:tc>
        <w:tc>
          <w:tcPr>
            <w:tcW w:w="1964" w:type="dxa"/>
          </w:tcPr>
          <w:p w14:paraId="3A736CFB">
            <w:pPr>
              <w:pStyle w:val="9"/>
              <w:spacing w:line="360" w:lineRule="auto"/>
              <w:ind w:left="298"/>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9"/>
                <w:sz w:val="28"/>
                <w:szCs w:val="28"/>
              </w:rPr>
              <w:t>体温计浸泡盒</w:t>
            </w:r>
          </w:p>
        </w:tc>
        <w:tc>
          <w:tcPr>
            <w:tcW w:w="3833" w:type="dxa"/>
          </w:tcPr>
          <w:p w14:paraId="3DDAC4EA">
            <w:pPr>
              <w:pStyle w:val="9"/>
              <w:spacing w:line="360" w:lineRule="auto"/>
              <w:ind w:left="129"/>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rPr>
              <w:t>干燥浸泡一体</w:t>
            </w:r>
          </w:p>
        </w:tc>
        <w:tc>
          <w:tcPr>
            <w:tcW w:w="853" w:type="dxa"/>
          </w:tcPr>
          <w:p w14:paraId="13A043F9">
            <w:pPr>
              <w:pStyle w:val="9"/>
              <w:spacing w:line="360" w:lineRule="auto"/>
              <w:ind w:left="321"/>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个</w:t>
            </w:r>
          </w:p>
        </w:tc>
        <w:tc>
          <w:tcPr>
            <w:tcW w:w="713" w:type="dxa"/>
          </w:tcPr>
          <w:p w14:paraId="06B7D45F">
            <w:pPr>
              <w:pStyle w:val="9"/>
              <w:spacing w:line="360" w:lineRule="auto"/>
              <w:ind w:left="322"/>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1077" w:type="dxa"/>
          </w:tcPr>
          <w:p w14:paraId="2CDB03BD">
            <w:pPr>
              <w:spacing w:line="360" w:lineRule="auto"/>
              <w:jc w:val="center"/>
              <w:rPr>
                <w:rFonts w:hint="eastAsia" w:ascii="仿宋_GB2312" w:hAnsi="仿宋_GB2312" w:eastAsia="仿宋_GB2312" w:cs="仿宋_GB2312"/>
                <w:sz w:val="28"/>
                <w:szCs w:val="28"/>
              </w:rPr>
            </w:pPr>
          </w:p>
        </w:tc>
      </w:tr>
      <w:tr w14:paraId="2ADD55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1" w:hRule="atLeast"/>
        </w:trPr>
        <w:tc>
          <w:tcPr>
            <w:tcW w:w="766" w:type="dxa"/>
          </w:tcPr>
          <w:p w14:paraId="2FEA14BC">
            <w:pPr>
              <w:pStyle w:val="9"/>
              <w:spacing w:line="360" w:lineRule="auto"/>
              <w:ind w:left="286"/>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14"/>
                <w:sz w:val="28"/>
                <w:szCs w:val="28"/>
              </w:rPr>
              <w:t>17</w:t>
            </w:r>
          </w:p>
        </w:tc>
        <w:tc>
          <w:tcPr>
            <w:tcW w:w="1964" w:type="dxa"/>
          </w:tcPr>
          <w:p w14:paraId="04A5E3B0">
            <w:pPr>
              <w:pStyle w:val="9"/>
              <w:spacing w:line="360" w:lineRule="auto"/>
              <w:ind w:left="651"/>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10"/>
                <w:sz w:val="28"/>
                <w:szCs w:val="28"/>
              </w:rPr>
              <w:t>方托盘</w:t>
            </w:r>
          </w:p>
        </w:tc>
        <w:tc>
          <w:tcPr>
            <w:tcW w:w="3833" w:type="dxa"/>
          </w:tcPr>
          <w:p w14:paraId="509786E5">
            <w:pPr>
              <w:pStyle w:val="9"/>
              <w:spacing w:line="360" w:lineRule="auto"/>
              <w:ind w:left="118"/>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9"/>
                <w:sz w:val="28"/>
                <w:szCs w:val="28"/>
                <w:lang w:eastAsia="zh-CN"/>
              </w:rPr>
              <w:t>304</w:t>
            </w:r>
            <w:r>
              <w:rPr>
                <w:rFonts w:hint="eastAsia" w:ascii="仿宋_GB2312" w:hAnsi="仿宋_GB2312" w:eastAsia="仿宋_GB2312" w:cs="仿宋_GB2312"/>
                <w:spacing w:val="-31"/>
                <w:sz w:val="28"/>
                <w:szCs w:val="28"/>
                <w:lang w:eastAsia="zh-CN"/>
              </w:rPr>
              <w:t xml:space="preserve"> </w:t>
            </w:r>
            <w:r>
              <w:rPr>
                <w:rFonts w:hint="eastAsia" w:ascii="仿宋_GB2312" w:hAnsi="仿宋_GB2312" w:eastAsia="仿宋_GB2312" w:cs="仿宋_GB2312"/>
                <w:spacing w:val="-9"/>
                <w:sz w:val="28"/>
                <w:szCs w:val="28"/>
                <w:lang w:eastAsia="zh-CN"/>
              </w:rPr>
              <w:t>不锈钢，27cm×20cm，无孔</w:t>
            </w:r>
          </w:p>
        </w:tc>
        <w:tc>
          <w:tcPr>
            <w:tcW w:w="853" w:type="dxa"/>
          </w:tcPr>
          <w:p w14:paraId="6B3C4092">
            <w:pPr>
              <w:pStyle w:val="9"/>
              <w:spacing w:line="360" w:lineRule="auto"/>
              <w:ind w:left="321"/>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个</w:t>
            </w:r>
          </w:p>
        </w:tc>
        <w:tc>
          <w:tcPr>
            <w:tcW w:w="713" w:type="dxa"/>
          </w:tcPr>
          <w:p w14:paraId="63CC7FDB">
            <w:pPr>
              <w:pStyle w:val="9"/>
              <w:spacing w:line="360" w:lineRule="auto"/>
              <w:ind w:left="322"/>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1077" w:type="dxa"/>
          </w:tcPr>
          <w:p w14:paraId="49EE5985">
            <w:pPr>
              <w:spacing w:line="360" w:lineRule="auto"/>
              <w:jc w:val="center"/>
              <w:rPr>
                <w:rFonts w:hint="eastAsia" w:ascii="仿宋_GB2312" w:hAnsi="仿宋_GB2312" w:eastAsia="仿宋_GB2312" w:cs="仿宋_GB2312"/>
                <w:sz w:val="28"/>
                <w:szCs w:val="28"/>
              </w:rPr>
            </w:pPr>
          </w:p>
        </w:tc>
      </w:tr>
      <w:tr w14:paraId="157BBD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0" w:hRule="atLeast"/>
        </w:trPr>
        <w:tc>
          <w:tcPr>
            <w:tcW w:w="766" w:type="dxa"/>
          </w:tcPr>
          <w:p w14:paraId="76AD56E3">
            <w:pPr>
              <w:pStyle w:val="9"/>
              <w:spacing w:line="360" w:lineRule="auto"/>
              <w:ind w:left="286"/>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14"/>
                <w:sz w:val="28"/>
                <w:szCs w:val="28"/>
              </w:rPr>
              <w:t>18</w:t>
            </w:r>
          </w:p>
        </w:tc>
        <w:tc>
          <w:tcPr>
            <w:tcW w:w="1964" w:type="dxa"/>
          </w:tcPr>
          <w:p w14:paraId="730ED53E">
            <w:pPr>
              <w:pStyle w:val="9"/>
              <w:spacing w:line="360" w:lineRule="auto"/>
              <w:ind w:left="563"/>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17"/>
                <w:sz w:val="28"/>
                <w:szCs w:val="28"/>
              </w:rPr>
              <w:t>医用镊子</w:t>
            </w:r>
          </w:p>
        </w:tc>
        <w:tc>
          <w:tcPr>
            <w:tcW w:w="3833" w:type="dxa"/>
          </w:tcPr>
          <w:p w14:paraId="05861C87">
            <w:pPr>
              <w:pStyle w:val="9"/>
              <w:spacing w:line="360" w:lineRule="auto"/>
              <w:ind w:left="118"/>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12"/>
                <w:sz w:val="28"/>
                <w:szCs w:val="28"/>
                <w:lang w:eastAsia="zh-CN"/>
              </w:rPr>
              <w:t>304</w:t>
            </w:r>
            <w:r>
              <w:rPr>
                <w:rFonts w:hint="eastAsia" w:ascii="仿宋_GB2312" w:hAnsi="仿宋_GB2312" w:eastAsia="仿宋_GB2312" w:cs="仿宋_GB2312"/>
                <w:spacing w:val="-48"/>
                <w:sz w:val="28"/>
                <w:szCs w:val="28"/>
                <w:lang w:eastAsia="zh-CN"/>
              </w:rPr>
              <w:t xml:space="preserve"> </w:t>
            </w:r>
            <w:r>
              <w:rPr>
                <w:rFonts w:hint="eastAsia" w:ascii="仿宋_GB2312" w:hAnsi="仿宋_GB2312" w:eastAsia="仿宋_GB2312" w:cs="仿宋_GB2312"/>
                <w:spacing w:val="-12"/>
                <w:sz w:val="28"/>
                <w:szCs w:val="28"/>
                <w:lang w:eastAsia="zh-CN"/>
              </w:rPr>
              <w:t>不锈钢，防滑锯齿，长</w:t>
            </w:r>
            <w:r>
              <w:rPr>
                <w:rFonts w:hint="eastAsia" w:ascii="仿宋_GB2312" w:hAnsi="仿宋_GB2312" w:eastAsia="仿宋_GB2312" w:cs="仿宋_GB2312"/>
                <w:spacing w:val="-65"/>
                <w:sz w:val="28"/>
                <w:szCs w:val="28"/>
                <w:lang w:eastAsia="zh-CN"/>
              </w:rPr>
              <w:t xml:space="preserve"> </w:t>
            </w:r>
            <w:r>
              <w:rPr>
                <w:rFonts w:hint="eastAsia" w:ascii="仿宋_GB2312" w:hAnsi="仿宋_GB2312" w:eastAsia="仿宋_GB2312" w:cs="仿宋_GB2312"/>
                <w:spacing w:val="-12"/>
                <w:sz w:val="28"/>
                <w:szCs w:val="28"/>
                <w:lang w:eastAsia="zh-CN"/>
              </w:rPr>
              <w:t>20cm</w:t>
            </w:r>
          </w:p>
        </w:tc>
        <w:tc>
          <w:tcPr>
            <w:tcW w:w="853" w:type="dxa"/>
          </w:tcPr>
          <w:p w14:paraId="0558F166">
            <w:pPr>
              <w:pStyle w:val="9"/>
              <w:spacing w:line="360" w:lineRule="auto"/>
              <w:ind w:left="32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把</w:t>
            </w:r>
          </w:p>
        </w:tc>
        <w:tc>
          <w:tcPr>
            <w:tcW w:w="713" w:type="dxa"/>
          </w:tcPr>
          <w:p w14:paraId="752CD279">
            <w:pPr>
              <w:pStyle w:val="9"/>
              <w:spacing w:line="360" w:lineRule="auto"/>
              <w:ind w:left="322"/>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1077" w:type="dxa"/>
          </w:tcPr>
          <w:p w14:paraId="06046698">
            <w:pPr>
              <w:spacing w:line="360" w:lineRule="auto"/>
              <w:jc w:val="center"/>
              <w:rPr>
                <w:rFonts w:hint="eastAsia" w:ascii="仿宋_GB2312" w:hAnsi="仿宋_GB2312" w:eastAsia="仿宋_GB2312" w:cs="仿宋_GB2312"/>
                <w:sz w:val="28"/>
                <w:szCs w:val="28"/>
              </w:rPr>
            </w:pPr>
          </w:p>
        </w:tc>
      </w:tr>
      <w:tr w14:paraId="4E1395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1" w:hRule="atLeast"/>
        </w:trPr>
        <w:tc>
          <w:tcPr>
            <w:tcW w:w="766" w:type="dxa"/>
          </w:tcPr>
          <w:p w14:paraId="58C0BC6E">
            <w:pPr>
              <w:pStyle w:val="9"/>
              <w:spacing w:line="360" w:lineRule="auto"/>
              <w:ind w:left="286"/>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14"/>
                <w:sz w:val="28"/>
                <w:szCs w:val="28"/>
              </w:rPr>
              <w:t>19</w:t>
            </w:r>
          </w:p>
        </w:tc>
        <w:tc>
          <w:tcPr>
            <w:tcW w:w="1964" w:type="dxa"/>
          </w:tcPr>
          <w:p w14:paraId="0457A195">
            <w:pPr>
              <w:pStyle w:val="9"/>
              <w:spacing w:line="360" w:lineRule="auto"/>
              <w:ind w:left="645"/>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8"/>
                <w:sz w:val="28"/>
                <w:szCs w:val="28"/>
              </w:rPr>
              <w:t>镊子桶</w:t>
            </w:r>
          </w:p>
        </w:tc>
        <w:tc>
          <w:tcPr>
            <w:tcW w:w="3833" w:type="dxa"/>
          </w:tcPr>
          <w:p w14:paraId="148ED8B9">
            <w:pPr>
              <w:pStyle w:val="9"/>
              <w:spacing w:line="360" w:lineRule="auto"/>
              <w:ind w:left="118"/>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11"/>
                <w:sz w:val="28"/>
                <w:szCs w:val="28"/>
                <w:lang w:eastAsia="zh-CN"/>
              </w:rPr>
              <w:t>304</w:t>
            </w:r>
            <w:r>
              <w:rPr>
                <w:rFonts w:hint="eastAsia" w:ascii="仿宋_GB2312" w:hAnsi="仿宋_GB2312" w:eastAsia="仿宋_GB2312" w:cs="仿宋_GB2312"/>
                <w:spacing w:val="-51"/>
                <w:sz w:val="28"/>
                <w:szCs w:val="28"/>
                <w:lang w:eastAsia="zh-CN"/>
              </w:rPr>
              <w:t xml:space="preserve"> </w:t>
            </w:r>
            <w:r>
              <w:rPr>
                <w:rFonts w:hint="eastAsia" w:ascii="仿宋_GB2312" w:hAnsi="仿宋_GB2312" w:eastAsia="仿宋_GB2312" w:cs="仿宋_GB2312"/>
                <w:spacing w:val="-11"/>
                <w:sz w:val="28"/>
                <w:szCs w:val="28"/>
                <w:lang w:eastAsia="zh-CN"/>
              </w:rPr>
              <w:t>不锈钢，中号，高</w:t>
            </w:r>
            <w:r>
              <w:rPr>
                <w:rFonts w:hint="eastAsia" w:ascii="仿宋_GB2312" w:hAnsi="仿宋_GB2312" w:eastAsia="仿宋_GB2312" w:cs="仿宋_GB2312"/>
                <w:spacing w:val="-48"/>
                <w:sz w:val="28"/>
                <w:szCs w:val="28"/>
                <w:lang w:eastAsia="zh-CN"/>
              </w:rPr>
              <w:t xml:space="preserve"> </w:t>
            </w:r>
            <w:r>
              <w:rPr>
                <w:rFonts w:hint="eastAsia" w:ascii="仿宋_GB2312" w:hAnsi="仿宋_GB2312" w:eastAsia="仿宋_GB2312" w:cs="仿宋_GB2312"/>
                <w:spacing w:val="-11"/>
                <w:sz w:val="28"/>
                <w:szCs w:val="28"/>
                <w:lang w:eastAsia="zh-CN"/>
              </w:rPr>
              <w:t>15cm</w:t>
            </w:r>
          </w:p>
        </w:tc>
        <w:tc>
          <w:tcPr>
            <w:tcW w:w="853" w:type="dxa"/>
          </w:tcPr>
          <w:p w14:paraId="4E3C802E">
            <w:pPr>
              <w:pStyle w:val="9"/>
              <w:spacing w:line="360" w:lineRule="auto"/>
              <w:ind w:left="321"/>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个</w:t>
            </w:r>
          </w:p>
        </w:tc>
        <w:tc>
          <w:tcPr>
            <w:tcW w:w="713" w:type="dxa"/>
          </w:tcPr>
          <w:p w14:paraId="3BD17C70">
            <w:pPr>
              <w:pStyle w:val="9"/>
              <w:spacing w:line="360" w:lineRule="auto"/>
              <w:ind w:left="322"/>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1077" w:type="dxa"/>
          </w:tcPr>
          <w:p w14:paraId="129581F7">
            <w:pPr>
              <w:spacing w:line="360" w:lineRule="auto"/>
              <w:jc w:val="center"/>
              <w:rPr>
                <w:rFonts w:hint="eastAsia" w:ascii="仿宋_GB2312" w:hAnsi="仿宋_GB2312" w:eastAsia="仿宋_GB2312" w:cs="仿宋_GB2312"/>
                <w:sz w:val="28"/>
                <w:szCs w:val="28"/>
              </w:rPr>
            </w:pPr>
          </w:p>
        </w:tc>
      </w:tr>
      <w:tr w14:paraId="2736E7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1" w:hRule="atLeast"/>
        </w:trPr>
        <w:tc>
          <w:tcPr>
            <w:tcW w:w="766" w:type="dxa"/>
          </w:tcPr>
          <w:p w14:paraId="22F54653">
            <w:pPr>
              <w:pStyle w:val="9"/>
              <w:spacing w:line="360" w:lineRule="auto"/>
              <w:ind w:left="271"/>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20</w:t>
            </w:r>
          </w:p>
        </w:tc>
        <w:tc>
          <w:tcPr>
            <w:tcW w:w="1964" w:type="dxa"/>
          </w:tcPr>
          <w:p w14:paraId="5A6E8E3E">
            <w:pPr>
              <w:pStyle w:val="9"/>
              <w:spacing w:line="360" w:lineRule="auto"/>
              <w:ind w:left="583"/>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rPr>
              <w:t>75%酒精</w:t>
            </w:r>
          </w:p>
        </w:tc>
        <w:tc>
          <w:tcPr>
            <w:tcW w:w="3833" w:type="dxa"/>
          </w:tcPr>
          <w:p w14:paraId="14458158">
            <w:pPr>
              <w:pStyle w:val="9"/>
              <w:spacing w:line="360" w:lineRule="auto"/>
              <w:ind w:left="131"/>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9"/>
                <w:sz w:val="28"/>
                <w:szCs w:val="28"/>
              </w:rPr>
              <w:t>100ml</w:t>
            </w:r>
          </w:p>
        </w:tc>
        <w:tc>
          <w:tcPr>
            <w:tcW w:w="853" w:type="dxa"/>
          </w:tcPr>
          <w:p w14:paraId="08E6B79E">
            <w:pPr>
              <w:pStyle w:val="9"/>
              <w:spacing w:line="360" w:lineRule="auto"/>
              <w:ind w:left="32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瓶</w:t>
            </w:r>
          </w:p>
        </w:tc>
        <w:tc>
          <w:tcPr>
            <w:tcW w:w="713" w:type="dxa"/>
          </w:tcPr>
          <w:p w14:paraId="5FA2E8C5">
            <w:pPr>
              <w:pStyle w:val="9"/>
              <w:spacing w:line="360" w:lineRule="auto"/>
              <w:ind w:left="322"/>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1077" w:type="dxa"/>
          </w:tcPr>
          <w:p w14:paraId="6EF61B32">
            <w:pPr>
              <w:spacing w:line="360" w:lineRule="auto"/>
              <w:jc w:val="center"/>
              <w:rPr>
                <w:rFonts w:hint="eastAsia" w:ascii="仿宋_GB2312" w:hAnsi="仿宋_GB2312" w:eastAsia="仿宋_GB2312" w:cs="仿宋_GB2312"/>
                <w:sz w:val="28"/>
                <w:szCs w:val="28"/>
              </w:rPr>
            </w:pPr>
          </w:p>
        </w:tc>
      </w:tr>
      <w:tr w14:paraId="2738F7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1" w:hRule="atLeast"/>
        </w:trPr>
        <w:tc>
          <w:tcPr>
            <w:tcW w:w="766" w:type="dxa"/>
          </w:tcPr>
          <w:p w14:paraId="3780CAF8">
            <w:pPr>
              <w:pStyle w:val="9"/>
              <w:spacing w:line="360" w:lineRule="auto"/>
              <w:ind w:left="271"/>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21</w:t>
            </w:r>
          </w:p>
        </w:tc>
        <w:tc>
          <w:tcPr>
            <w:tcW w:w="1964" w:type="dxa"/>
          </w:tcPr>
          <w:p w14:paraId="239E4838">
            <w:pPr>
              <w:pStyle w:val="9"/>
              <w:spacing w:line="360" w:lineRule="auto"/>
              <w:ind w:left="647"/>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9"/>
                <w:sz w:val="28"/>
                <w:szCs w:val="28"/>
              </w:rPr>
              <w:t>治疗罐</w:t>
            </w:r>
          </w:p>
        </w:tc>
        <w:tc>
          <w:tcPr>
            <w:tcW w:w="3833" w:type="dxa"/>
          </w:tcPr>
          <w:p w14:paraId="1DC4A06C">
            <w:pPr>
              <w:pStyle w:val="9"/>
              <w:spacing w:line="360" w:lineRule="auto"/>
              <w:ind w:left="118"/>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9"/>
                <w:sz w:val="28"/>
                <w:szCs w:val="28"/>
              </w:rPr>
              <w:t>304</w:t>
            </w:r>
            <w:r>
              <w:rPr>
                <w:rFonts w:hint="eastAsia" w:ascii="仿宋_GB2312" w:hAnsi="仿宋_GB2312" w:eastAsia="仿宋_GB2312" w:cs="仿宋_GB2312"/>
                <w:spacing w:val="-44"/>
                <w:sz w:val="28"/>
                <w:szCs w:val="28"/>
              </w:rPr>
              <w:t xml:space="preserve"> </w:t>
            </w:r>
            <w:r>
              <w:rPr>
                <w:rFonts w:hint="eastAsia" w:ascii="仿宋_GB2312" w:hAnsi="仿宋_GB2312" w:eastAsia="仿宋_GB2312" w:cs="仿宋_GB2312"/>
                <w:spacing w:val="-9"/>
                <w:sz w:val="28"/>
                <w:szCs w:val="28"/>
              </w:rPr>
              <w:t>不锈钢，直径</w:t>
            </w:r>
            <w:r>
              <w:rPr>
                <w:rFonts w:hint="eastAsia" w:ascii="仿宋_GB2312" w:hAnsi="仿宋_GB2312" w:eastAsia="仿宋_GB2312" w:cs="仿宋_GB2312"/>
                <w:spacing w:val="-48"/>
                <w:sz w:val="28"/>
                <w:szCs w:val="28"/>
              </w:rPr>
              <w:t xml:space="preserve"> </w:t>
            </w:r>
            <w:r>
              <w:rPr>
                <w:rFonts w:hint="eastAsia" w:ascii="仿宋_GB2312" w:hAnsi="仿宋_GB2312" w:eastAsia="仿宋_GB2312" w:cs="仿宋_GB2312"/>
                <w:spacing w:val="-9"/>
                <w:sz w:val="28"/>
                <w:szCs w:val="28"/>
              </w:rPr>
              <w:t>10cm</w:t>
            </w:r>
          </w:p>
        </w:tc>
        <w:tc>
          <w:tcPr>
            <w:tcW w:w="853" w:type="dxa"/>
          </w:tcPr>
          <w:p w14:paraId="63E6F01B">
            <w:pPr>
              <w:pStyle w:val="9"/>
              <w:spacing w:line="360" w:lineRule="auto"/>
              <w:ind w:left="321"/>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个</w:t>
            </w:r>
          </w:p>
        </w:tc>
        <w:tc>
          <w:tcPr>
            <w:tcW w:w="713" w:type="dxa"/>
          </w:tcPr>
          <w:p w14:paraId="0CB0B2EB">
            <w:pPr>
              <w:pStyle w:val="9"/>
              <w:spacing w:line="360" w:lineRule="auto"/>
              <w:ind w:left="322"/>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1077" w:type="dxa"/>
          </w:tcPr>
          <w:p w14:paraId="388095C3">
            <w:pPr>
              <w:spacing w:line="360" w:lineRule="auto"/>
              <w:jc w:val="center"/>
              <w:rPr>
                <w:rFonts w:hint="eastAsia" w:ascii="仿宋_GB2312" w:hAnsi="仿宋_GB2312" w:eastAsia="仿宋_GB2312" w:cs="仿宋_GB2312"/>
                <w:sz w:val="28"/>
                <w:szCs w:val="28"/>
              </w:rPr>
            </w:pPr>
          </w:p>
        </w:tc>
      </w:tr>
      <w:tr w14:paraId="7F44D5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1" w:hRule="atLeast"/>
        </w:trPr>
        <w:tc>
          <w:tcPr>
            <w:tcW w:w="766" w:type="dxa"/>
          </w:tcPr>
          <w:p w14:paraId="6136BE93">
            <w:pPr>
              <w:pStyle w:val="9"/>
              <w:spacing w:line="360" w:lineRule="auto"/>
              <w:ind w:left="271"/>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22</w:t>
            </w:r>
          </w:p>
        </w:tc>
        <w:tc>
          <w:tcPr>
            <w:tcW w:w="1964" w:type="dxa"/>
          </w:tcPr>
          <w:p w14:paraId="0A2F3CF0">
            <w:pPr>
              <w:pStyle w:val="9"/>
              <w:spacing w:line="360" w:lineRule="auto"/>
              <w:ind w:left="348"/>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75%酒精手消</w:t>
            </w:r>
          </w:p>
        </w:tc>
        <w:tc>
          <w:tcPr>
            <w:tcW w:w="3833" w:type="dxa"/>
          </w:tcPr>
          <w:p w14:paraId="73D75211">
            <w:pPr>
              <w:pStyle w:val="9"/>
              <w:spacing w:line="360" w:lineRule="auto"/>
              <w:ind w:left="131"/>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10"/>
                <w:sz w:val="28"/>
                <w:szCs w:val="28"/>
              </w:rPr>
              <w:t>100ml，带喷头</w:t>
            </w:r>
          </w:p>
        </w:tc>
        <w:tc>
          <w:tcPr>
            <w:tcW w:w="853" w:type="dxa"/>
          </w:tcPr>
          <w:p w14:paraId="6FB1CDF8">
            <w:pPr>
              <w:pStyle w:val="9"/>
              <w:spacing w:line="360" w:lineRule="auto"/>
              <w:ind w:left="32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瓶</w:t>
            </w:r>
          </w:p>
        </w:tc>
        <w:tc>
          <w:tcPr>
            <w:tcW w:w="713" w:type="dxa"/>
          </w:tcPr>
          <w:p w14:paraId="2D7097D1">
            <w:pPr>
              <w:pStyle w:val="9"/>
              <w:spacing w:line="360" w:lineRule="auto"/>
              <w:ind w:left="322"/>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1077" w:type="dxa"/>
          </w:tcPr>
          <w:p w14:paraId="1286B0D9">
            <w:pPr>
              <w:spacing w:line="360" w:lineRule="auto"/>
              <w:jc w:val="center"/>
              <w:rPr>
                <w:rFonts w:hint="eastAsia" w:ascii="仿宋_GB2312" w:hAnsi="仿宋_GB2312" w:eastAsia="仿宋_GB2312" w:cs="仿宋_GB2312"/>
                <w:sz w:val="28"/>
                <w:szCs w:val="28"/>
              </w:rPr>
            </w:pPr>
          </w:p>
        </w:tc>
      </w:tr>
      <w:tr w14:paraId="2198D3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1" w:hRule="atLeast"/>
        </w:trPr>
        <w:tc>
          <w:tcPr>
            <w:tcW w:w="766" w:type="dxa"/>
          </w:tcPr>
          <w:p w14:paraId="3011E743">
            <w:pPr>
              <w:pStyle w:val="9"/>
              <w:spacing w:line="360" w:lineRule="auto"/>
              <w:ind w:left="271"/>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23</w:t>
            </w:r>
          </w:p>
        </w:tc>
        <w:tc>
          <w:tcPr>
            <w:tcW w:w="1964" w:type="dxa"/>
          </w:tcPr>
          <w:p w14:paraId="5BA20FE3">
            <w:pPr>
              <w:pStyle w:val="9"/>
              <w:spacing w:line="360" w:lineRule="auto"/>
              <w:ind w:left="757"/>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8"/>
                <w:sz w:val="28"/>
                <w:szCs w:val="28"/>
              </w:rPr>
              <w:t>抽纸</w:t>
            </w:r>
          </w:p>
        </w:tc>
        <w:tc>
          <w:tcPr>
            <w:tcW w:w="3833" w:type="dxa"/>
          </w:tcPr>
          <w:p w14:paraId="424DA26E">
            <w:pPr>
              <w:pStyle w:val="9"/>
              <w:spacing w:line="360" w:lineRule="auto"/>
              <w:ind w:left="126"/>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11"/>
                <w:sz w:val="28"/>
                <w:szCs w:val="28"/>
              </w:rPr>
              <w:t>通用</w:t>
            </w:r>
          </w:p>
        </w:tc>
        <w:tc>
          <w:tcPr>
            <w:tcW w:w="853" w:type="dxa"/>
          </w:tcPr>
          <w:p w14:paraId="3503FC09">
            <w:pPr>
              <w:pStyle w:val="9"/>
              <w:spacing w:line="360" w:lineRule="auto"/>
              <w:ind w:left="33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包</w:t>
            </w:r>
          </w:p>
        </w:tc>
        <w:tc>
          <w:tcPr>
            <w:tcW w:w="713" w:type="dxa"/>
          </w:tcPr>
          <w:p w14:paraId="534BE249">
            <w:pPr>
              <w:pStyle w:val="9"/>
              <w:spacing w:line="360" w:lineRule="auto"/>
              <w:ind w:left="322"/>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1077" w:type="dxa"/>
          </w:tcPr>
          <w:p w14:paraId="520B81F9">
            <w:pPr>
              <w:spacing w:line="360" w:lineRule="auto"/>
              <w:jc w:val="center"/>
              <w:rPr>
                <w:rFonts w:hint="eastAsia" w:ascii="仿宋_GB2312" w:hAnsi="仿宋_GB2312" w:eastAsia="仿宋_GB2312" w:cs="仿宋_GB2312"/>
                <w:sz w:val="28"/>
                <w:szCs w:val="28"/>
              </w:rPr>
            </w:pPr>
          </w:p>
        </w:tc>
      </w:tr>
      <w:tr w14:paraId="794F19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1" w:hRule="atLeast"/>
        </w:trPr>
        <w:tc>
          <w:tcPr>
            <w:tcW w:w="766" w:type="dxa"/>
          </w:tcPr>
          <w:p w14:paraId="50111EAF">
            <w:pPr>
              <w:pStyle w:val="9"/>
              <w:spacing w:line="360" w:lineRule="auto"/>
              <w:ind w:left="271"/>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24</w:t>
            </w:r>
          </w:p>
        </w:tc>
        <w:tc>
          <w:tcPr>
            <w:tcW w:w="1964" w:type="dxa"/>
          </w:tcPr>
          <w:p w14:paraId="08F203A4">
            <w:pPr>
              <w:pStyle w:val="9"/>
              <w:spacing w:line="360" w:lineRule="auto"/>
              <w:ind w:left="587"/>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rPr>
              <w:t>床/病床</w:t>
            </w:r>
          </w:p>
        </w:tc>
        <w:tc>
          <w:tcPr>
            <w:tcW w:w="3833" w:type="dxa"/>
          </w:tcPr>
          <w:p w14:paraId="03AC2707">
            <w:pPr>
              <w:pStyle w:val="9"/>
              <w:spacing w:line="360" w:lineRule="auto"/>
              <w:ind w:left="131"/>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12"/>
                <w:sz w:val="28"/>
                <w:szCs w:val="28"/>
                <w:lang w:eastAsia="zh-CN"/>
              </w:rPr>
              <w:t>180cm×70cm，配备枕头、被褥</w:t>
            </w:r>
          </w:p>
        </w:tc>
        <w:tc>
          <w:tcPr>
            <w:tcW w:w="853" w:type="dxa"/>
          </w:tcPr>
          <w:p w14:paraId="12D4A13A">
            <w:pPr>
              <w:pStyle w:val="9"/>
              <w:spacing w:line="360" w:lineRule="auto"/>
              <w:ind w:left="323"/>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张</w:t>
            </w:r>
          </w:p>
        </w:tc>
        <w:tc>
          <w:tcPr>
            <w:tcW w:w="713" w:type="dxa"/>
          </w:tcPr>
          <w:p w14:paraId="5521A95A">
            <w:pPr>
              <w:pStyle w:val="9"/>
              <w:spacing w:line="360" w:lineRule="auto"/>
              <w:ind w:left="322"/>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1077" w:type="dxa"/>
          </w:tcPr>
          <w:p w14:paraId="57F7687B">
            <w:pPr>
              <w:spacing w:line="360" w:lineRule="auto"/>
              <w:jc w:val="center"/>
              <w:rPr>
                <w:rFonts w:hint="eastAsia" w:ascii="仿宋_GB2312" w:hAnsi="仿宋_GB2312" w:eastAsia="仿宋_GB2312" w:cs="仿宋_GB2312"/>
                <w:sz w:val="28"/>
                <w:szCs w:val="28"/>
              </w:rPr>
            </w:pPr>
          </w:p>
        </w:tc>
      </w:tr>
      <w:tr w14:paraId="1EBC31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1" w:hRule="atLeast"/>
        </w:trPr>
        <w:tc>
          <w:tcPr>
            <w:tcW w:w="766" w:type="dxa"/>
          </w:tcPr>
          <w:p w14:paraId="2D1AAE5A">
            <w:pPr>
              <w:pStyle w:val="9"/>
              <w:spacing w:line="360" w:lineRule="auto"/>
              <w:ind w:left="271"/>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25</w:t>
            </w:r>
          </w:p>
        </w:tc>
        <w:tc>
          <w:tcPr>
            <w:tcW w:w="1964" w:type="dxa"/>
          </w:tcPr>
          <w:p w14:paraId="035438B8">
            <w:pPr>
              <w:pStyle w:val="9"/>
              <w:spacing w:line="360" w:lineRule="auto"/>
              <w:ind w:left="760"/>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9"/>
                <w:sz w:val="28"/>
                <w:szCs w:val="28"/>
              </w:rPr>
              <w:t>产垫</w:t>
            </w:r>
          </w:p>
        </w:tc>
        <w:tc>
          <w:tcPr>
            <w:tcW w:w="3833" w:type="dxa"/>
          </w:tcPr>
          <w:p w14:paraId="7B17194C">
            <w:pPr>
              <w:pStyle w:val="9"/>
              <w:spacing w:line="360" w:lineRule="auto"/>
              <w:ind w:left="125"/>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8"/>
                <w:sz w:val="28"/>
                <w:szCs w:val="28"/>
              </w:rPr>
              <w:t>一次性使用，120cm×80cm</w:t>
            </w:r>
          </w:p>
        </w:tc>
        <w:tc>
          <w:tcPr>
            <w:tcW w:w="853" w:type="dxa"/>
          </w:tcPr>
          <w:p w14:paraId="2176C9E8">
            <w:pPr>
              <w:pStyle w:val="9"/>
              <w:spacing w:line="360" w:lineRule="auto"/>
              <w:ind w:left="323"/>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张</w:t>
            </w:r>
          </w:p>
        </w:tc>
        <w:tc>
          <w:tcPr>
            <w:tcW w:w="713" w:type="dxa"/>
          </w:tcPr>
          <w:p w14:paraId="2AA9687D">
            <w:pPr>
              <w:pStyle w:val="9"/>
              <w:spacing w:line="360" w:lineRule="auto"/>
              <w:ind w:left="322"/>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1077" w:type="dxa"/>
          </w:tcPr>
          <w:p w14:paraId="1FAC1024">
            <w:pPr>
              <w:spacing w:line="360" w:lineRule="auto"/>
              <w:jc w:val="center"/>
              <w:rPr>
                <w:rFonts w:hint="eastAsia" w:ascii="仿宋_GB2312" w:hAnsi="仿宋_GB2312" w:eastAsia="仿宋_GB2312" w:cs="仿宋_GB2312"/>
                <w:sz w:val="28"/>
                <w:szCs w:val="28"/>
              </w:rPr>
            </w:pPr>
          </w:p>
        </w:tc>
      </w:tr>
      <w:tr w14:paraId="7CD9B4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1" w:hRule="atLeast"/>
        </w:trPr>
        <w:tc>
          <w:tcPr>
            <w:tcW w:w="766" w:type="dxa"/>
          </w:tcPr>
          <w:p w14:paraId="4958CAE1">
            <w:pPr>
              <w:pStyle w:val="9"/>
              <w:spacing w:line="360" w:lineRule="auto"/>
              <w:ind w:left="271"/>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26</w:t>
            </w:r>
          </w:p>
        </w:tc>
        <w:tc>
          <w:tcPr>
            <w:tcW w:w="1964" w:type="dxa"/>
          </w:tcPr>
          <w:p w14:paraId="27D985D7">
            <w:pPr>
              <w:pStyle w:val="9"/>
              <w:spacing w:line="360" w:lineRule="auto"/>
              <w:ind w:left="411"/>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8"/>
                <w:sz w:val="28"/>
                <w:szCs w:val="28"/>
              </w:rPr>
              <w:t>一次性水杯</w:t>
            </w:r>
          </w:p>
        </w:tc>
        <w:tc>
          <w:tcPr>
            <w:tcW w:w="3833" w:type="dxa"/>
          </w:tcPr>
          <w:p w14:paraId="691D18A8">
            <w:pPr>
              <w:pStyle w:val="9"/>
              <w:spacing w:line="360" w:lineRule="auto"/>
              <w:ind w:left="126"/>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11"/>
                <w:sz w:val="28"/>
                <w:szCs w:val="28"/>
              </w:rPr>
              <w:t>通用</w:t>
            </w:r>
          </w:p>
        </w:tc>
        <w:tc>
          <w:tcPr>
            <w:tcW w:w="853" w:type="dxa"/>
          </w:tcPr>
          <w:p w14:paraId="68C02606">
            <w:pPr>
              <w:pStyle w:val="9"/>
              <w:spacing w:line="360" w:lineRule="auto"/>
              <w:ind w:left="321"/>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个</w:t>
            </w:r>
          </w:p>
        </w:tc>
        <w:tc>
          <w:tcPr>
            <w:tcW w:w="713" w:type="dxa"/>
          </w:tcPr>
          <w:p w14:paraId="635EFCE3">
            <w:pPr>
              <w:pStyle w:val="9"/>
              <w:spacing w:line="360" w:lineRule="auto"/>
              <w:ind w:left="322"/>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1077" w:type="dxa"/>
          </w:tcPr>
          <w:p w14:paraId="254ED555">
            <w:pPr>
              <w:spacing w:line="360" w:lineRule="auto"/>
              <w:jc w:val="center"/>
              <w:rPr>
                <w:rFonts w:hint="eastAsia" w:ascii="仿宋_GB2312" w:hAnsi="仿宋_GB2312" w:eastAsia="仿宋_GB2312" w:cs="仿宋_GB2312"/>
                <w:sz w:val="28"/>
                <w:szCs w:val="28"/>
              </w:rPr>
            </w:pPr>
          </w:p>
        </w:tc>
      </w:tr>
      <w:tr w14:paraId="0D2213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766" w:type="dxa"/>
          </w:tcPr>
          <w:p w14:paraId="7F2E8403">
            <w:pPr>
              <w:pStyle w:val="9"/>
              <w:spacing w:line="360" w:lineRule="auto"/>
              <w:ind w:left="271"/>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27</w:t>
            </w:r>
          </w:p>
        </w:tc>
        <w:tc>
          <w:tcPr>
            <w:tcW w:w="1964" w:type="dxa"/>
          </w:tcPr>
          <w:p w14:paraId="4D6BB229">
            <w:pPr>
              <w:pStyle w:val="9"/>
              <w:spacing w:line="360" w:lineRule="auto"/>
              <w:ind w:left="428"/>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12"/>
                <w:sz w:val="28"/>
                <w:szCs w:val="28"/>
              </w:rPr>
              <w:t>医用垃圾桶</w:t>
            </w:r>
          </w:p>
        </w:tc>
        <w:tc>
          <w:tcPr>
            <w:tcW w:w="3833" w:type="dxa"/>
          </w:tcPr>
          <w:p w14:paraId="15A50A93">
            <w:pPr>
              <w:pStyle w:val="9"/>
              <w:spacing w:line="360" w:lineRule="auto"/>
              <w:ind w:left="126" w:right="271" w:hanging="5"/>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4"/>
                <w:sz w:val="28"/>
                <w:szCs w:val="28"/>
                <w:lang w:eastAsia="zh-CN"/>
              </w:rPr>
              <w:t>直径</w:t>
            </w:r>
            <w:r>
              <w:rPr>
                <w:rFonts w:hint="eastAsia" w:ascii="仿宋_GB2312" w:hAnsi="仿宋_GB2312" w:eastAsia="仿宋_GB2312" w:cs="仿宋_GB2312"/>
                <w:spacing w:val="-41"/>
                <w:sz w:val="28"/>
                <w:szCs w:val="28"/>
                <w:lang w:eastAsia="zh-CN"/>
              </w:rPr>
              <w:t xml:space="preserve"> </w:t>
            </w:r>
            <w:r>
              <w:rPr>
                <w:rFonts w:hint="eastAsia" w:ascii="仿宋_GB2312" w:hAnsi="仿宋_GB2312" w:eastAsia="仿宋_GB2312" w:cs="仿宋_GB2312"/>
                <w:spacing w:val="-4"/>
                <w:sz w:val="28"/>
                <w:szCs w:val="28"/>
                <w:lang w:eastAsia="zh-CN"/>
              </w:rPr>
              <w:t>23cm，高</w:t>
            </w:r>
            <w:r>
              <w:rPr>
                <w:rFonts w:hint="eastAsia" w:ascii="仿宋_GB2312" w:hAnsi="仿宋_GB2312" w:eastAsia="仿宋_GB2312" w:cs="仿宋_GB2312"/>
                <w:spacing w:val="-53"/>
                <w:sz w:val="28"/>
                <w:szCs w:val="28"/>
                <w:lang w:eastAsia="zh-CN"/>
              </w:rPr>
              <w:t xml:space="preserve"> </w:t>
            </w:r>
            <w:r>
              <w:rPr>
                <w:rFonts w:hint="eastAsia" w:ascii="仿宋_GB2312" w:hAnsi="仿宋_GB2312" w:eastAsia="仿宋_GB2312" w:cs="仿宋_GB2312"/>
                <w:spacing w:val="-4"/>
                <w:sz w:val="28"/>
                <w:szCs w:val="28"/>
                <w:lang w:eastAsia="zh-CN"/>
              </w:rPr>
              <w:t>28cm，配专用垃圾</w:t>
            </w:r>
            <w:r>
              <w:rPr>
                <w:rFonts w:hint="eastAsia" w:ascii="仿宋_GB2312" w:hAnsi="仿宋_GB2312" w:eastAsia="仿宋_GB2312" w:cs="仿宋_GB2312"/>
                <w:sz w:val="28"/>
                <w:szCs w:val="28"/>
                <w:lang w:eastAsia="zh-CN"/>
              </w:rPr>
              <w:t xml:space="preserve"> 袋</w:t>
            </w:r>
          </w:p>
        </w:tc>
        <w:tc>
          <w:tcPr>
            <w:tcW w:w="853" w:type="dxa"/>
          </w:tcPr>
          <w:p w14:paraId="0E13B8D7">
            <w:pPr>
              <w:pStyle w:val="9"/>
              <w:spacing w:line="360" w:lineRule="auto"/>
              <w:ind w:left="321"/>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个</w:t>
            </w:r>
          </w:p>
        </w:tc>
        <w:tc>
          <w:tcPr>
            <w:tcW w:w="713" w:type="dxa"/>
          </w:tcPr>
          <w:p w14:paraId="3958F33C">
            <w:pPr>
              <w:pStyle w:val="9"/>
              <w:spacing w:line="360" w:lineRule="auto"/>
              <w:ind w:left="322"/>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1077" w:type="dxa"/>
          </w:tcPr>
          <w:p w14:paraId="2D84744A">
            <w:pPr>
              <w:spacing w:line="360" w:lineRule="auto"/>
              <w:jc w:val="center"/>
              <w:rPr>
                <w:rFonts w:hint="eastAsia" w:ascii="仿宋_GB2312" w:hAnsi="仿宋_GB2312" w:eastAsia="仿宋_GB2312" w:cs="仿宋_GB2312"/>
                <w:sz w:val="28"/>
                <w:szCs w:val="28"/>
              </w:rPr>
            </w:pPr>
          </w:p>
        </w:tc>
      </w:tr>
      <w:tr w14:paraId="54AE14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766" w:type="dxa"/>
          </w:tcPr>
          <w:p w14:paraId="1E72AFD0">
            <w:pPr>
              <w:pStyle w:val="9"/>
              <w:spacing w:line="360" w:lineRule="auto"/>
              <w:ind w:left="271"/>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28</w:t>
            </w:r>
          </w:p>
        </w:tc>
        <w:tc>
          <w:tcPr>
            <w:tcW w:w="1964" w:type="dxa"/>
          </w:tcPr>
          <w:p w14:paraId="1AEBF337">
            <w:pPr>
              <w:pStyle w:val="9"/>
              <w:spacing w:line="360" w:lineRule="auto"/>
              <w:ind w:left="801"/>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30"/>
                <w:sz w:val="28"/>
                <w:szCs w:val="28"/>
              </w:rPr>
              <w:t>口罩</w:t>
            </w:r>
          </w:p>
        </w:tc>
        <w:tc>
          <w:tcPr>
            <w:tcW w:w="3833" w:type="dxa"/>
          </w:tcPr>
          <w:p w14:paraId="46966021">
            <w:pPr>
              <w:pStyle w:val="9"/>
              <w:spacing w:line="360" w:lineRule="auto"/>
              <w:ind w:left="125"/>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24"/>
                <w:sz w:val="28"/>
                <w:szCs w:val="28"/>
                <w:lang w:eastAsia="zh-CN"/>
              </w:rPr>
              <w:t>一次性医用口罩，10</w:t>
            </w:r>
            <w:r>
              <w:rPr>
                <w:rFonts w:hint="eastAsia" w:ascii="仿宋_GB2312" w:hAnsi="仿宋_GB2312" w:eastAsia="仿宋_GB2312" w:cs="仿宋_GB2312"/>
                <w:spacing w:val="-57"/>
                <w:sz w:val="28"/>
                <w:szCs w:val="28"/>
                <w:lang w:eastAsia="zh-CN"/>
              </w:rPr>
              <w:t xml:space="preserve"> </w:t>
            </w:r>
            <w:r>
              <w:rPr>
                <w:rFonts w:hint="eastAsia" w:ascii="仿宋_GB2312" w:hAnsi="仿宋_GB2312" w:eastAsia="仿宋_GB2312" w:cs="仿宋_GB2312"/>
                <w:spacing w:val="-24"/>
                <w:sz w:val="28"/>
                <w:szCs w:val="28"/>
                <w:lang w:eastAsia="zh-CN"/>
              </w:rPr>
              <w:t>个/包</w:t>
            </w:r>
          </w:p>
        </w:tc>
        <w:tc>
          <w:tcPr>
            <w:tcW w:w="853" w:type="dxa"/>
          </w:tcPr>
          <w:p w14:paraId="55B6A706">
            <w:pPr>
              <w:pStyle w:val="9"/>
              <w:spacing w:line="360" w:lineRule="auto"/>
              <w:ind w:left="33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包</w:t>
            </w:r>
          </w:p>
        </w:tc>
        <w:tc>
          <w:tcPr>
            <w:tcW w:w="713" w:type="dxa"/>
          </w:tcPr>
          <w:p w14:paraId="6B1810FF">
            <w:pPr>
              <w:pStyle w:val="9"/>
              <w:spacing w:line="360" w:lineRule="auto"/>
              <w:ind w:left="322"/>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1077" w:type="dxa"/>
          </w:tcPr>
          <w:p w14:paraId="0A4CFA9D">
            <w:pPr>
              <w:spacing w:line="360" w:lineRule="auto"/>
              <w:jc w:val="center"/>
              <w:rPr>
                <w:rFonts w:hint="eastAsia" w:ascii="仿宋_GB2312" w:hAnsi="仿宋_GB2312" w:eastAsia="仿宋_GB2312" w:cs="仿宋_GB2312"/>
                <w:sz w:val="28"/>
                <w:szCs w:val="28"/>
              </w:rPr>
            </w:pPr>
          </w:p>
        </w:tc>
      </w:tr>
      <w:tr w14:paraId="7133E3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766" w:type="dxa"/>
          </w:tcPr>
          <w:p w14:paraId="2A60BA08">
            <w:pPr>
              <w:pStyle w:val="9"/>
              <w:spacing w:line="360" w:lineRule="auto"/>
              <w:ind w:left="271"/>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29</w:t>
            </w:r>
          </w:p>
        </w:tc>
        <w:tc>
          <w:tcPr>
            <w:tcW w:w="1964" w:type="dxa"/>
          </w:tcPr>
          <w:p w14:paraId="42F23DCC">
            <w:pPr>
              <w:pStyle w:val="9"/>
              <w:spacing w:line="360" w:lineRule="auto"/>
              <w:ind w:left="759"/>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9"/>
                <w:sz w:val="28"/>
                <w:szCs w:val="28"/>
              </w:rPr>
              <w:t>软尺</w:t>
            </w:r>
          </w:p>
        </w:tc>
        <w:tc>
          <w:tcPr>
            <w:tcW w:w="3833" w:type="dxa"/>
          </w:tcPr>
          <w:p w14:paraId="665EEDB1">
            <w:pPr>
              <w:pStyle w:val="9"/>
              <w:spacing w:line="360" w:lineRule="auto"/>
              <w:ind w:left="121"/>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6"/>
                <w:sz w:val="28"/>
                <w:szCs w:val="28"/>
                <w:lang w:eastAsia="zh-CN"/>
              </w:rPr>
              <w:t>测量用，刻度精准到</w:t>
            </w:r>
            <w:r>
              <w:rPr>
                <w:rFonts w:hint="eastAsia" w:ascii="仿宋_GB2312" w:hAnsi="仿宋_GB2312" w:eastAsia="仿宋_GB2312" w:cs="仿宋_GB2312"/>
                <w:spacing w:val="-58"/>
                <w:sz w:val="28"/>
                <w:szCs w:val="28"/>
                <w:lang w:eastAsia="zh-CN"/>
              </w:rPr>
              <w:t xml:space="preserve"> </w:t>
            </w:r>
            <w:r>
              <w:rPr>
                <w:rFonts w:hint="eastAsia" w:ascii="仿宋_GB2312" w:hAnsi="仿宋_GB2312" w:eastAsia="仿宋_GB2312" w:cs="仿宋_GB2312"/>
                <w:spacing w:val="-6"/>
                <w:sz w:val="28"/>
                <w:szCs w:val="28"/>
                <w:lang w:eastAsia="zh-CN"/>
              </w:rPr>
              <w:t>0.1cm</w:t>
            </w:r>
          </w:p>
        </w:tc>
        <w:tc>
          <w:tcPr>
            <w:tcW w:w="853" w:type="dxa"/>
          </w:tcPr>
          <w:p w14:paraId="47CB3DD2">
            <w:pPr>
              <w:pStyle w:val="9"/>
              <w:spacing w:line="360" w:lineRule="auto"/>
              <w:ind w:left="32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卷</w:t>
            </w:r>
          </w:p>
        </w:tc>
        <w:tc>
          <w:tcPr>
            <w:tcW w:w="713" w:type="dxa"/>
          </w:tcPr>
          <w:p w14:paraId="3845E96A">
            <w:pPr>
              <w:pStyle w:val="9"/>
              <w:spacing w:line="360" w:lineRule="auto"/>
              <w:ind w:left="322"/>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1077" w:type="dxa"/>
          </w:tcPr>
          <w:p w14:paraId="1D9A7AF3">
            <w:pPr>
              <w:spacing w:line="360" w:lineRule="auto"/>
              <w:jc w:val="center"/>
              <w:rPr>
                <w:rFonts w:hint="eastAsia" w:ascii="仿宋_GB2312" w:hAnsi="仿宋_GB2312" w:eastAsia="仿宋_GB2312" w:cs="仿宋_GB2312"/>
                <w:sz w:val="28"/>
                <w:szCs w:val="28"/>
              </w:rPr>
            </w:pPr>
          </w:p>
        </w:tc>
      </w:tr>
      <w:tr w14:paraId="684F56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766" w:type="dxa"/>
          </w:tcPr>
          <w:p w14:paraId="2900C10C">
            <w:pPr>
              <w:pStyle w:val="9"/>
              <w:spacing w:line="360" w:lineRule="auto"/>
              <w:ind w:left="273"/>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rPr>
              <w:t>30</w:t>
            </w:r>
          </w:p>
        </w:tc>
        <w:tc>
          <w:tcPr>
            <w:tcW w:w="1964" w:type="dxa"/>
          </w:tcPr>
          <w:p w14:paraId="6F159573">
            <w:pPr>
              <w:pStyle w:val="9"/>
              <w:spacing w:line="360" w:lineRule="auto"/>
              <w:ind w:left="524"/>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rPr>
              <w:t>茶几圆桌</w:t>
            </w:r>
          </w:p>
        </w:tc>
        <w:tc>
          <w:tcPr>
            <w:tcW w:w="3833" w:type="dxa"/>
          </w:tcPr>
          <w:p w14:paraId="35E9BF65">
            <w:pPr>
              <w:pStyle w:val="9"/>
              <w:spacing w:line="360" w:lineRule="auto"/>
              <w:ind w:left="126"/>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11"/>
                <w:sz w:val="28"/>
                <w:szCs w:val="28"/>
              </w:rPr>
              <w:t>通用</w:t>
            </w:r>
          </w:p>
        </w:tc>
        <w:tc>
          <w:tcPr>
            <w:tcW w:w="853" w:type="dxa"/>
          </w:tcPr>
          <w:p w14:paraId="552AE275">
            <w:pPr>
              <w:pStyle w:val="9"/>
              <w:spacing w:line="360" w:lineRule="auto"/>
              <w:ind w:left="323"/>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张</w:t>
            </w:r>
          </w:p>
        </w:tc>
        <w:tc>
          <w:tcPr>
            <w:tcW w:w="713" w:type="dxa"/>
          </w:tcPr>
          <w:p w14:paraId="62C82DA0">
            <w:pPr>
              <w:pStyle w:val="9"/>
              <w:spacing w:line="360" w:lineRule="auto"/>
              <w:ind w:left="322"/>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1077" w:type="dxa"/>
          </w:tcPr>
          <w:p w14:paraId="4886C0C7">
            <w:pPr>
              <w:spacing w:line="360" w:lineRule="auto"/>
              <w:jc w:val="center"/>
              <w:rPr>
                <w:rFonts w:hint="eastAsia" w:ascii="仿宋_GB2312" w:hAnsi="仿宋_GB2312" w:eastAsia="仿宋_GB2312" w:cs="仿宋_GB2312"/>
                <w:sz w:val="28"/>
                <w:szCs w:val="28"/>
              </w:rPr>
            </w:pPr>
          </w:p>
        </w:tc>
      </w:tr>
      <w:tr w14:paraId="4BB833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766" w:type="dxa"/>
          </w:tcPr>
          <w:p w14:paraId="6948C785">
            <w:pPr>
              <w:pStyle w:val="9"/>
              <w:spacing w:line="360" w:lineRule="auto"/>
              <w:ind w:left="273"/>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rPr>
              <w:t>31</w:t>
            </w:r>
          </w:p>
        </w:tc>
        <w:tc>
          <w:tcPr>
            <w:tcW w:w="1964" w:type="dxa"/>
          </w:tcPr>
          <w:p w14:paraId="6F80642B">
            <w:pPr>
              <w:pStyle w:val="9"/>
              <w:spacing w:line="360" w:lineRule="auto"/>
              <w:ind w:left="649"/>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10"/>
                <w:sz w:val="28"/>
                <w:szCs w:val="28"/>
              </w:rPr>
              <w:t>靠背椅</w:t>
            </w:r>
          </w:p>
        </w:tc>
        <w:tc>
          <w:tcPr>
            <w:tcW w:w="3833" w:type="dxa"/>
          </w:tcPr>
          <w:p w14:paraId="4E73B3E0">
            <w:pPr>
              <w:pStyle w:val="9"/>
              <w:spacing w:line="360" w:lineRule="auto"/>
              <w:ind w:left="126"/>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11"/>
                <w:sz w:val="28"/>
                <w:szCs w:val="28"/>
              </w:rPr>
              <w:t>通用</w:t>
            </w:r>
          </w:p>
        </w:tc>
        <w:tc>
          <w:tcPr>
            <w:tcW w:w="853" w:type="dxa"/>
          </w:tcPr>
          <w:p w14:paraId="5A7C0C1F">
            <w:pPr>
              <w:pStyle w:val="9"/>
              <w:spacing w:line="360" w:lineRule="auto"/>
              <w:ind w:left="32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把</w:t>
            </w:r>
          </w:p>
        </w:tc>
        <w:tc>
          <w:tcPr>
            <w:tcW w:w="713" w:type="dxa"/>
          </w:tcPr>
          <w:p w14:paraId="1E74E615">
            <w:pPr>
              <w:pStyle w:val="9"/>
              <w:spacing w:line="360" w:lineRule="auto"/>
              <w:ind w:left="307"/>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1077" w:type="dxa"/>
          </w:tcPr>
          <w:p w14:paraId="190B47CF">
            <w:pPr>
              <w:spacing w:line="360" w:lineRule="auto"/>
              <w:jc w:val="center"/>
              <w:rPr>
                <w:rFonts w:hint="eastAsia" w:ascii="仿宋_GB2312" w:hAnsi="仿宋_GB2312" w:eastAsia="仿宋_GB2312" w:cs="仿宋_GB2312"/>
                <w:sz w:val="28"/>
                <w:szCs w:val="28"/>
              </w:rPr>
            </w:pPr>
          </w:p>
        </w:tc>
      </w:tr>
      <w:tr w14:paraId="4B1C98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766" w:type="dxa"/>
          </w:tcPr>
          <w:p w14:paraId="5B536EB1">
            <w:pPr>
              <w:pStyle w:val="9"/>
              <w:spacing w:line="360" w:lineRule="auto"/>
              <w:ind w:left="273"/>
              <w:jc w:val="center"/>
              <w:rPr>
                <w:rFonts w:hint="eastAsia" w:ascii="仿宋_GB2312" w:hAnsi="仿宋_GB2312" w:eastAsia="仿宋_GB2312" w:cs="仿宋_GB2312"/>
                <w:spacing w:val="-7"/>
                <w:sz w:val="28"/>
                <w:szCs w:val="28"/>
                <w:lang w:eastAsia="zh-CN"/>
              </w:rPr>
            </w:pPr>
            <w:r>
              <w:rPr>
                <w:rFonts w:hint="eastAsia" w:ascii="仿宋_GB2312" w:hAnsi="仿宋_GB2312" w:eastAsia="仿宋_GB2312" w:cs="仿宋_GB2312"/>
                <w:spacing w:val="-7"/>
                <w:sz w:val="28"/>
                <w:szCs w:val="28"/>
                <w:lang w:eastAsia="zh-CN"/>
              </w:rPr>
              <w:t>32</w:t>
            </w:r>
          </w:p>
        </w:tc>
        <w:tc>
          <w:tcPr>
            <w:tcW w:w="1964" w:type="dxa"/>
          </w:tcPr>
          <w:p w14:paraId="0C1FF0C7">
            <w:pPr>
              <w:pStyle w:val="9"/>
              <w:spacing w:line="360" w:lineRule="auto"/>
              <w:ind w:left="171"/>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6"/>
                <w:sz w:val="28"/>
                <w:szCs w:val="28"/>
                <w:lang w:eastAsia="zh-CN"/>
              </w:rPr>
              <w:t>婴幼儿专</w:t>
            </w:r>
            <w:r>
              <w:rPr>
                <w:rFonts w:hint="eastAsia" w:ascii="仿宋_GB2312" w:hAnsi="仿宋_GB2312" w:eastAsia="仿宋_GB2312" w:cs="仿宋_GB2312"/>
                <w:spacing w:val="7"/>
                <w:sz w:val="28"/>
                <w:szCs w:val="28"/>
                <w:lang w:eastAsia="zh-CN"/>
              </w:rPr>
              <w:t>用奶瓶清</w:t>
            </w:r>
            <w:r>
              <w:rPr>
                <w:rFonts w:hint="eastAsia" w:ascii="仿宋_GB2312" w:hAnsi="仿宋_GB2312" w:eastAsia="仿宋_GB2312" w:cs="仿宋_GB2312"/>
                <w:spacing w:val="-2"/>
                <w:sz w:val="28"/>
                <w:szCs w:val="28"/>
                <w:lang w:eastAsia="zh-CN"/>
              </w:rPr>
              <w:t>洗剂</w:t>
            </w:r>
          </w:p>
        </w:tc>
        <w:tc>
          <w:tcPr>
            <w:tcW w:w="3833" w:type="dxa"/>
          </w:tcPr>
          <w:p w14:paraId="440DB9CB">
            <w:pPr>
              <w:spacing w:line="360" w:lineRule="auto"/>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1"/>
                <w:sz w:val="28"/>
                <w:szCs w:val="28"/>
                <w:lang w:eastAsia="zh-CN"/>
              </w:rPr>
              <w:t>通用</w:t>
            </w:r>
          </w:p>
        </w:tc>
        <w:tc>
          <w:tcPr>
            <w:tcW w:w="853" w:type="dxa"/>
          </w:tcPr>
          <w:p w14:paraId="3ED9C996">
            <w:pPr>
              <w:pStyle w:val="9"/>
              <w:spacing w:line="360" w:lineRule="auto"/>
              <w:ind w:left="115" w:right="36" w:hanging="5"/>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个</w:t>
            </w:r>
          </w:p>
        </w:tc>
        <w:tc>
          <w:tcPr>
            <w:tcW w:w="713" w:type="dxa"/>
          </w:tcPr>
          <w:p w14:paraId="7AB7AF33">
            <w:pPr>
              <w:spacing w:line="360" w:lineRule="auto"/>
              <w:jc w:val="center"/>
              <w:rPr>
                <w:rFonts w:hint="eastAsia" w:ascii="仿宋_GB2312" w:hAnsi="仿宋_GB2312" w:eastAsia="仿宋_GB2312" w:cs="仿宋_GB2312"/>
                <w:sz w:val="28"/>
                <w:szCs w:val="28"/>
                <w:lang w:eastAsia="zh-CN"/>
              </w:rPr>
            </w:pPr>
          </w:p>
          <w:p w14:paraId="7F447160">
            <w:pPr>
              <w:pStyle w:val="9"/>
              <w:spacing w:line="360" w:lineRule="auto"/>
              <w:ind w:left="235"/>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rPr>
              <w:t>1</w:t>
            </w:r>
          </w:p>
        </w:tc>
        <w:tc>
          <w:tcPr>
            <w:tcW w:w="1077" w:type="dxa"/>
          </w:tcPr>
          <w:p w14:paraId="297B32E0">
            <w:pPr>
              <w:spacing w:line="360" w:lineRule="auto"/>
              <w:jc w:val="center"/>
              <w:rPr>
                <w:rFonts w:hint="eastAsia" w:ascii="仿宋_GB2312" w:hAnsi="仿宋_GB2312" w:eastAsia="仿宋_GB2312" w:cs="仿宋_GB2312"/>
                <w:sz w:val="28"/>
                <w:szCs w:val="28"/>
              </w:rPr>
            </w:pPr>
          </w:p>
        </w:tc>
      </w:tr>
      <w:tr w14:paraId="530DF8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766" w:type="dxa"/>
          </w:tcPr>
          <w:p w14:paraId="027B144A">
            <w:pPr>
              <w:pStyle w:val="9"/>
              <w:spacing w:line="360" w:lineRule="auto"/>
              <w:ind w:left="273"/>
              <w:jc w:val="center"/>
              <w:rPr>
                <w:rFonts w:hint="eastAsia" w:ascii="仿宋_GB2312" w:hAnsi="仿宋_GB2312" w:eastAsia="仿宋_GB2312" w:cs="仿宋_GB2312"/>
                <w:spacing w:val="-7"/>
                <w:sz w:val="28"/>
                <w:szCs w:val="28"/>
                <w:lang w:eastAsia="zh-CN"/>
              </w:rPr>
            </w:pPr>
            <w:r>
              <w:rPr>
                <w:rFonts w:hint="eastAsia" w:ascii="仿宋_GB2312" w:hAnsi="仿宋_GB2312" w:eastAsia="仿宋_GB2312" w:cs="仿宋_GB2312"/>
                <w:spacing w:val="-7"/>
                <w:sz w:val="28"/>
                <w:szCs w:val="28"/>
                <w:lang w:eastAsia="zh-CN"/>
              </w:rPr>
              <w:t>33</w:t>
            </w:r>
          </w:p>
        </w:tc>
        <w:tc>
          <w:tcPr>
            <w:tcW w:w="1964" w:type="dxa"/>
          </w:tcPr>
          <w:p w14:paraId="72907AAE">
            <w:pPr>
              <w:spacing w:line="360" w:lineRule="auto"/>
              <w:jc w:val="center"/>
              <w:rPr>
                <w:rFonts w:hint="eastAsia" w:ascii="仿宋_GB2312" w:hAnsi="仿宋_GB2312" w:eastAsia="仿宋_GB2312" w:cs="仿宋_GB2312"/>
                <w:sz w:val="28"/>
                <w:szCs w:val="28"/>
                <w:lang w:eastAsia="zh-CN"/>
              </w:rPr>
            </w:pPr>
          </w:p>
          <w:p w14:paraId="3B4B49FB">
            <w:pPr>
              <w:pStyle w:val="9"/>
              <w:spacing w:line="360" w:lineRule="auto"/>
              <w:ind w:left="271"/>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rPr>
              <w:t>水温计</w:t>
            </w:r>
          </w:p>
        </w:tc>
        <w:tc>
          <w:tcPr>
            <w:tcW w:w="3833" w:type="dxa"/>
          </w:tcPr>
          <w:p w14:paraId="2D9F039E">
            <w:pPr>
              <w:spacing w:line="360" w:lineRule="auto"/>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9"/>
                <w:sz w:val="28"/>
                <w:szCs w:val="28"/>
                <w:lang w:eastAsia="zh-CN"/>
              </w:rPr>
              <w:t xml:space="preserve">安全 </w:t>
            </w:r>
            <w:r>
              <w:rPr>
                <w:rFonts w:hint="eastAsia" w:ascii="仿宋_GB2312" w:hAnsi="仿宋_GB2312" w:eastAsia="仿宋_GB2312" w:cs="仿宋_GB2312"/>
                <w:sz w:val="28"/>
                <w:szCs w:val="28"/>
                <w:lang w:eastAsia="zh-CN"/>
              </w:rPr>
              <w:t>PP</w:t>
            </w:r>
            <w:r>
              <w:rPr>
                <w:rFonts w:hint="eastAsia" w:ascii="仿宋_GB2312" w:hAnsi="仿宋_GB2312" w:eastAsia="仿宋_GB2312" w:cs="仿宋_GB2312"/>
                <w:spacing w:val="9"/>
                <w:sz w:val="28"/>
                <w:szCs w:val="28"/>
                <w:lang w:eastAsia="zh-CN"/>
              </w:rPr>
              <w:t xml:space="preserve"> 材质、红色感温</w:t>
            </w:r>
            <w:r>
              <w:rPr>
                <w:rFonts w:hint="eastAsia" w:ascii="仿宋_GB2312" w:hAnsi="仿宋_GB2312" w:eastAsia="仿宋_GB2312" w:cs="仿宋_GB2312"/>
                <w:spacing w:val="4"/>
                <w:sz w:val="28"/>
                <w:szCs w:val="28"/>
                <w:lang w:eastAsia="zh-CN"/>
              </w:rPr>
              <w:t xml:space="preserve"> </w:t>
            </w:r>
            <w:r>
              <w:rPr>
                <w:rFonts w:hint="eastAsia" w:ascii="仿宋_GB2312" w:hAnsi="仿宋_GB2312" w:eastAsia="仿宋_GB2312" w:cs="仿宋_GB2312"/>
                <w:spacing w:val="8"/>
                <w:sz w:val="28"/>
                <w:szCs w:val="28"/>
                <w:lang w:eastAsia="zh-CN"/>
              </w:rPr>
              <w:t>溶液，卡通图案设计、圆滑工</w:t>
            </w:r>
            <w:r>
              <w:rPr>
                <w:rFonts w:hint="eastAsia" w:ascii="仿宋_GB2312" w:hAnsi="仿宋_GB2312" w:eastAsia="仿宋_GB2312" w:cs="仿宋_GB2312"/>
                <w:spacing w:val="7"/>
                <w:sz w:val="28"/>
                <w:szCs w:val="28"/>
                <w:lang w:eastAsia="zh-CN"/>
              </w:rPr>
              <w:t xml:space="preserve"> </w:t>
            </w:r>
            <w:r>
              <w:rPr>
                <w:rFonts w:hint="eastAsia" w:ascii="仿宋_GB2312" w:hAnsi="仿宋_GB2312" w:eastAsia="仿宋_GB2312" w:cs="仿宋_GB2312"/>
                <w:spacing w:val="1"/>
                <w:sz w:val="28"/>
                <w:szCs w:val="28"/>
                <w:lang w:eastAsia="zh-CN"/>
              </w:rPr>
              <w:t>艺、做工精细、温度测试范围:</w:t>
            </w:r>
            <w:r>
              <w:rPr>
                <w:rFonts w:hint="eastAsia" w:ascii="仿宋_GB2312" w:hAnsi="仿宋_GB2312" w:eastAsia="仿宋_GB2312" w:cs="仿宋_GB2312"/>
                <w:spacing w:val="8"/>
                <w:sz w:val="28"/>
                <w:szCs w:val="28"/>
                <w:lang w:eastAsia="zh-CN"/>
              </w:rPr>
              <w:t xml:space="preserve"> </w:t>
            </w:r>
            <w:r>
              <w:rPr>
                <w:rFonts w:hint="eastAsia" w:ascii="仿宋_GB2312" w:hAnsi="仿宋_GB2312" w:eastAsia="仿宋_GB2312" w:cs="仿宋_GB2312"/>
                <w:spacing w:val="4"/>
                <w:sz w:val="28"/>
                <w:szCs w:val="28"/>
                <w:lang w:eastAsia="zh-CN"/>
              </w:rPr>
              <w:t>10℃-50℃</w:t>
            </w:r>
          </w:p>
        </w:tc>
        <w:tc>
          <w:tcPr>
            <w:tcW w:w="853" w:type="dxa"/>
          </w:tcPr>
          <w:p w14:paraId="12A0CA0D">
            <w:pPr>
              <w:pStyle w:val="9"/>
              <w:spacing w:line="360" w:lineRule="auto"/>
              <w:ind w:left="113" w:right="97" w:hanging="9"/>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9"/>
                <w:sz w:val="28"/>
                <w:szCs w:val="28"/>
                <w:lang w:eastAsia="zh-CN"/>
              </w:rPr>
              <w:t>个</w:t>
            </w:r>
          </w:p>
        </w:tc>
        <w:tc>
          <w:tcPr>
            <w:tcW w:w="713" w:type="dxa"/>
          </w:tcPr>
          <w:p w14:paraId="5DE96E64">
            <w:pPr>
              <w:spacing w:line="360" w:lineRule="auto"/>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w:t>
            </w:r>
          </w:p>
          <w:p w14:paraId="3419DA05">
            <w:pPr>
              <w:pStyle w:val="9"/>
              <w:spacing w:line="360" w:lineRule="auto"/>
              <w:ind w:left="235"/>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rPr>
              <w:t>1</w:t>
            </w:r>
          </w:p>
        </w:tc>
        <w:tc>
          <w:tcPr>
            <w:tcW w:w="1077" w:type="dxa"/>
          </w:tcPr>
          <w:p w14:paraId="6B118F14">
            <w:pPr>
              <w:spacing w:line="360" w:lineRule="auto"/>
              <w:jc w:val="center"/>
              <w:rPr>
                <w:rFonts w:hint="eastAsia" w:ascii="仿宋_GB2312" w:hAnsi="仿宋_GB2312" w:eastAsia="仿宋_GB2312" w:cs="仿宋_GB2312"/>
                <w:sz w:val="28"/>
                <w:szCs w:val="28"/>
              </w:rPr>
            </w:pPr>
          </w:p>
        </w:tc>
      </w:tr>
      <w:tr w14:paraId="6422FC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766" w:type="dxa"/>
          </w:tcPr>
          <w:p w14:paraId="008389D1">
            <w:pPr>
              <w:pStyle w:val="9"/>
              <w:spacing w:line="360" w:lineRule="auto"/>
              <w:ind w:left="273"/>
              <w:jc w:val="center"/>
              <w:rPr>
                <w:rFonts w:hint="eastAsia" w:ascii="仿宋_GB2312" w:hAnsi="仿宋_GB2312" w:eastAsia="仿宋_GB2312" w:cs="仿宋_GB2312"/>
                <w:spacing w:val="-7"/>
                <w:sz w:val="28"/>
                <w:szCs w:val="28"/>
                <w:lang w:eastAsia="zh-CN"/>
              </w:rPr>
            </w:pPr>
            <w:r>
              <w:rPr>
                <w:rFonts w:hint="eastAsia" w:ascii="仿宋_GB2312" w:hAnsi="仿宋_GB2312" w:eastAsia="仿宋_GB2312" w:cs="仿宋_GB2312"/>
                <w:spacing w:val="-7"/>
                <w:sz w:val="28"/>
                <w:szCs w:val="28"/>
                <w:lang w:eastAsia="zh-CN"/>
              </w:rPr>
              <w:t>34</w:t>
            </w:r>
          </w:p>
        </w:tc>
        <w:tc>
          <w:tcPr>
            <w:tcW w:w="1964" w:type="dxa"/>
          </w:tcPr>
          <w:p w14:paraId="0EA34B17">
            <w:pPr>
              <w:pStyle w:val="9"/>
              <w:spacing w:line="360" w:lineRule="auto"/>
              <w:jc w:val="center"/>
              <w:rPr>
                <w:rFonts w:hint="eastAsia" w:ascii="仿宋_GB2312" w:hAnsi="仿宋_GB2312" w:eastAsia="仿宋_GB2312" w:cs="仿宋_GB2312"/>
                <w:spacing w:val="-10"/>
                <w:sz w:val="28"/>
                <w:szCs w:val="28"/>
              </w:rPr>
            </w:pPr>
            <w:r>
              <w:rPr>
                <w:rFonts w:hint="eastAsia" w:ascii="仿宋_GB2312" w:hAnsi="仿宋_GB2312" w:eastAsia="仿宋_GB2312" w:cs="仿宋_GB2312"/>
                <w:spacing w:val="-10"/>
                <w:sz w:val="28"/>
                <w:szCs w:val="28"/>
              </w:rPr>
              <w:t>婴幼儿护 臀膏</w:t>
            </w:r>
          </w:p>
        </w:tc>
        <w:tc>
          <w:tcPr>
            <w:tcW w:w="3833" w:type="dxa"/>
          </w:tcPr>
          <w:p w14:paraId="41CFACC0">
            <w:pPr>
              <w:pStyle w:val="9"/>
              <w:spacing w:line="360" w:lineRule="auto"/>
              <w:ind w:left="126"/>
              <w:jc w:val="center"/>
              <w:rPr>
                <w:rFonts w:hint="eastAsia" w:ascii="仿宋_GB2312" w:hAnsi="仿宋_GB2312" w:eastAsia="仿宋_GB2312" w:cs="仿宋_GB2312"/>
                <w:spacing w:val="-11"/>
                <w:sz w:val="28"/>
                <w:szCs w:val="28"/>
              </w:rPr>
            </w:pPr>
            <w:r>
              <w:rPr>
                <w:rFonts w:hint="eastAsia" w:ascii="仿宋_GB2312" w:hAnsi="仿宋_GB2312" w:eastAsia="仿宋_GB2312" w:cs="仿宋_GB2312"/>
                <w:spacing w:val="-11"/>
                <w:sz w:val="28"/>
                <w:szCs w:val="28"/>
              </w:rPr>
              <w:t>通用</w:t>
            </w:r>
          </w:p>
        </w:tc>
        <w:tc>
          <w:tcPr>
            <w:tcW w:w="853" w:type="dxa"/>
          </w:tcPr>
          <w:p w14:paraId="31AD84AD">
            <w:pPr>
              <w:pStyle w:val="9"/>
              <w:spacing w:line="360" w:lineRule="auto"/>
              <w:ind w:left="32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支</w:t>
            </w:r>
          </w:p>
        </w:tc>
        <w:tc>
          <w:tcPr>
            <w:tcW w:w="713" w:type="dxa"/>
          </w:tcPr>
          <w:p w14:paraId="6926F2BD">
            <w:pPr>
              <w:pStyle w:val="9"/>
              <w:spacing w:line="360" w:lineRule="auto"/>
              <w:ind w:left="307"/>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w:t>
            </w:r>
          </w:p>
        </w:tc>
        <w:tc>
          <w:tcPr>
            <w:tcW w:w="1077" w:type="dxa"/>
          </w:tcPr>
          <w:p w14:paraId="16D1FFF5">
            <w:pPr>
              <w:spacing w:line="360" w:lineRule="auto"/>
              <w:jc w:val="center"/>
              <w:rPr>
                <w:rFonts w:hint="eastAsia" w:ascii="仿宋_GB2312" w:hAnsi="仿宋_GB2312" w:eastAsia="仿宋_GB2312" w:cs="仿宋_GB2312"/>
                <w:sz w:val="28"/>
                <w:szCs w:val="28"/>
              </w:rPr>
            </w:pPr>
          </w:p>
        </w:tc>
      </w:tr>
      <w:tr w14:paraId="607B75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766" w:type="dxa"/>
          </w:tcPr>
          <w:p w14:paraId="2D20D19F">
            <w:pPr>
              <w:pStyle w:val="9"/>
              <w:spacing w:line="360" w:lineRule="auto"/>
              <w:ind w:left="273"/>
              <w:jc w:val="center"/>
              <w:rPr>
                <w:rFonts w:hint="eastAsia" w:ascii="仿宋_GB2312" w:hAnsi="仿宋_GB2312" w:eastAsia="仿宋_GB2312" w:cs="仿宋_GB2312"/>
                <w:spacing w:val="-7"/>
                <w:sz w:val="28"/>
                <w:szCs w:val="28"/>
                <w:lang w:eastAsia="zh-CN"/>
              </w:rPr>
            </w:pPr>
            <w:r>
              <w:rPr>
                <w:rFonts w:hint="eastAsia" w:ascii="仿宋_GB2312" w:hAnsi="仿宋_GB2312" w:eastAsia="仿宋_GB2312" w:cs="仿宋_GB2312"/>
                <w:spacing w:val="-7"/>
                <w:sz w:val="28"/>
                <w:szCs w:val="28"/>
                <w:lang w:eastAsia="zh-CN"/>
              </w:rPr>
              <w:t>35</w:t>
            </w:r>
          </w:p>
        </w:tc>
        <w:tc>
          <w:tcPr>
            <w:tcW w:w="1964" w:type="dxa"/>
          </w:tcPr>
          <w:p w14:paraId="15EF12C8">
            <w:pPr>
              <w:pStyle w:val="9"/>
              <w:spacing w:line="360" w:lineRule="auto"/>
              <w:ind w:left="274"/>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止血带</w:t>
            </w:r>
          </w:p>
        </w:tc>
        <w:tc>
          <w:tcPr>
            <w:tcW w:w="3833" w:type="dxa"/>
          </w:tcPr>
          <w:p w14:paraId="76797893">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rPr>
              <w:t>5</w:t>
            </w:r>
            <w:r>
              <w:rPr>
                <w:rFonts w:hint="eastAsia" w:ascii="仿宋_GB2312" w:hAnsi="仿宋_GB2312" w:eastAsia="仿宋_GB2312" w:cs="仿宋_GB2312"/>
                <w:sz w:val="28"/>
                <w:szCs w:val="28"/>
              </w:rPr>
              <w:t>mm</w:t>
            </w:r>
            <w:r>
              <w:rPr>
                <w:rFonts w:hint="eastAsia" w:ascii="仿宋_GB2312" w:hAnsi="仿宋_GB2312" w:eastAsia="仿宋_GB2312" w:cs="仿宋_GB2312"/>
                <w:spacing w:val="5"/>
                <w:sz w:val="28"/>
                <w:szCs w:val="28"/>
              </w:rPr>
              <w:t>*7</w:t>
            </w:r>
            <w:r>
              <w:rPr>
                <w:rFonts w:hint="eastAsia" w:ascii="仿宋_GB2312" w:hAnsi="仿宋_GB2312" w:eastAsia="仿宋_GB2312" w:cs="仿宋_GB2312"/>
                <w:sz w:val="28"/>
                <w:szCs w:val="28"/>
              </w:rPr>
              <w:t>mm</w:t>
            </w:r>
            <w:r>
              <w:rPr>
                <w:rFonts w:hint="eastAsia" w:ascii="仿宋_GB2312" w:hAnsi="仿宋_GB2312" w:eastAsia="仿宋_GB2312" w:cs="仿宋_GB2312"/>
                <w:spacing w:val="5"/>
                <w:sz w:val="28"/>
                <w:szCs w:val="28"/>
              </w:rPr>
              <w:t>，2.5</w:t>
            </w:r>
            <w:r>
              <w:rPr>
                <w:rFonts w:hint="eastAsia" w:ascii="仿宋_GB2312" w:hAnsi="仿宋_GB2312" w:eastAsia="仿宋_GB2312" w:cs="仿宋_GB2312"/>
                <w:spacing w:val="-34"/>
                <w:sz w:val="28"/>
                <w:szCs w:val="28"/>
              </w:rPr>
              <w:t xml:space="preserve"> </w:t>
            </w:r>
            <w:r>
              <w:rPr>
                <w:rFonts w:hint="eastAsia" w:ascii="仿宋_GB2312" w:hAnsi="仿宋_GB2312" w:eastAsia="仿宋_GB2312" w:cs="仿宋_GB2312"/>
                <w:spacing w:val="5"/>
                <w:sz w:val="28"/>
                <w:szCs w:val="28"/>
              </w:rPr>
              <w:t>米</w:t>
            </w:r>
          </w:p>
        </w:tc>
        <w:tc>
          <w:tcPr>
            <w:tcW w:w="853" w:type="dxa"/>
          </w:tcPr>
          <w:p w14:paraId="7154DE24">
            <w:pPr>
              <w:pStyle w:val="9"/>
              <w:spacing w:line="360" w:lineRule="auto"/>
              <w:ind w:left="116"/>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包</w:t>
            </w:r>
          </w:p>
        </w:tc>
        <w:tc>
          <w:tcPr>
            <w:tcW w:w="713" w:type="dxa"/>
          </w:tcPr>
          <w:p w14:paraId="39460A77">
            <w:pPr>
              <w:pStyle w:val="9"/>
              <w:spacing w:line="360" w:lineRule="auto"/>
              <w:ind w:left="235"/>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1</w:t>
            </w:r>
          </w:p>
        </w:tc>
        <w:tc>
          <w:tcPr>
            <w:tcW w:w="1077" w:type="dxa"/>
          </w:tcPr>
          <w:p w14:paraId="640DA15D">
            <w:pPr>
              <w:spacing w:line="360" w:lineRule="auto"/>
              <w:jc w:val="center"/>
              <w:rPr>
                <w:rFonts w:hint="eastAsia" w:ascii="仿宋_GB2312" w:hAnsi="仿宋_GB2312" w:eastAsia="仿宋_GB2312" w:cs="仿宋_GB2312"/>
                <w:sz w:val="28"/>
                <w:szCs w:val="28"/>
              </w:rPr>
            </w:pPr>
          </w:p>
        </w:tc>
      </w:tr>
      <w:tr w14:paraId="126C61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766" w:type="dxa"/>
          </w:tcPr>
          <w:p w14:paraId="4554EB06">
            <w:pPr>
              <w:pStyle w:val="9"/>
              <w:spacing w:line="360" w:lineRule="auto"/>
              <w:ind w:left="273"/>
              <w:jc w:val="center"/>
              <w:rPr>
                <w:rFonts w:hint="eastAsia" w:ascii="仿宋_GB2312" w:hAnsi="仿宋_GB2312" w:eastAsia="仿宋_GB2312" w:cs="仿宋_GB2312"/>
                <w:spacing w:val="-7"/>
                <w:sz w:val="28"/>
                <w:szCs w:val="28"/>
                <w:lang w:eastAsia="zh-CN"/>
              </w:rPr>
            </w:pPr>
            <w:r>
              <w:rPr>
                <w:rFonts w:hint="eastAsia" w:ascii="仿宋_GB2312" w:hAnsi="仿宋_GB2312" w:eastAsia="仿宋_GB2312" w:cs="仿宋_GB2312"/>
                <w:spacing w:val="-7"/>
                <w:sz w:val="28"/>
                <w:szCs w:val="28"/>
                <w:lang w:eastAsia="zh-CN"/>
              </w:rPr>
              <w:t>36</w:t>
            </w:r>
          </w:p>
        </w:tc>
        <w:tc>
          <w:tcPr>
            <w:tcW w:w="1964" w:type="dxa"/>
          </w:tcPr>
          <w:p w14:paraId="5050653A">
            <w:pPr>
              <w:pStyle w:val="9"/>
              <w:spacing w:line="360" w:lineRule="auto"/>
              <w:ind w:left="191"/>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rPr>
              <w:t>医用胶布</w:t>
            </w:r>
          </w:p>
        </w:tc>
        <w:tc>
          <w:tcPr>
            <w:tcW w:w="3833" w:type="dxa"/>
          </w:tcPr>
          <w:p w14:paraId="1A7C2F28">
            <w:pPr>
              <w:spacing w:line="360" w:lineRule="auto"/>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8"/>
                <w:sz w:val="28"/>
                <w:szCs w:val="28"/>
                <w:lang w:eastAsia="zh-CN"/>
              </w:rPr>
              <w:t>纸质，防过敏，2</w:t>
            </w:r>
            <w:r>
              <w:rPr>
                <w:rFonts w:hint="eastAsia" w:ascii="仿宋_GB2312" w:hAnsi="仿宋_GB2312" w:eastAsia="仿宋_GB2312" w:cs="仿宋_GB2312"/>
                <w:sz w:val="28"/>
                <w:szCs w:val="28"/>
                <w:lang w:eastAsia="zh-CN"/>
              </w:rPr>
              <w:t>cm</w:t>
            </w:r>
            <w:r>
              <w:rPr>
                <w:rFonts w:hint="eastAsia" w:ascii="仿宋_GB2312" w:hAnsi="仿宋_GB2312" w:eastAsia="仿宋_GB2312" w:cs="仿宋_GB2312"/>
                <w:spacing w:val="8"/>
                <w:sz w:val="28"/>
                <w:szCs w:val="28"/>
                <w:lang w:eastAsia="zh-CN"/>
              </w:rPr>
              <w:t>*4m</w:t>
            </w:r>
          </w:p>
        </w:tc>
        <w:tc>
          <w:tcPr>
            <w:tcW w:w="853" w:type="dxa"/>
          </w:tcPr>
          <w:p w14:paraId="17A5BC29">
            <w:pPr>
              <w:pStyle w:val="9"/>
              <w:spacing w:line="360" w:lineRule="auto"/>
              <w:ind w:left="110"/>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卷</w:t>
            </w:r>
          </w:p>
        </w:tc>
        <w:tc>
          <w:tcPr>
            <w:tcW w:w="713" w:type="dxa"/>
          </w:tcPr>
          <w:p w14:paraId="09CEDAAE">
            <w:pPr>
              <w:pStyle w:val="9"/>
              <w:spacing w:line="360" w:lineRule="auto"/>
              <w:ind w:left="235"/>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1</w:t>
            </w:r>
          </w:p>
        </w:tc>
        <w:tc>
          <w:tcPr>
            <w:tcW w:w="1077" w:type="dxa"/>
          </w:tcPr>
          <w:p w14:paraId="00B08D74">
            <w:pPr>
              <w:spacing w:line="360" w:lineRule="auto"/>
              <w:jc w:val="center"/>
              <w:rPr>
                <w:rFonts w:hint="eastAsia" w:ascii="仿宋_GB2312" w:hAnsi="仿宋_GB2312" w:eastAsia="仿宋_GB2312" w:cs="仿宋_GB2312"/>
                <w:sz w:val="28"/>
                <w:szCs w:val="28"/>
              </w:rPr>
            </w:pPr>
          </w:p>
        </w:tc>
      </w:tr>
      <w:tr w14:paraId="453323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766" w:type="dxa"/>
          </w:tcPr>
          <w:p w14:paraId="50E6FC24">
            <w:pPr>
              <w:pStyle w:val="9"/>
              <w:spacing w:line="360" w:lineRule="auto"/>
              <w:ind w:left="273"/>
              <w:jc w:val="center"/>
              <w:rPr>
                <w:rFonts w:hint="eastAsia" w:ascii="仿宋_GB2312" w:hAnsi="仿宋_GB2312" w:eastAsia="仿宋_GB2312" w:cs="仿宋_GB2312"/>
                <w:spacing w:val="-7"/>
                <w:sz w:val="28"/>
                <w:szCs w:val="28"/>
                <w:lang w:eastAsia="zh-CN"/>
              </w:rPr>
            </w:pPr>
            <w:r>
              <w:rPr>
                <w:rFonts w:hint="eastAsia" w:ascii="仿宋_GB2312" w:hAnsi="仿宋_GB2312" w:eastAsia="仿宋_GB2312" w:cs="仿宋_GB2312"/>
                <w:spacing w:val="-7"/>
                <w:sz w:val="28"/>
                <w:szCs w:val="28"/>
                <w:lang w:eastAsia="zh-CN"/>
              </w:rPr>
              <w:t>37</w:t>
            </w:r>
          </w:p>
        </w:tc>
        <w:tc>
          <w:tcPr>
            <w:tcW w:w="1964" w:type="dxa"/>
          </w:tcPr>
          <w:p w14:paraId="2C94A4B1">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婴儿奶粉</w:t>
            </w:r>
          </w:p>
        </w:tc>
        <w:tc>
          <w:tcPr>
            <w:tcW w:w="3833" w:type="dxa"/>
          </w:tcPr>
          <w:p w14:paraId="04107894">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婴儿奶粉、1 段、900g</w:t>
            </w:r>
          </w:p>
        </w:tc>
        <w:tc>
          <w:tcPr>
            <w:tcW w:w="853" w:type="dxa"/>
          </w:tcPr>
          <w:p w14:paraId="4419F5F6">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罐</w:t>
            </w:r>
          </w:p>
        </w:tc>
        <w:tc>
          <w:tcPr>
            <w:tcW w:w="713" w:type="dxa"/>
          </w:tcPr>
          <w:p w14:paraId="31F988D9">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1077" w:type="dxa"/>
          </w:tcPr>
          <w:p w14:paraId="25F89F6A">
            <w:pPr>
              <w:spacing w:line="360" w:lineRule="auto"/>
              <w:jc w:val="center"/>
              <w:rPr>
                <w:rFonts w:hint="eastAsia" w:ascii="仿宋_GB2312" w:hAnsi="仿宋_GB2312" w:eastAsia="仿宋_GB2312" w:cs="仿宋_GB2312"/>
                <w:sz w:val="28"/>
                <w:szCs w:val="28"/>
              </w:rPr>
            </w:pPr>
          </w:p>
        </w:tc>
      </w:tr>
      <w:tr w14:paraId="139070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766" w:type="dxa"/>
          </w:tcPr>
          <w:p w14:paraId="22D0B129">
            <w:pPr>
              <w:pStyle w:val="9"/>
              <w:spacing w:line="360" w:lineRule="auto"/>
              <w:ind w:left="273"/>
              <w:jc w:val="center"/>
              <w:rPr>
                <w:rFonts w:hint="eastAsia" w:ascii="仿宋_GB2312" w:hAnsi="仿宋_GB2312" w:eastAsia="仿宋_GB2312" w:cs="仿宋_GB2312"/>
                <w:spacing w:val="-7"/>
                <w:sz w:val="28"/>
                <w:szCs w:val="28"/>
              </w:rPr>
            </w:pPr>
          </w:p>
        </w:tc>
        <w:tc>
          <w:tcPr>
            <w:tcW w:w="1964" w:type="dxa"/>
          </w:tcPr>
          <w:p w14:paraId="5911C71E">
            <w:pPr>
              <w:spacing w:line="360" w:lineRule="auto"/>
              <w:jc w:val="center"/>
              <w:rPr>
                <w:rFonts w:hint="eastAsia" w:ascii="仿宋_GB2312" w:hAnsi="仿宋_GB2312" w:eastAsia="仿宋_GB2312" w:cs="仿宋_GB2312"/>
                <w:sz w:val="28"/>
                <w:szCs w:val="28"/>
                <w:lang w:eastAsia="zh-CN"/>
              </w:rPr>
            </w:pPr>
          </w:p>
          <w:p w14:paraId="55623912">
            <w:pPr>
              <w:pStyle w:val="9"/>
              <w:spacing w:line="360" w:lineRule="auto"/>
              <w:ind w:left="377"/>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奶瓶</w:t>
            </w:r>
          </w:p>
        </w:tc>
        <w:tc>
          <w:tcPr>
            <w:tcW w:w="3833" w:type="dxa"/>
          </w:tcPr>
          <w:p w14:paraId="5829904B">
            <w:pPr>
              <w:spacing w:line="360" w:lineRule="auto"/>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ppsu</w:t>
            </w:r>
            <w:r>
              <w:rPr>
                <w:rFonts w:hint="eastAsia" w:ascii="仿宋_GB2312" w:hAnsi="仿宋_GB2312" w:eastAsia="仿宋_GB2312" w:cs="仿宋_GB2312"/>
                <w:spacing w:val="15"/>
                <w:sz w:val="28"/>
                <w:szCs w:val="28"/>
                <w:lang w:eastAsia="zh-CN"/>
              </w:rPr>
              <w:t xml:space="preserve"> </w:t>
            </w:r>
            <w:r>
              <w:rPr>
                <w:rFonts w:hint="eastAsia" w:ascii="仿宋_GB2312" w:hAnsi="仿宋_GB2312" w:eastAsia="仿宋_GB2312" w:cs="仿宋_GB2312"/>
                <w:spacing w:val="5"/>
                <w:sz w:val="28"/>
                <w:szCs w:val="28"/>
                <w:lang w:eastAsia="zh-CN"/>
              </w:rPr>
              <w:t>材质、防胀气防呛</w:t>
            </w:r>
            <w:r>
              <w:rPr>
                <w:rFonts w:hint="eastAsia" w:ascii="仿宋_GB2312" w:hAnsi="仿宋_GB2312" w:eastAsia="仿宋_GB2312" w:cs="仿宋_GB2312"/>
                <w:spacing w:val="-8"/>
                <w:sz w:val="28"/>
                <w:szCs w:val="28"/>
                <w:lang w:eastAsia="zh-CN"/>
              </w:rPr>
              <w:t>奶、硅胶玻璃、宽口径/窄口径、</w:t>
            </w:r>
            <w:r>
              <w:rPr>
                <w:rFonts w:hint="eastAsia" w:ascii="仿宋_GB2312" w:hAnsi="仿宋_GB2312" w:eastAsia="仿宋_GB2312" w:cs="仿宋_GB2312"/>
                <w:spacing w:val="12"/>
                <w:sz w:val="28"/>
                <w:szCs w:val="28"/>
                <w:lang w:eastAsia="zh-CN"/>
              </w:rPr>
              <w:t xml:space="preserve"> </w:t>
            </w:r>
            <w:r>
              <w:rPr>
                <w:rFonts w:hint="eastAsia" w:ascii="仿宋_GB2312" w:hAnsi="仿宋_GB2312" w:eastAsia="仿宋_GB2312" w:cs="仿宋_GB2312"/>
                <w:spacing w:val="5"/>
                <w:sz w:val="28"/>
                <w:szCs w:val="28"/>
                <w:lang w:eastAsia="zh-CN"/>
              </w:rPr>
              <w:t>180</w:t>
            </w:r>
            <w:r>
              <w:rPr>
                <w:rFonts w:hint="eastAsia" w:ascii="仿宋_GB2312" w:hAnsi="仿宋_GB2312" w:eastAsia="仿宋_GB2312" w:cs="仿宋_GB2312"/>
                <w:sz w:val="28"/>
                <w:szCs w:val="28"/>
                <w:lang w:eastAsia="zh-CN"/>
              </w:rPr>
              <w:t>ml</w:t>
            </w:r>
          </w:p>
        </w:tc>
        <w:tc>
          <w:tcPr>
            <w:tcW w:w="853" w:type="dxa"/>
          </w:tcPr>
          <w:p w14:paraId="45BDFC6A">
            <w:pPr>
              <w:pStyle w:val="9"/>
              <w:spacing w:line="360" w:lineRule="auto"/>
              <w:ind w:left="105" w:right="36"/>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个</w:t>
            </w:r>
          </w:p>
        </w:tc>
        <w:tc>
          <w:tcPr>
            <w:tcW w:w="713" w:type="dxa"/>
          </w:tcPr>
          <w:p w14:paraId="310071B8">
            <w:pPr>
              <w:spacing w:line="360" w:lineRule="auto"/>
              <w:jc w:val="center"/>
              <w:rPr>
                <w:rFonts w:hint="eastAsia" w:ascii="仿宋_GB2312" w:hAnsi="仿宋_GB2312" w:eastAsia="仿宋_GB2312" w:cs="仿宋_GB2312"/>
                <w:sz w:val="28"/>
                <w:szCs w:val="28"/>
                <w:lang w:eastAsia="zh-CN"/>
              </w:rPr>
            </w:pPr>
          </w:p>
          <w:p w14:paraId="257A231A">
            <w:pPr>
              <w:pStyle w:val="9"/>
              <w:spacing w:line="360" w:lineRule="auto"/>
              <w:ind w:left="235"/>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rPr>
              <w:t>1</w:t>
            </w:r>
          </w:p>
        </w:tc>
        <w:tc>
          <w:tcPr>
            <w:tcW w:w="1077" w:type="dxa"/>
          </w:tcPr>
          <w:p w14:paraId="6284EE9B">
            <w:pPr>
              <w:spacing w:line="360" w:lineRule="auto"/>
              <w:jc w:val="center"/>
              <w:rPr>
                <w:rFonts w:hint="eastAsia" w:ascii="仿宋_GB2312" w:hAnsi="仿宋_GB2312" w:eastAsia="仿宋_GB2312" w:cs="仿宋_GB2312"/>
                <w:sz w:val="28"/>
                <w:szCs w:val="28"/>
              </w:rPr>
            </w:pPr>
          </w:p>
        </w:tc>
      </w:tr>
      <w:tr w14:paraId="17DD92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766" w:type="dxa"/>
          </w:tcPr>
          <w:p w14:paraId="044385E8">
            <w:pPr>
              <w:pStyle w:val="9"/>
              <w:spacing w:line="360" w:lineRule="auto"/>
              <w:ind w:left="273"/>
              <w:jc w:val="center"/>
              <w:rPr>
                <w:rFonts w:hint="eastAsia" w:ascii="仿宋_GB2312" w:hAnsi="仿宋_GB2312" w:eastAsia="仿宋_GB2312" w:cs="仿宋_GB2312"/>
                <w:spacing w:val="-7"/>
                <w:sz w:val="28"/>
                <w:szCs w:val="28"/>
                <w:lang w:eastAsia="zh-CN"/>
              </w:rPr>
            </w:pPr>
            <w:r>
              <w:rPr>
                <w:rFonts w:hint="eastAsia" w:ascii="仿宋_GB2312" w:hAnsi="仿宋_GB2312" w:eastAsia="仿宋_GB2312" w:cs="仿宋_GB2312"/>
                <w:spacing w:val="-7"/>
                <w:sz w:val="28"/>
                <w:szCs w:val="28"/>
                <w:lang w:eastAsia="zh-CN"/>
              </w:rPr>
              <w:t>38</w:t>
            </w:r>
          </w:p>
        </w:tc>
        <w:tc>
          <w:tcPr>
            <w:tcW w:w="1964" w:type="dxa"/>
          </w:tcPr>
          <w:p w14:paraId="2A1D7D1A">
            <w:pPr>
              <w:pStyle w:val="9"/>
              <w:spacing w:line="360" w:lineRule="auto"/>
              <w:ind w:right="171"/>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婴儿沐浴</w:t>
            </w:r>
            <w:r>
              <w:rPr>
                <w:rFonts w:hint="eastAsia" w:ascii="仿宋_GB2312" w:hAnsi="仿宋_GB2312" w:eastAsia="仿宋_GB2312" w:cs="仿宋_GB2312"/>
                <w:sz w:val="28"/>
                <w:szCs w:val="28"/>
              </w:rPr>
              <w:t>露</w:t>
            </w:r>
          </w:p>
        </w:tc>
        <w:tc>
          <w:tcPr>
            <w:tcW w:w="3833" w:type="dxa"/>
          </w:tcPr>
          <w:p w14:paraId="278BD7EB">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通用</w:t>
            </w:r>
          </w:p>
        </w:tc>
        <w:tc>
          <w:tcPr>
            <w:tcW w:w="853" w:type="dxa"/>
          </w:tcPr>
          <w:p w14:paraId="7D7C3537">
            <w:pPr>
              <w:pStyle w:val="9"/>
              <w:spacing w:line="360" w:lineRule="auto"/>
              <w:ind w:left="103" w:right="45" w:firstLine="8"/>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瓶</w:t>
            </w:r>
          </w:p>
        </w:tc>
        <w:tc>
          <w:tcPr>
            <w:tcW w:w="713" w:type="dxa"/>
          </w:tcPr>
          <w:p w14:paraId="6E2E8873">
            <w:pPr>
              <w:pStyle w:val="9"/>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rPr>
              <w:t>1</w:t>
            </w:r>
          </w:p>
        </w:tc>
        <w:tc>
          <w:tcPr>
            <w:tcW w:w="1077" w:type="dxa"/>
          </w:tcPr>
          <w:p w14:paraId="51297657">
            <w:pPr>
              <w:spacing w:line="360" w:lineRule="auto"/>
              <w:jc w:val="center"/>
              <w:rPr>
                <w:rFonts w:hint="eastAsia" w:ascii="仿宋_GB2312" w:hAnsi="仿宋_GB2312" w:eastAsia="仿宋_GB2312" w:cs="仿宋_GB2312"/>
                <w:sz w:val="28"/>
                <w:szCs w:val="28"/>
              </w:rPr>
            </w:pPr>
          </w:p>
        </w:tc>
      </w:tr>
      <w:tr w14:paraId="345B8D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766" w:type="dxa"/>
          </w:tcPr>
          <w:p w14:paraId="5BE6C5A1">
            <w:pPr>
              <w:pStyle w:val="9"/>
              <w:spacing w:line="360" w:lineRule="auto"/>
              <w:ind w:left="273"/>
              <w:jc w:val="center"/>
              <w:rPr>
                <w:rFonts w:hint="eastAsia" w:ascii="仿宋_GB2312" w:hAnsi="仿宋_GB2312" w:eastAsia="仿宋_GB2312" w:cs="仿宋_GB2312"/>
                <w:spacing w:val="-7"/>
                <w:sz w:val="28"/>
                <w:szCs w:val="28"/>
                <w:lang w:eastAsia="zh-CN"/>
              </w:rPr>
            </w:pPr>
            <w:r>
              <w:rPr>
                <w:rFonts w:hint="eastAsia" w:ascii="仿宋_GB2312" w:hAnsi="仿宋_GB2312" w:eastAsia="仿宋_GB2312" w:cs="仿宋_GB2312"/>
                <w:spacing w:val="-7"/>
                <w:sz w:val="28"/>
                <w:szCs w:val="28"/>
                <w:lang w:eastAsia="zh-CN"/>
              </w:rPr>
              <w:t>39</w:t>
            </w:r>
          </w:p>
        </w:tc>
        <w:tc>
          <w:tcPr>
            <w:tcW w:w="1964" w:type="dxa"/>
          </w:tcPr>
          <w:p w14:paraId="12BAE79B">
            <w:pPr>
              <w:pStyle w:val="9"/>
              <w:spacing w:line="360" w:lineRule="auto"/>
              <w:ind w:left="386" w:right="171" w:hanging="195"/>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rPr>
              <w:t>医用检查</w:t>
            </w:r>
            <w:r>
              <w:rPr>
                <w:rFonts w:hint="eastAsia" w:ascii="仿宋_GB2312" w:hAnsi="仿宋_GB2312" w:eastAsia="仿宋_GB2312" w:cs="仿宋_GB2312"/>
                <w:sz w:val="28"/>
                <w:szCs w:val="28"/>
              </w:rPr>
              <w:t>手套</w:t>
            </w:r>
          </w:p>
        </w:tc>
        <w:tc>
          <w:tcPr>
            <w:tcW w:w="3833" w:type="dxa"/>
          </w:tcPr>
          <w:p w14:paraId="7FB4108E">
            <w:pPr>
              <w:pStyle w:val="9"/>
              <w:spacing w:line="360" w:lineRule="auto"/>
              <w:ind w:left="130"/>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4"/>
                <w:sz w:val="28"/>
                <w:szCs w:val="28"/>
                <w:lang w:eastAsia="zh-CN"/>
              </w:rPr>
              <w:t>医用</w:t>
            </w:r>
            <w:r>
              <w:rPr>
                <w:rFonts w:hint="eastAsia" w:ascii="仿宋_GB2312" w:hAnsi="仿宋_GB2312" w:eastAsia="仿宋_GB2312" w:cs="仿宋_GB2312"/>
                <w:spacing w:val="37"/>
                <w:sz w:val="28"/>
                <w:szCs w:val="28"/>
                <w:lang w:eastAsia="zh-CN"/>
              </w:rPr>
              <w:t xml:space="preserve"> </w:t>
            </w:r>
            <w:r>
              <w:rPr>
                <w:rFonts w:hint="eastAsia" w:ascii="仿宋_GB2312" w:hAnsi="仿宋_GB2312" w:eastAsia="仿宋_GB2312" w:cs="仿宋_GB2312"/>
                <w:spacing w:val="4"/>
                <w:sz w:val="28"/>
                <w:szCs w:val="28"/>
                <w:lang w:eastAsia="zh-CN"/>
              </w:rPr>
              <w:t>一次性检查  盒装抽取</w:t>
            </w:r>
          </w:p>
          <w:p w14:paraId="0AAFF0EE">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式</w:t>
            </w:r>
            <w:r>
              <w:rPr>
                <w:rFonts w:hint="eastAsia" w:ascii="仿宋_GB2312" w:hAnsi="仿宋_GB2312" w:eastAsia="仿宋_GB2312" w:cs="仿宋_GB2312"/>
                <w:spacing w:val="29"/>
                <w:sz w:val="28"/>
                <w:szCs w:val="28"/>
              </w:rPr>
              <w:t xml:space="preserve"> </w:t>
            </w:r>
            <w:r>
              <w:rPr>
                <w:rFonts w:hint="eastAsia" w:ascii="仿宋_GB2312" w:hAnsi="仿宋_GB2312" w:eastAsia="仿宋_GB2312" w:cs="仿宋_GB2312"/>
                <w:spacing w:val="-2"/>
                <w:sz w:val="28"/>
                <w:szCs w:val="28"/>
              </w:rPr>
              <w:t>100</w:t>
            </w:r>
            <w:r>
              <w:rPr>
                <w:rFonts w:hint="eastAsia" w:ascii="仿宋_GB2312" w:hAnsi="仿宋_GB2312" w:eastAsia="仿宋_GB2312" w:cs="仿宋_GB2312"/>
                <w:spacing w:val="-33"/>
                <w:sz w:val="28"/>
                <w:szCs w:val="28"/>
              </w:rPr>
              <w:t xml:space="preserve"> </w:t>
            </w:r>
            <w:r>
              <w:rPr>
                <w:rFonts w:hint="eastAsia" w:ascii="仿宋_GB2312" w:hAnsi="仿宋_GB2312" w:eastAsia="仿宋_GB2312" w:cs="仿宋_GB2312"/>
                <w:spacing w:val="-2"/>
                <w:sz w:val="28"/>
                <w:szCs w:val="28"/>
              </w:rPr>
              <w:t>只/盒</w:t>
            </w:r>
          </w:p>
        </w:tc>
        <w:tc>
          <w:tcPr>
            <w:tcW w:w="853" w:type="dxa"/>
          </w:tcPr>
          <w:p w14:paraId="6672984B">
            <w:pPr>
              <w:pStyle w:val="9"/>
              <w:spacing w:line="360" w:lineRule="auto"/>
              <w:ind w:left="121"/>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盒</w:t>
            </w:r>
          </w:p>
        </w:tc>
        <w:tc>
          <w:tcPr>
            <w:tcW w:w="713" w:type="dxa"/>
          </w:tcPr>
          <w:p w14:paraId="590BA6EC">
            <w:pPr>
              <w:pStyle w:val="9"/>
              <w:spacing w:line="360" w:lineRule="auto"/>
              <w:jc w:val="center"/>
              <w:rPr>
                <w:rFonts w:hint="eastAsia" w:ascii="仿宋_GB2312" w:hAnsi="仿宋_GB2312" w:eastAsia="仿宋_GB2312" w:cs="仿宋_GB2312"/>
                <w:spacing w:val="-7"/>
                <w:sz w:val="28"/>
                <w:szCs w:val="28"/>
                <w:lang w:eastAsia="zh-CN"/>
              </w:rPr>
            </w:pPr>
            <w:r>
              <w:rPr>
                <w:rFonts w:hint="eastAsia" w:ascii="仿宋_GB2312" w:hAnsi="仿宋_GB2312" w:eastAsia="仿宋_GB2312" w:cs="仿宋_GB2312"/>
                <w:spacing w:val="-7"/>
                <w:sz w:val="28"/>
                <w:szCs w:val="28"/>
                <w:lang w:eastAsia="zh-CN"/>
              </w:rPr>
              <w:t>1</w:t>
            </w:r>
          </w:p>
        </w:tc>
        <w:tc>
          <w:tcPr>
            <w:tcW w:w="1077" w:type="dxa"/>
          </w:tcPr>
          <w:p w14:paraId="2B06F621">
            <w:pPr>
              <w:spacing w:line="360" w:lineRule="auto"/>
              <w:jc w:val="center"/>
              <w:rPr>
                <w:rFonts w:hint="eastAsia" w:ascii="仿宋_GB2312" w:hAnsi="仿宋_GB2312" w:eastAsia="仿宋_GB2312" w:cs="仿宋_GB2312"/>
                <w:sz w:val="28"/>
                <w:szCs w:val="28"/>
              </w:rPr>
            </w:pPr>
          </w:p>
        </w:tc>
      </w:tr>
      <w:tr w14:paraId="5E144C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766" w:type="dxa"/>
          </w:tcPr>
          <w:p w14:paraId="5E9AACDC">
            <w:pPr>
              <w:pStyle w:val="9"/>
              <w:spacing w:line="360" w:lineRule="auto"/>
              <w:ind w:left="273"/>
              <w:jc w:val="center"/>
              <w:rPr>
                <w:rFonts w:hint="eastAsia" w:ascii="仿宋_GB2312" w:hAnsi="仿宋_GB2312" w:eastAsia="仿宋_GB2312" w:cs="仿宋_GB2312"/>
                <w:spacing w:val="-7"/>
                <w:sz w:val="28"/>
                <w:szCs w:val="28"/>
                <w:lang w:eastAsia="zh-CN"/>
              </w:rPr>
            </w:pPr>
            <w:r>
              <w:rPr>
                <w:rFonts w:hint="eastAsia" w:ascii="仿宋_GB2312" w:hAnsi="仿宋_GB2312" w:eastAsia="仿宋_GB2312" w:cs="仿宋_GB2312"/>
                <w:spacing w:val="-7"/>
                <w:sz w:val="28"/>
                <w:szCs w:val="28"/>
                <w:lang w:eastAsia="zh-CN"/>
              </w:rPr>
              <w:t>40</w:t>
            </w:r>
          </w:p>
        </w:tc>
        <w:tc>
          <w:tcPr>
            <w:tcW w:w="1964" w:type="dxa"/>
          </w:tcPr>
          <w:p w14:paraId="197D7977">
            <w:pPr>
              <w:pStyle w:val="9"/>
              <w:spacing w:line="360" w:lineRule="auto"/>
              <w:ind w:left="389"/>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rPr>
              <w:t>纱布</w:t>
            </w:r>
          </w:p>
        </w:tc>
        <w:tc>
          <w:tcPr>
            <w:tcW w:w="3833" w:type="dxa"/>
          </w:tcPr>
          <w:p w14:paraId="145883A6">
            <w:pPr>
              <w:spacing w:line="360" w:lineRule="auto"/>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1"/>
                <w:sz w:val="28"/>
                <w:szCs w:val="28"/>
                <w:lang w:eastAsia="zh-CN"/>
              </w:rPr>
              <w:t>医用纱布，独立包装，</w:t>
            </w:r>
            <w:r>
              <w:rPr>
                <w:rFonts w:hint="eastAsia" w:ascii="仿宋_GB2312" w:hAnsi="仿宋_GB2312" w:eastAsia="仿宋_GB2312" w:cs="仿宋_GB2312"/>
                <w:spacing w:val="2"/>
                <w:sz w:val="28"/>
                <w:szCs w:val="28"/>
                <w:lang w:eastAsia="zh-CN"/>
              </w:rPr>
              <w:t xml:space="preserve"> </w:t>
            </w:r>
            <w:r>
              <w:rPr>
                <w:rFonts w:hint="eastAsia" w:ascii="仿宋_GB2312" w:hAnsi="仿宋_GB2312" w:eastAsia="仿宋_GB2312" w:cs="仿宋_GB2312"/>
                <w:spacing w:val="3"/>
                <w:sz w:val="28"/>
                <w:szCs w:val="28"/>
                <w:lang w:eastAsia="zh-CN"/>
              </w:rPr>
              <w:t>8</w:t>
            </w:r>
            <w:r>
              <w:rPr>
                <w:rFonts w:hint="eastAsia" w:ascii="仿宋_GB2312" w:hAnsi="仿宋_GB2312" w:eastAsia="仿宋_GB2312" w:cs="仿宋_GB2312"/>
                <w:sz w:val="28"/>
                <w:szCs w:val="28"/>
                <w:lang w:eastAsia="zh-CN"/>
              </w:rPr>
              <w:t>cm</w:t>
            </w:r>
            <w:r>
              <w:rPr>
                <w:rFonts w:hint="eastAsia" w:ascii="仿宋_GB2312" w:hAnsi="仿宋_GB2312" w:eastAsia="仿宋_GB2312" w:cs="仿宋_GB2312"/>
                <w:spacing w:val="3"/>
                <w:sz w:val="28"/>
                <w:szCs w:val="28"/>
                <w:lang w:eastAsia="zh-CN"/>
              </w:rPr>
              <w:t>*10</w:t>
            </w:r>
            <w:r>
              <w:rPr>
                <w:rFonts w:hint="eastAsia" w:ascii="仿宋_GB2312" w:hAnsi="仿宋_GB2312" w:eastAsia="仿宋_GB2312" w:cs="仿宋_GB2312"/>
                <w:sz w:val="28"/>
                <w:szCs w:val="28"/>
                <w:lang w:eastAsia="zh-CN"/>
              </w:rPr>
              <w:t>cm</w:t>
            </w:r>
            <w:r>
              <w:rPr>
                <w:rFonts w:hint="eastAsia" w:ascii="仿宋_GB2312" w:hAnsi="仿宋_GB2312" w:eastAsia="仿宋_GB2312" w:cs="仿宋_GB2312"/>
                <w:spacing w:val="3"/>
                <w:sz w:val="28"/>
                <w:szCs w:val="28"/>
                <w:lang w:eastAsia="zh-CN"/>
              </w:rPr>
              <w:t>,10</w:t>
            </w:r>
            <w:r>
              <w:rPr>
                <w:rFonts w:hint="eastAsia" w:ascii="仿宋_GB2312" w:hAnsi="仿宋_GB2312" w:eastAsia="仿宋_GB2312" w:cs="仿宋_GB2312"/>
                <w:spacing w:val="-16"/>
                <w:sz w:val="28"/>
                <w:szCs w:val="28"/>
                <w:lang w:eastAsia="zh-CN"/>
              </w:rPr>
              <w:t xml:space="preserve"> </w:t>
            </w:r>
            <w:r>
              <w:rPr>
                <w:rFonts w:hint="eastAsia" w:ascii="仿宋_GB2312" w:hAnsi="仿宋_GB2312" w:eastAsia="仿宋_GB2312" w:cs="仿宋_GB2312"/>
                <w:spacing w:val="3"/>
                <w:sz w:val="28"/>
                <w:szCs w:val="28"/>
                <w:lang w:eastAsia="zh-CN"/>
              </w:rPr>
              <w:t>片/袋</w:t>
            </w:r>
          </w:p>
        </w:tc>
        <w:tc>
          <w:tcPr>
            <w:tcW w:w="853" w:type="dxa"/>
          </w:tcPr>
          <w:p w14:paraId="43F3CB7D">
            <w:pPr>
              <w:pStyle w:val="9"/>
              <w:spacing w:line="360" w:lineRule="auto"/>
              <w:ind w:left="115" w:right="791" w:firstLine="14"/>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袋</w:t>
            </w:r>
          </w:p>
        </w:tc>
        <w:tc>
          <w:tcPr>
            <w:tcW w:w="713" w:type="dxa"/>
          </w:tcPr>
          <w:p w14:paraId="21474154">
            <w:pPr>
              <w:pStyle w:val="9"/>
              <w:spacing w:line="360" w:lineRule="auto"/>
              <w:jc w:val="center"/>
              <w:rPr>
                <w:rFonts w:hint="eastAsia" w:ascii="仿宋_GB2312" w:hAnsi="仿宋_GB2312" w:eastAsia="仿宋_GB2312" w:cs="仿宋_GB2312"/>
                <w:spacing w:val="-7"/>
                <w:sz w:val="28"/>
                <w:szCs w:val="28"/>
                <w:lang w:eastAsia="zh-CN"/>
              </w:rPr>
            </w:pPr>
            <w:r>
              <w:rPr>
                <w:rFonts w:hint="eastAsia" w:ascii="仿宋_GB2312" w:hAnsi="仿宋_GB2312" w:eastAsia="仿宋_GB2312" w:cs="仿宋_GB2312"/>
                <w:spacing w:val="-7"/>
                <w:sz w:val="28"/>
                <w:szCs w:val="28"/>
                <w:lang w:eastAsia="zh-CN"/>
              </w:rPr>
              <w:t>1</w:t>
            </w:r>
          </w:p>
        </w:tc>
        <w:tc>
          <w:tcPr>
            <w:tcW w:w="1077" w:type="dxa"/>
          </w:tcPr>
          <w:p w14:paraId="27032F23">
            <w:pPr>
              <w:spacing w:line="360" w:lineRule="auto"/>
              <w:jc w:val="center"/>
              <w:rPr>
                <w:rFonts w:hint="eastAsia" w:ascii="仿宋_GB2312" w:hAnsi="仿宋_GB2312" w:eastAsia="仿宋_GB2312" w:cs="仿宋_GB2312"/>
                <w:sz w:val="28"/>
                <w:szCs w:val="28"/>
                <w:lang w:eastAsia="zh-CN"/>
              </w:rPr>
            </w:pPr>
          </w:p>
        </w:tc>
      </w:tr>
      <w:tr w14:paraId="1E5FD2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766" w:type="dxa"/>
          </w:tcPr>
          <w:p w14:paraId="493D4D49">
            <w:pPr>
              <w:pStyle w:val="9"/>
              <w:spacing w:line="360" w:lineRule="auto"/>
              <w:ind w:left="273"/>
              <w:jc w:val="center"/>
              <w:rPr>
                <w:rFonts w:hint="eastAsia" w:ascii="仿宋_GB2312" w:hAnsi="仿宋_GB2312" w:eastAsia="仿宋_GB2312" w:cs="仿宋_GB2312"/>
                <w:spacing w:val="-7"/>
                <w:sz w:val="28"/>
                <w:szCs w:val="28"/>
                <w:lang w:eastAsia="zh-CN"/>
              </w:rPr>
            </w:pPr>
            <w:r>
              <w:rPr>
                <w:rFonts w:hint="eastAsia" w:ascii="仿宋_GB2312" w:hAnsi="仿宋_GB2312" w:eastAsia="仿宋_GB2312" w:cs="仿宋_GB2312"/>
                <w:spacing w:val="-7"/>
                <w:sz w:val="28"/>
                <w:szCs w:val="28"/>
                <w:lang w:eastAsia="zh-CN"/>
              </w:rPr>
              <w:t>41</w:t>
            </w:r>
          </w:p>
        </w:tc>
        <w:tc>
          <w:tcPr>
            <w:tcW w:w="1964" w:type="dxa"/>
          </w:tcPr>
          <w:p w14:paraId="299F7231">
            <w:pPr>
              <w:pStyle w:val="9"/>
              <w:spacing w:line="360" w:lineRule="auto"/>
              <w:ind w:left="380" w:right="171" w:hanging="203"/>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免洗手消</w:t>
            </w:r>
            <w:r>
              <w:rPr>
                <w:rFonts w:hint="eastAsia" w:ascii="仿宋_GB2312" w:hAnsi="仿宋_GB2312" w:eastAsia="仿宋_GB2312" w:cs="仿宋_GB2312"/>
                <w:spacing w:val="3"/>
                <w:sz w:val="28"/>
                <w:szCs w:val="28"/>
              </w:rPr>
              <w:t>毒液</w:t>
            </w:r>
          </w:p>
        </w:tc>
        <w:tc>
          <w:tcPr>
            <w:tcW w:w="3833" w:type="dxa"/>
          </w:tcPr>
          <w:p w14:paraId="162E9802">
            <w:pPr>
              <w:spacing w:line="360" w:lineRule="auto"/>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2"/>
                <w:sz w:val="28"/>
                <w:szCs w:val="28"/>
                <w:lang w:eastAsia="zh-CN"/>
              </w:rPr>
              <w:t>75%酒精、医用、免洗、500</w:t>
            </w:r>
            <w:r>
              <w:rPr>
                <w:rFonts w:hint="eastAsia" w:ascii="仿宋_GB2312" w:hAnsi="仿宋_GB2312" w:eastAsia="仿宋_GB2312" w:cs="仿宋_GB2312"/>
                <w:spacing w:val="-13"/>
                <w:sz w:val="28"/>
                <w:szCs w:val="28"/>
                <w:lang w:eastAsia="zh-CN"/>
              </w:rPr>
              <w:t xml:space="preserve"> </w:t>
            </w:r>
            <w:r>
              <w:rPr>
                <w:rFonts w:hint="eastAsia" w:ascii="仿宋_GB2312" w:hAnsi="仿宋_GB2312" w:eastAsia="仿宋_GB2312" w:cs="仿宋_GB2312"/>
                <w:spacing w:val="2"/>
                <w:sz w:val="28"/>
                <w:szCs w:val="28"/>
                <w:lang w:eastAsia="zh-CN"/>
              </w:rPr>
              <w:t>毫</w:t>
            </w:r>
            <w:r>
              <w:rPr>
                <w:rFonts w:hint="eastAsia" w:ascii="仿宋_GB2312" w:hAnsi="仿宋_GB2312" w:eastAsia="仿宋_GB2312" w:cs="仿宋_GB2312"/>
                <w:sz w:val="28"/>
                <w:szCs w:val="28"/>
                <w:lang w:eastAsia="zh-CN"/>
              </w:rPr>
              <w:t xml:space="preserve"> 升</w:t>
            </w:r>
          </w:p>
        </w:tc>
        <w:tc>
          <w:tcPr>
            <w:tcW w:w="853" w:type="dxa"/>
          </w:tcPr>
          <w:p w14:paraId="0E7BB183">
            <w:pPr>
              <w:pStyle w:val="9"/>
              <w:spacing w:line="360" w:lineRule="auto"/>
              <w:ind w:left="110" w:right="98" w:firstLine="4"/>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瓶</w:t>
            </w:r>
          </w:p>
        </w:tc>
        <w:tc>
          <w:tcPr>
            <w:tcW w:w="713" w:type="dxa"/>
          </w:tcPr>
          <w:p w14:paraId="3E64FD7B">
            <w:pPr>
              <w:pStyle w:val="9"/>
              <w:spacing w:line="360" w:lineRule="auto"/>
              <w:jc w:val="center"/>
              <w:rPr>
                <w:rFonts w:hint="eastAsia" w:ascii="仿宋_GB2312" w:hAnsi="仿宋_GB2312" w:eastAsia="仿宋_GB2312" w:cs="仿宋_GB2312"/>
                <w:spacing w:val="-7"/>
                <w:sz w:val="28"/>
                <w:szCs w:val="28"/>
                <w:lang w:eastAsia="zh-CN"/>
              </w:rPr>
            </w:pPr>
            <w:r>
              <w:rPr>
                <w:rFonts w:hint="eastAsia" w:ascii="仿宋_GB2312" w:hAnsi="仿宋_GB2312" w:eastAsia="仿宋_GB2312" w:cs="仿宋_GB2312"/>
                <w:spacing w:val="-7"/>
                <w:sz w:val="28"/>
                <w:szCs w:val="28"/>
                <w:lang w:eastAsia="zh-CN"/>
              </w:rPr>
              <w:t>1</w:t>
            </w:r>
          </w:p>
        </w:tc>
        <w:tc>
          <w:tcPr>
            <w:tcW w:w="1077" w:type="dxa"/>
          </w:tcPr>
          <w:p w14:paraId="188562CA">
            <w:pPr>
              <w:spacing w:line="360" w:lineRule="auto"/>
              <w:jc w:val="center"/>
              <w:rPr>
                <w:rFonts w:hint="eastAsia" w:ascii="仿宋_GB2312" w:hAnsi="仿宋_GB2312" w:eastAsia="仿宋_GB2312" w:cs="仿宋_GB2312"/>
                <w:sz w:val="28"/>
                <w:szCs w:val="28"/>
                <w:lang w:eastAsia="zh-CN"/>
              </w:rPr>
            </w:pPr>
          </w:p>
        </w:tc>
      </w:tr>
      <w:tr w14:paraId="1F6F03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766" w:type="dxa"/>
          </w:tcPr>
          <w:p w14:paraId="66118C3E">
            <w:pPr>
              <w:pStyle w:val="9"/>
              <w:spacing w:line="360" w:lineRule="auto"/>
              <w:ind w:left="273"/>
              <w:jc w:val="center"/>
              <w:rPr>
                <w:rFonts w:hint="eastAsia" w:ascii="仿宋_GB2312" w:hAnsi="仿宋_GB2312" w:eastAsia="仿宋_GB2312" w:cs="仿宋_GB2312"/>
                <w:spacing w:val="-7"/>
                <w:sz w:val="28"/>
                <w:szCs w:val="28"/>
                <w:lang w:eastAsia="zh-CN"/>
              </w:rPr>
            </w:pPr>
            <w:r>
              <w:rPr>
                <w:rFonts w:hint="eastAsia" w:ascii="仿宋_GB2312" w:hAnsi="仿宋_GB2312" w:eastAsia="仿宋_GB2312" w:cs="仿宋_GB2312"/>
                <w:spacing w:val="-7"/>
                <w:sz w:val="28"/>
                <w:szCs w:val="28"/>
                <w:lang w:eastAsia="zh-CN"/>
              </w:rPr>
              <w:t>42</w:t>
            </w:r>
          </w:p>
        </w:tc>
        <w:tc>
          <w:tcPr>
            <w:tcW w:w="1964" w:type="dxa"/>
          </w:tcPr>
          <w:p w14:paraId="70F6276F">
            <w:pPr>
              <w:pStyle w:val="9"/>
              <w:spacing w:line="360" w:lineRule="auto"/>
              <w:ind w:left="377"/>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抽纸</w:t>
            </w:r>
          </w:p>
        </w:tc>
        <w:tc>
          <w:tcPr>
            <w:tcW w:w="3833" w:type="dxa"/>
          </w:tcPr>
          <w:p w14:paraId="2674ACFD">
            <w:pPr>
              <w:spacing w:line="360" w:lineRule="auto"/>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9"/>
                <w:sz w:val="28"/>
                <w:szCs w:val="28"/>
                <w:lang w:eastAsia="zh-CN"/>
              </w:rPr>
              <w:t>抽纸家用大包</w:t>
            </w:r>
            <w:r>
              <w:rPr>
                <w:rFonts w:hint="eastAsia" w:ascii="仿宋_GB2312" w:hAnsi="仿宋_GB2312" w:eastAsia="仿宋_GB2312" w:cs="仿宋_GB2312"/>
                <w:spacing w:val="-2"/>
                <w:sz w:val="28"/>
                <w:szCs w:val="28"/>
                <w:lang w:eastAsia="zh-CN"/>
              </w:rPr>
              <w:t>3</w:t>
            </w:r>
            <w:r>
              <w:rPr>
                <w:rFonts w:hint="eastAsia" w:ascii="仿宋_GB2312" w:hAnsi="仿宋_GB2312" w:eastAsia="仿宋_GB2312" w:cs="仿宋_GB2312"/>
                <w:spacing w:val="-29"/>
                <w:sz w:val="28"/>
                <w:szCs w:val="28"/>
                <w:lang w:eastAsia="zh-CN"/>
              </w:rPr>
              <w:t xml:space="preserve"> </w:t>
            </w:r>
            <w:r>
              <w:rPr>
                <w:rFonts w:hint="eastAsia" w:ascii="仿宋_GB2312" w:hAnsi="仿宋_GB2312" w:eastAsia="仿宋_GB2312" w:cs="仿宋_GB2312"/>
                <w:spacing w:val="-2"/>
                <w:sz w:val="28"/>
                <w:szCs w:val="28"/>
                <w:lang w:eastAsia="zh-CN"/>
              </w:rPr>
              <w:t>层</w:t>
            </w:r>
            <w:r>
              <w:rPr>
                <w:rFonts w:hint="eastAsia" w:ascii="仿宋_GB2312" w:hAnsi="仿宋_GB2312" w:eastAsia="仿宋_GB2312" w:cs="仿宋_GB2312"/>
                <w:spacing w:val="-24"/>
                <w:sz w:val="28"/>
                <w:szCs w:val="28"/>
                <w:lang w:eastAsia="zh-CN"/>
              </w:rPr>
              <w:t xml:space="preserve"> </w:t>
            </w:r>
            <w:r>
              <w:rPr>
                <w:rFonts w:hint="eastAsia" w:ascii="仿宋_GB2312" w:hAnsi="仿宋_GB2312" w:eastAsia="仿宋_GB2312" w:cs="仿宋_GB2312"/>
                <w:spacing w:val="-2"/>
                <w:sz w:val="28"/>
                <w:szCs w:val="28"/>
                <w:lang w:eastAsia="zh-CN"/>
              </w:rPr>
              <w:t>150</w:t>
            </w:r>
            <w:r>
              <w:rPr>
                <w:rFonts w:hint="eastAsia" w:ascii="仿宋_GB2312" w:hAnsi="仿宋_GB2312" w:eastAsia="仿宋_GB2312" w:cs="仿宋_GB2312"/>
                <w:spacing w:val="-40"/>
                <w:sz w:val="28"/>
                <w:szCs w:val="28"/>
                <w:lang w:eastAsia="zh-CN"/>
              </w:rPr>
              <w:t xml:space="preserve"> </w:t>
            </w:r>
            <w:r>
              <w:rPr>
                <w:rFonts w:hint="eastAsia" w:ascii="仿宋_GB2312" w:hAnsi="仿宋_GB2312" w:eastAsia="仿宋_GB2312" w:cs="仿宋_GB2312"/>
                <w:spacing w:val="-2"/>
                <w:sz w:val="28"/>
                <w:szCs w:val="28"/>
                <w:lang w:eastAsia="zh-CN"/>
              </w:rPr>
              <w:t>抽</w:t>
            </w:r>
          </w:p>
        </w:tc>
        <w:tc>
          <w:tcPr>
            <w:tcW w:w="853" w:type="dxa"/>
          </w:tcPr>
          <w:p w14:paraId="32102EFF">
            <w:pPr>
              <w:pStyle w:val="9"/>
              <w:spacing w:line="360" w:lineRule="auto"/>
              <w:ind w:left="133" w:right="108" w:hanging="28"/>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包</w:t>
            </w:r>
          </w:p>
        </w:tc>
        <w:tc>
          <w:tcPr>
            <w:tcW w:w="713" w:type="dxa"/>
          </w:tcPr>
          <w:p w14:paraId="653770B1">
            <w:pPr>
              <w:pStyle w:val="9"/>
              <w:spacing w:line="360" w:lineRule="auto"/>
              <w:ind w:firstLine="272" w:firstLineChars="100"/>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1</w:t>
            </w:r>
          </w:p>
        </w:tc>
        <w:tc>
          <w:tcPr>
            <w:tcW w:w="1077" w:type="dxa"/>
          </w:tcPr>
          <w:p w14:paraId="6A685A19">
            <w:pPr>
              <w:spacing w:line="360" w:lineRule="auto"/>
              <w:jc w:val="center"/>
              <w:rPr>
                <w:rFonts w:hint="eastAsia" w:ascii="仿宋_GB2312" w:hAnsi="仿宋_GB2312" w:eastAsia="仿宋_GB2312" w:cs="仿宋_GB2312"/>
                <w:sz w:val="28"/>
                <w:szCs w:val="28"/>
              </w:rPr>
            </w:pPr>
          </w:p>
        </w:tc>
      </w:tr>
      <w:tr w14:paraId="183D5F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766" w:type="dxa"/>
          </w:tcPr>
          <w:p w14:paraId="1454321D">
            <w:pPr>
              <w:pStyle w:val="9"/>
              <w:spacing w:line="360" w:lineRule="auto"/>
              <w:ind w:left="273"/>
              <w:jc w:val="center"/>
              <w:rPr>
                <w:rFonts w:hint="eastAsia" w:ascii="仿宋_GB2312" w:hAnsi="仿宋_GB2312" w:eastAsia="仿宋_GB2312" w:cs="仿宋_GB2312"/>
                <w:spacing w:val="-7"/>
                <w:sz w:val="28"/>
                <w:szCs w:val="28"/>
                <w:lang w:eastAsia="zh-CN"/>
              </w:rPr>
            </w:pPr>
            <w:r>
              <w:rPr>
                <w:rFonts w:hint="eastAsia" w:ascii="仿宋_GB2312" w:hAnsi="仿宋_GB2312" w:eastAsia="仿宋_GB2312" w:cs="仿宋_GB2312"/>
                <w:spacing w:val="-7"/>
                <w:sz w:val="28"/>
                <w:szCs w:val="28"/>
                <w:lang w:eastAsia="zh-CN"/>
              </w:rPr>
              <w:t>43</w:t>
            </w:r>
          </w:p>
        </w:tc>
        <w:tc>
          <w:tcPr>
            <w:tcW w:w="1964" w:type="dxa"/>
          </w:tcPr>
          <w:p w14:paraId="4AB2AB2C">
            <w:pPr>
              <w:pStyle w:val="9"/>
              <w:spacing w:line="360" w:lineRule="auto"/>
              <w:ind w:left="476" w:right="171" w:hanging="308"/>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人工呼吸</w:t>
            </w:r>
            <w:r>
              <w:rPr>
                <w:rFonts w:hint="eastAsia" w:ascii="仿宋_GB2312" w:hAnsi="仿宋_GB2312" w:eastAsia="仿宋_GB2312" w:cs="仿宋_GB2312"/>
                <w:spacing w:val="4"/>
                <w:sz w:val="28"/>
                <w:szCs w:val="28"/>
              </w:rPr>
              <w:t>膜</w:t>
            </w:r>
          </w:p>
        </w:tc>
        <w:tc>
          <w:tcPr>
            <w:tcW w:w="3833" w:type="dxa"/>
          </w:tcPr>
          <w:p w14:paraId="5CE95D0C">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一次性</w:t>
            </w:r>
            <w:r>
              <w:rPr>
                <w:rFonts w:hint="eastAsia" w:ascii="仿宋_GB2312" w:hAnsi="仿宋_GB2312" w:eastAsia="仿宋_GB2312" w:cs="仿宋_GB2312"/>
                <w:spacing w:val="-30"/>
                <w:sz w:val="28"/>
                <w:szCs w:val="28"/>
              </w:rPr>
              <w:t xml:space="preserve"> </w:t>
            </w:r>
            <w:r>
              <w:rPr>
                <w:rFonts w:hint="eastAsia" w:ascii="仿宋_GB2312" w:hAnsi="仿宋_GB2312" w:eastAsia="仿宋_GB2312" w:cs="仿宋_GB2312"/>
                <w:sz w:val="28"/>
                <w:szCs w:val="28"/>
              </w:rPr>
              <w:t>CPR</w:t>
            </w:r>
            <w:r>
              <w:rPr>
                <w:rFonts w:hint="eastAsia" w:ascii="仿宋_GB2312" w:hAnsi="仿宋_GB2312" w:eastAsia="仿宋_GB2312" w:cs="仿宋_GB2312"/>
                <w:spacing w:val="-38"/>
                <w:sz w:val="28"/>
                <w:szCs w:val="28"/>
              </w:rPr>
              <w:t xml:space="preserve"> </w:t>
            </w:r>
            <w:r>
              <w:rPr>
                <w:rFonts w:hint="eastAsia" w:ascii="仿宋_GB2312" w:hAnsi="仿宋_GB2312" w:eastAsia="仿宋_GB2312" w:cs="仿宋_GB2312"/>
                <w:spacing w:val="6"/>
                <w:sz w:val="28"/>
                <w:szCs w:val="28"/>
              </w:rPr>
              <w:t>屏障消毒面膜</w:t>
            </w:r>
          </w:p>
        </w:tc>
        <w:tc>
          <w:tcPr>
            <w:tcW w:w="853" w:type="dxa"/>
          </w:tcPr>
          <w:p w14:paraId="4F031B31">
            <w:pPr>
              <w:pStyle w:val="9"/>
              <w:spacing w:line="360" w:lineRule="auto"/>
              <w:ind w:left="118"/>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rPr>
              <w:t>盒</w:t>
            </w:r>
          </w:p>
        </w:tc>
        <w:tc>
          <w:tcPr>
            <w:tcW w:w="713" w:type="dxa"/>
          </w:tcPr>
          <w:p w14:paraId="15A1567A">
            <w:pPr>
              <w:pStyle w:val="9"/>
              <w:spacing w:line="360" w:lineRule="auto"/>
              <w:ind w:left="235"/>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rPr>
              <w:t>1</w:t>
            </w:r>
          </w:p>
        </w:tc>
        <w:tc>
          <w:tcPr>
            <w:tcW w:w="1077" w:type="dxa"/>
          </w:tcPr>
          <w:p w14:paraId="07312D06">
            <w:pPr>
              <w:spacing w:line="360" w:lineRule="auto"/>
              <w:jc w:val="center"/>
              <w:rPr>
                <w:rFonts w:hint="eastAsia" w:ascii="仿宋_GB2312" w:hAnsi="仿宋_GB2312" w:eastAsia="仿宋_GB2312" w:cs="仿宋_GB2312"/>
                <w:sz w:val="28"/>
                <w:szCs w:val="28"/>
              </w:rPr>
            </w:pPr>
          </w:p>
        </w:tc>
      </w:tr>
      <w:tr w14:paraId="40D490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766" w:type="dxa"/>
          </w:tcPr>
          <w:p w14:paraId="450ACA09">
            <w:pPr>
              <w:pStyle w:val="9"/>
              <w:spacing w:line="360" w:lineRule="auto"/>
              <w:ind w:left="273"/>
              <w:jc w:val="center"/>
              <w:rPr>
                <w:rFonts w:hint="eastAsia" w:ascii="仿宋_GB2312" w:hAnsi="仿宋_GB2312" w:eastAsia="仿宋_GB2312" w:cs="仿宋_GB2312"/>
                <w:spacing w:val="-7"/>
                <w:sz w:val="28"/>
                <w:szCs w:val="28"/>
                <w:lang w:eastAsia="zh-CN"/>
              </w:rPr>
            </w:pPr>
            <w:r>
              <w:rPr>
                <w:rFonts w:hint="eastAsia" w:ascii="仿宋_GB2312" w:hAnsi="仿宋_GB2312" w:eastAsia="仿宋_GB2312" w:cs="仿宋_GB2312"/>
                <w:spacing w:val="-7"/>
                <w:sz w:val="28"/>
                <w:szCs w:val="28"/>
                <w:lang w:eastAsia="zh-CN"/>
              </w:rPr>
              <w:t>44</w:t>
            </w:r>
          </w:p>
        </w:tc>
        <w:tc>
          <w:tcPr>
            <w:tcW w:w="1964" w:type="dxa"/>
          </w:tcPr>
          <w:p w14:paraId="1BF68092">
            <w:pPr>
              <w:pStyle w:val="9"/>
              <w:spacing w:line="360" w:lineRule="auto"/>
              <w:ind w:left="178"/>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塑胶鸭子</w:t>
            </w:r>
          </w:p>
        </w:tc>
        <w:tc>
          <w:tcPr>
            <w:tcW w:w="3833" w:type="dxa"/>
          </w:tcPr>
          <w:p w14:paraId="36DCC742">
            <w:pPr>
              <w:spacing w:line="360" w:lineRule="auto"/>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9"/>
                <w:sz w:val="28"/>
                <w:szCs w:val="28"/>
                <w:lang w:eastAsia="zh-CN"/>
              </w:rPr>
              <w:t>小黄鸭、游泳池戏水、捏捏叫</w:t>
            </w:r>
            <w:r>
              <w:rPr>
                <w:rFonts w:hint="eastAsia" w:ascii="仿宋_GB2312" w:hAnsi="仿宋_GB2312" w:eastAsia="仿宋_GB2312" w:cs="仿宋_GB2312"/>
                <w:spacing w:val="1"/>
                <w:sz w:val="28"/>
                <w:szCs w:val="28"/>
                <w:lang w:eastAsia="zh-CN"/>
              </w:rPr>
              <w:t xml:space="preserve"> </w:t>
            </w:r>
            <w:r>
              <w:rPr>
                <w:rFonts w:hint="eastAsia" w:ascii="仿宋_GB2312" w:hAnsi="仿宋_GB2312" w:eastAsia="仿宋_GB2312" w:cs="仿宋_GB2312"/>
                <w:spacing w:val="4"/>
                <w:sz w:val="28"/>
                <w:szCs w:val="28"/>
                <w:lang w:eastAsia="zh-CN"/>
              </w:rPr>
              <w:t>发声</w:t>
            </w:r>
          </w:p>
        </w:tc>
        <w:tc>
          <w:tcPr>
            <w:tcW w:w="853" w:type="dxa"/>
          </w:tcPr>
          <w:p w14:paraId="425123F9">
            <w:pPr>
              <w:pStyle w:val="9"/>
              <w:spacing w:line="360" w:lineRule="auto"/>
              <w:ind w:left="105" w:right="108" w:firstLine="1"/>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个</w:t>
            </w:r>
          </w:p>
        </w:tc>
        <w:tc>
          <w:tcPr>
            <w:tcW w:w="713" w:type="dxa"/>
          </w:tcPr>
          <w:p w14:paraId="20513EB5">
            <w:pPr>
              <w:pStyle w:val="9"/>
              <w:spacing w:line="360" w:lineRule="auto"/>
              <w:jc w:val="center"/>
              <w:rPr>
                <w:rFonts w:hint="eastAsia" w:ascii="仿宋_GB2312" w:hAnsi="仿宋_GB2312" w:eastAsia="仿宋_GB2312" w:cs="仿宋_GB2312"/>
                <w:spacing w:val="-7"/>
                <w:sz w:val="28"/>
                <w:szCs w:val="28"/>
                <w:lang w:eastAsia="zh-CN"/>
              </w:rPr>
            </w:pPr>
            <w:r>
              <w:rPr>
                <w:rFonts w:hint="eastAsia" w:ascii="仿宋_GB2312" w:hAnsi="仿宋_GB2312" w:eastAsia="仿宋_GB2312" w:cs="仿宋_GB2312"/>
                <w:spacing w:val="-7"/>
                <w:sz w:val="28"/>
                <w:szCs w:val="28"/>
                <w:lang w:eastAsia="zh-CN"/>
              </w:rPr>
              <w:t>1</w:t>
            </w:r>
          </w:p>
        </w:tc>
        <w:tc>
          <w:tcPr>
            <w:tcW w:w="1077" w:type="dxa"/>
          </w:tcPr>
          <w:p w14:paraId="57D316A0">
            <w:pPr>
              <w:spacing w:line="360" w:lineRule="auto"/>
              <w:jc w:val="center"/>
              <w:rPr>
                <w:rFonts w:hint="eastAsia" w:ascii="仿宋_GB2312" w:hAnsi="仿宋_GB2312" w:eastAsia="仿宋_GB2312" w:cs="仿宋_GB2312"/>
                <w:sz w:val="28"/>
                <w:szCs w:val="28"/>
                <w:lang w:eastAsia="zh-CN"/>
              </w:rPr>
            </w:pPr>
          </w:p>
        </w:tc>
      </w:tr>
      <w:tr w14:paraId="5ACEB8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766" w:type="dxa"/>
          </w:tcPr>
          <w:p w14:paraId="041613A4">
            <w:pPr>
              <w:pStyle w:val="9"/>
              <w:spacing w:line="360" w:lineRule="auto"/>
              <w:ind w:left="273"/>
              <w:jc w:val="center"/>
              <w:rPr>
                <w:rFonts w:hint="eastAsia" w:ascii="仿宋_GB2312" w:hAnsi="仿宋_GB2312" w:eastAsia="仿宋_GB2312" w:cs="仿宋_GB2312"/>
                <w:spacing w:val="-7"/>
                <w:sz w:val="28"/>
                <w:szCs w:val="28"/>
                <w:lang w:eastAsia="zh-CN"/>
              </w:rPr>
            </w:pPr>
            <w:r>
              <w:rPr>
                <w:rFonts w:hint="eastAsia" w:ascii="仿宋_GB2312" w:hAnsi="仿宋_GB2312" w:eastAsia="仿宋_GB2312" w:cs="仿宋_GB2312"/>
                <w:spacing w:val="-7"/>
                <w:sz w:val="28"/>
                <w:szCs w:val="28"/>
                <w:lang w:eastAsia="zh-CN"/>
              </w:rPr>
              <w:t>45</w:t>
            </w:r>
          </w:p>
        </w:tc>
        <w:tc>
          <w:tcPr>
            <w:tcW w:w="1964" w:type="dxa"/>
          </w:tcPr>
          <w:p w14:paraId="64172AA7">
            <w:pPr>
              <w:pStyle w:val="9"/>
              <w:spacing w:line="360" w:lineRule="auto"/>
              <w:ind w:left="272"/>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奶瓶刷</w:t>
            </w:r>
          </w:p>
        </w:tc>
        <w:tc>
          <w:tcPr>
            <w:tcW w:w="3833" w:type="dxa"/>
          </w:tcPr>
          <w:p w14:paraId="3513DDE1">
            <w:pPr>
              <w:spacing w:line="360" w:lineRule="auto"/>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9"/>
                <w:sz w:val="28"/>
                <w:szCs w:val="28"/>
                <w:lang w:eastAsia="zh-CN"/>
              </w:rPr>
              <w:t>奶瓶刷、清洗刷、婴儿专用刷</w:t>
            </w:r>
            <w:r>
              <w:rPr>
                <w:rFonts w:hint="eastAsia" w:ascii="仿宋_GB2312" w:hAnsi="仿宋_GB2312" w:eastAsia="仿宋_GB2312" w:cs="仿宋_GB2312"/>
                <w:spacing w:val="2"/>
                <w:sz w:val="28"/>
                <w:szCs w:val="28"/>
                <w:lang w:eastAsia="zh-CN"/>
              </w:rPr>
              <w:t xml:space="preserve"> </w:t>
            </w:r>
            <w:r>
              <w:rPr>
                <w:rFonts w:hint="eastAsia" w:ascii="仿宋_GB2312" w:hAnsi="仿宋_GB2312" w:eastAsia="仿宋_GB2312" w:cs="仿宋_GB2312"/>
                <w:spacing w:val="8"/>
                <w:sz w:val="28"/>
                <w:szCs w:val="28"/>
                <w:lang w:eastAsia="zh-CN"/>
              </w:rPr>
              <w:t>子、硅胶清洁刷套装</w:t>
            </w:r>
          </w:p>
        </w:tc>
        <w:tc>
          <w:tcPr>
            <w:tcW w:w="853" w:type="dxa"/>
          </w:tcPr>
          <w:p w14:paraId="7C69571D">
            <w:pPr>
              <w:pStyle w:val="9"/>
              <w:spacing w:line="360" w:lineRule="auto"/>
              <w:ind w:left="110" w:right="108" w:hanging="5"/>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个</w:t>
            </w:r>
          </w:p>
        </w:tc>
        <w:tc>
          <w:tcPr>
            <w:tcW w:w="713" w:type="dxa"/>
          </w:tcPr>
          <w:p w14:paraId="014CA2BF">
            <w:pPr>
              <w:pStyle w:val="9"/>
              <w:spacing w:line="360" w:lineRule="auto"/>
              <w:jc w:val="center"/>
              <w:rPr>
                <w:rFonts w:hint="eastAsia" w:ascii="仿宋_GB2312" w:hAnsi="仿宋_GB2312" w:eastAsia="仿宋_GB2312" w:cs="仿宋_GB2312"/>
                <w:spacing w:val="-7"/>
                <w:sz w:val="28"/>
                <w:szCs w:val="28"/>
                <w:lang w:eastAsia="zh-CN"/>
              </w:rPr>
            </w:pPr>
            <w:r>
              <w:rPr>
                <w:rFonts w:hint="eastAsia" w:ascii="仿宋_GB2312" w:hAnsi="仿宋_GB2312" w:eastAsia="仿宋_GB2312" w:cs="仿宋_GB2312"/>
                <w:spacing w:val="-7"/>
                <w:sz w:val="28"/>
                <w:szCs w:val="28"/>
                <w:lang w:eastAsia="zh-CN"/>
              </w:rPr>
              <w:t>1</w:t>
            </w:r>
          </w:p>
        </w:tc>
        <w:tc>
          <w:tcPr>
            <w:tcW w:w="1077" w:type="dxa"/>
          </w:tcPr>
          <w:p w14:paraId="5874245E">
            <w:pPr>
              <w:spacing w:line="360" w:lineRule="auto"/>
              <w:jc w:val="center"/>
              <w:rPr>
                <w:rFonts w:hint="eastAsia" w:ascii="仿宋_GB2312" w:hAnsi="仿宋_GB2312" w:eastAsia="仿宋_GB2312" w:cs="仿宋_GB2312"/>
                <w:sz w:val="28"/>
                <w:szCs w:val="28"/>
                <w:lang w:eastAsia="zh-CN"/>
              </w:rPr>
            </w:pPr>
          </w:p>
        </w:tc>
      </w:tr>
      <w:tr w14:paraId="76B58C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766" w:type="dxa"/>
          </w:tcPr>
          <w:p w14:paraId="2CD4C4F4">
            <w:pPr>
              <w:pStyle w:val="9"/>
              <w:spacing w:line="360" w:lineRule="auto"/>
              <w:ind w:left="273"/>
              <w:jc w:val="center"/>
              <w:rPr>
                <w:rFonts w:hint="eastAsia" w:ascii="仿宋_GB2312" w:hAnsi="仿宋_GB2312" w:eastAsia="仿宋_GB2312" w:cs="仿宋_GB2312"/>
                <w:spacing w:val="-7"/>
                <w:sz w:val="28"/>
                <w:szCs w:val="28"/>
                <w:lang w:eastAsia="zh-CN"/>
              </w:rPr>
            </w:pPr>
            <w:r>
              <w:rPr>
                <w:rFonts w:hint="eastAsia" w:ascii="仿宋_GB2312" w:hAnsi="仿宋_GB2312" w:eastAsia="仿宋_GB2312" w:cs="仿宋_GB2312"/>
                <w:spacing w:val="-7"/>
                <w:sz w:val="28"/>
                <w:szCs w:val="28"/>
                <w:lang w:eastAsia="zh-CN"/>
              </w:rPr>
              <w:t>46</w:t>
            </w:r>
          </w:p>
        </w:tc>
        <w:tc>
          <w:tcPr>
            <w:tcW w:w="1964" w:type="dxa"/>
          </w:tcPr>
          <w:p w14:paraId="3A407180">
            <w:pPr>
              <w:pStyle w:val="9"/>
              <w:spacing w:line="360" w:lineRule="auto"/>
              <w:ind w:left="377" w:right="171" w:hanging="206"/>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婴儿安抚</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4"/>
                <w:sz w:val="28"/>
                <w:szCs w:val="28"/>
              </w:rPr>
              <w:t>抱枕</w:t>
            </w:r>
          </w:p>
        </w:tc>
        <w:tc>
          <w:tcPr>
            <w:tcW w:w="3833" w:type="dxa"/>
          </w:tcPr>
          <w:p w14:paraId="11EDC16D">
            <w:pPr>
              <w:spacing w:line="360" w:lineRule="auto"/>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2"/>
                <w:sz w:val="28"/>
                <w:szCs w:val="28"/>
                <w:lang w:eastAsia="zh-CN"/>
              </w:rPr>
              <w:t>枕套全棉、圆柱，12*60</w:t>
            </w:r>
            <w:r>
              <w:rPr>
                <w:rFonts w:hint="eastAsia" w:ascii="仿宋_GB2312" w:hAnsi="仿宋_GB2312" w:eastAsia="仿宋_GB2312" w:cs="仿宋_GB2312"/>
                <w:sz w:val="28"/>
                <w:szCs w:val="28"/>
                <w:lang w:eastAsia="zh-CN"/>
              </w:rPr>
              <w:t>cm</w:t>
            </w:r>
            <w:r>
              <w:rPr>
                <w:rFonts w:hint="eastAsia" w:ascii="仿宋_GB2312" w:hAnsi="仿宋_GB2312" w:eastAsia="仿宋_GB2312" w:cs="仿宋_GB2312"/>
                <w:spacing w:val="2"/>
                <w:sz w:val="28"/>
                <w:szCs w:val="28"/>
                <w:lang w:eastAsia="zh-CN"/>
              </w:rPr>
              <w:t>，枕</w:t>
            </w:r>
            <w:r>
              <w:rPr>
                <w:rFonts w:hint="eastAsia" w:ascii="仿宋_GB2312" w:hAnsi="仿宋_GB2312" w:eastAsia="仿宋_GB2312" w:cs="仿宋_GB2312"/>
                <w:spacing w:val="1"/>
                <w:sz w:val="28"/>
                <w:szCs w:val="28"/>
                <w:lang w:eastAsia="zh-CN"/>
              </w:rPr>
              <w:t xml:space="preserve"> </w:t>
            </w:r>
            <w:r>
              <w:rPr>
                <w:rFonts w:hint="eastAsia" w:ascii="仿宋_GB2312" w:hAnsi="仿宋_GB2312" w:eastAsia="仿宋_GB2312" w:cs="仿宋_GB2312"/>
                <w:spacing w:val="7"/>
                <w:sz w:val="28"/>
                <w:szCs w:val="28"/>
                <w:lang w:eastAsia="zh-CN"/>
              </w:rPr>
              <w:t>芯为高弹珍珠棉</w:t>
            </w:r>
          </w:p>
        </w:tc>
        <w:tc>
          <w:tcPr>
            <w:tcW w:w="853" w:type="dxa"/>
          </w:tcPr>
          <w:p w14:paraId="6CB64824">
            <w:pPr>
              <w:pStyle w:val="9"/>
              <w:spacing w:line="360" w:lineRule="auto"/>
              <w:ind w:left="114" w:right="98" w:hanging="10"/>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个</w:t>
            </w:r>
          </w:p>
        </w:tc>
        <w:tc>
          <w:tcPr>
            <w:tcW w:w="713" w:type="dxa"/>
          </w:tcPr>
          <w:p w14:paraId="15ABF6F6">
            <w:pPr>
              <w:pStyle w:val="9"/>
              <w:spacing w:line="360" w:lineRule="auto"/>
              <w:jc w:val="center"/>
              <w:rPr>
                <w:rFonts w:hint="eastAsia" w:ascii="仿宋_GB2312" w:hAnsi="仿宋_GB2312" w:eastAsia="仿宋_GB2312" w:cs="仿宋_GB2312"/>
                <w:spacing w:val="-7"/>
                <w:sz w:val="28"/>
                <w:szCs w:val="28"/>
                <w:lang w:eastAsia="zh-CN"/>
              </w:rPr>
            </w:pPr>
            <w:r>
              <w:rPr>
                <w:rFonts w:hint="eastAsia" w:ascii="仿宋_GB2312" w:hAnsi="仿宋_GB2312" w:eastAsia="仿宋_GB2312" w:cs="仿宋_GB2312"/>
                <w:spacing w:val="-7"/>
                <w:sz w:val="28"/>
                <w:szCs w:val="28"/>
                <w:lang w:eastAsia="zh-CN"/>
              </w:rPr>
              <w:t>1</w:t>
            </w:r>
          </w:p>
        </w:tc>
        <w:tc>
          <w:tcPr>
            <w:tcW w:w="1077" w:type="dxa"/>
          </w:tcPr>
          <w:p w14:paraId="6E089E07">
            <w:pPr>
              <w:spacing w:line="360" w:lineRule="auto"/>
              <w:jc w:val="center"/>
              <w:rPr>
                <w:rFonts w:hint="eastAsia" w:ascii="仿宋_GB2312" w:hAnsi="仿宋_GB2312" w:eastAsia="仿宋_GB2312" w:cs="仿宋_GB2312"/>
                <w:sz w:val="28"/>
                <w:szCs w:val="28"/>
                <w:lang w:eastAsia="zh-CN"/>
              </w:rPr>
            </w:pPr>
          </w:p>
        </w:tc>
      </w:tr>
      <w:tr w14:paraId="4FB758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766" w:type="dxa"/>
          </w:tcPr>
          <w:p w14:paraId="20793CB2">
            <w:pPr>
              <w:pStyle w:val="9"/>
              <w:spacing w:line="360" w:lineRule="auto"/>
              <w:ind w:left="273"/>
              <w:jc w:val="center"/>
              <w:rPr>
                <w:rFonts w:hint="eastAsia" w:ascii="仿宋_GB2312" w:hAnsi="仿宋_GB2312" w:eastAsia="仿宋_GB2312" w:cs="仿宋_GB2312"/>
                <w:spacing w:val="-7"/>
                <w:sz w:val="28"/>
                <w:szCs w:val="28"/>
                <w:lang w:eastAsia="zh-CN"/>
              </w:rPr>
            </w:pPr>
            <w:r>
              <w:rPr>
                <w:rFonts w:hint="eastAsia" w:ascii="仿宋_GB2312" w:hAnsi="仿宋_GB2312" w:eastAsia="仿宋_GB2312" w:cs="仿宋_GB2312"/>
                <w:spacing w:val="-7"/>
                <w:sz w:val="28"/>
                <w:szCs w:val="28"/>
                <w:lang w:eastAsia="zh-CN"/>
              </w:rPr>
              <w:t>47</w:t>
            </w:r>
          </w:p>
        </w:tc>
        <w:tc>
          <w:tcPr>
            <w:tcW w:w="1964" w:type="dxa"/>
          </w:tcPr>
          <w:p w14:paraId="59E2A60D">
            <w:pPr>
              <w:pStyle w:val="9"/>
              <w:spacing w:line="360" w:lineRule="auto"/>
              <w:ind w:left="274"/>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瑜伽垫</w:t>
            </w:r>
          </w:p>
        </w:tc>
        <w:tc>
          <w:tcPr>
            <w:tcW w:w="3833" w:type="dxa"/>
          </w:tcPr>
          <w:p w14:paraId="3DA7D223">
            <w:pPr>
              <w:spacing w:line="360" w:lineRule="auto"/>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4"/>
                <w:sz w:val="28"/>
                <w:szCs w:val="28"/>
                <w:lang w:eastAsia="zh-CN"/>
              </w:rPr>
              <w:t>8-10</w:t>
            </w:r>
            <w:r>
              <w:rPr>
                <w:rFonts w:hint="eastAsia" w:ascii="仿宋_GB2312" w:hAnsi="仿宋_GB2312" w:eastAsia="仿宋_GB2312" w:cs="仿宋_GB2312"/>
                <w:sz w:val="28"/>
                <w:szCs w:val="28"/>
                <w:lang w:eastAsia="zh-CN"/>
              </w:rPr>
              <w:t>mm</w:t>
            </w:r>
            <w:r>
              <w:rPr>
                <w:rFonts w:hint="eastAsia" w:ascii="仿宋_GB2312" w:hAnsi="仿宋_GB2312" w:eastAsia="仿宋_GB2312" w:cs="仿宋_GB2312"/>
                <w:spacing w:val="4"/>
                <w:sz w:val="28"/>
                <w:szCs w:val="28"/>
                <w:lang w:eastAsia="zh-CN"/>
              </w:rPr>
              <w:t xml:space="preserve"> 加宽加厚防滑瑜伽垫，</w:t>
            </w:r>
            <w:r>
              <w:rPr>
                <w:rFonts w:hint="eastAsia" w:ascii="仿宋_GB2312" w:hAnsi="仿宋_GB2312" w:eastAsia="仿宋_GB2312" w:cs="仿宋_GB2312"/>
                <w:spacing w:val="3"/>
                <w:sz w:val="28"/>
                <w:szCs w:val="28"/>
                <w:lang w:eastAsia="zh-CN"/>
              </w:rPr>
              <w:t xml:space="preserve"> </w:t>
            </w:r>
            <w:r>
              <w:rPr>
                <w:rFonts w:hint="eastAsia" w:ascii="仿宋_GB2312" w:hAnsi="仿宋_GB2312" w:eastAsia="仿宋_GB2312" w:cs="仿宋_GB2312"/>
                <w:spacing w:val="4"/>
                <w:sz w:val="28"/>
                <w:szCs w:val="28"/>
                <w:lang w:eastAsia="zh-CN"/>
              </w:rPr>
              <w:t>200*100</w:t>
            </w:r>
            <w:r>
              <w:rPr>
                <w:rFonts w:hint="eastAsia" w:ascii="仿宋_GB2312" w:hAnsi="仿宋_GB2312" w:eastAsia="仿宋_GB2312" w:cs="仿宋_GB2312"/>
                <w:sz w:val="28"/>
                <w:szCs w:val="28"/>
                <w:lang w:eastAsia="zh-CN"/>
              </w:rPr>
              <w:t>cm</w:t>
            </w:r>
          </w:p>
        </w:tc>
        <w:tc>
          <w:tcPr>
            <w:tcW w:w="853" w:type="dxa"/>
          </w:tcPr>
          <w:p w14:paraId="4EC5254F">
            <w:pPr>
              <w:pStyle w:val="9"/>
              <w:spacing w:line="360" w:lineRule="auto"/>
              <w:ind w:left="113" w:right="54" w:firstLine="1"/>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个</w:t>
            </w:r>
          </w:p>
        </w:tc>
        <w:tc>
          <w:tcPr>
            <w:tcW w:w="713" w:type="dxa"/>
          </w:tcPr>
          <w:p w14:paraId="6C703091">
            <w:pPr>
              <w:pStyle w:val="9"/>
              <w:spacing w:line="360" w:lineRule="auto"/>
              <w:jc w:val="center"/>
              <w:rPr>
                <w:rFonts w:hint="eastAsia" w:ascii="仿宋_GB2312" w:hAnsi="仿宋_GB2312" w:eastAsia="仿宋_GB2312" w:cs="仿宋_GB2312"/>
                <w:spacing w:val="-7"/>
                <w:sz w:val="28"/>
                <w:szCs w:val="28"/>
                <w:lang w:eastAsia="zh-CN"/>
              </w:rPr>
            </w:pPr>
            <w:r>
              <w:rPr>
                <w:rFonts w:hint="eastAsia" w:ascii="仿宋_GB2312" w:hAnsi="仿宋_GB2312" w:eastAsia="仿宋_GB2312" w:cs="仿宋_GB2312"/>
                <w:spacing w:val="-7"/>
                <w:sz w:val="28"/>
                <w:szCs w:val="28"/>
                <w:lang w:eastAsia="zh-CN"/>
              </w:rPr>
              <w:t>1</w:t>
            </w:r>
          </w:p>
        </w:tc>
        <w:tc>
          <w:tcPr>
            <w:tcW w:w="1077" w:type="dxa"/>
          </w:tcPr>
          <w:p w14:paraId="1D4A7402">
            <w:pPr>
              <w:spacing w:line="360" w:lineRule="auto"/>
              <w:jc w:val="center"/>
              <w:rPr>
                <w:rFonts w:hint="eastAsia" w:ascii="仿宋_GB2312" w:hAnsi="仿宋_GB2312" w:eastAsia="仿宋_GB2312" w:cs="仿宋_GB2312"/>
                <w:sz w:val="28"/>
                <w:szCs w:val="28"/>
                <w:lang w:eastAsia="zh-CN"/>
              </w:rPr>
            </w:pPr>
          </w:p>
        </w:tc>
      </w:tr>
      <w:tr w14:paraId="44B202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766" w:type="dxa"/>
          </w:tcPr>
          <w:p w14:paraId="08CC357B">
            <w:pPr>
              <w:pStyle w:val="9"/>
              <w:spacing w:line="360" w:lineRule="auto"/>
              <w:ind w:left="273"/>
              <w:jc w:val="center"/>
              <w:rPr>
                <w:rFonts w:hint="eastAsia" w:ascii="仿宋_GB2312" w:hAnsi="仿宋_GB2312" w:eastAsia="仿宋_GB2312" w:cs="仿宋_GB2312"/>
                <w:spacing w:val="-7"/>
                <w:sz w:val="28"/>
                <w:szCs w:val="28"/>
                <w:lang w:eastAsia="zh-CN"/>
              </w:rPr>
            </w:pPr>
            <w:r>
              <w:rPr>
                <w:rFonts w:hint="eastAsia" w:ascii="仿宋_GB2312" w:hAnsi="仿宋_GB2312" w:eastAsia="仿宋_GB2312" w:cs="仿宋_GB2312"/>
                <w:spacing w:val="-7"/>
                <w:sz w:val="28"/>
                <w:szCs w:val="28"/>
                <w:lang w:eastAsia="zh-CN"/>
              </w:rPr>
              <w:t>48</w:t>
            </w:r>
          </w:p>
        </w:tc>
        <w:tc>
          <w:tcPr>
            <w:tcW w:w="1964" w:type="dxa"/>
          </w:tcPr>
          <w:p w14:paraId="707B5D4F">
            <w:pPr>
              <w:pStyle w:val="9"/>
              <w:spacing w:line="360" w:lineRule="auto"/>
              <w:ind w:left="277"/>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rPr>
              <w:t>卫生巾</w:t>
            </w:r>
          </w:p>
        </w:tc>
        <w:tc>
          <w:tcPr>
            <w:tcW w:w="3833" w:type="dxa"/>
          </w:tcPr>
          <w:p w14:paraId="37DCAB62">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24</w:t>
            </w:r>
            <w:r>
              <w:rPr>
                <w:rFonts w:hint="eastAsia" w:ascii="仿宋_GB2312" w:hAnsi="仿宋_GB2312" w:eastAsia="仿宋_GB2312" w:cs="仿宋_GB2312"/>
                <w:spacing w:val="-26"/>
                <w:sz w:val="28"/>
                <w:szCs w:val="28"/>
              </w:rPr>
              <w:t xml:space="preserve"> </w:t>
            </w:r>
            <w:r>
              <w:rPr>
                <w:rFonts w:hint="eastAsia" w:ascii="仿宋_GB2312" w:hAnsi="仿宋_GB2312" w:eastAsia="仿宋_GB2312" w:cs="仿宋_GB2312"/>
                <w:spacing w:val="3"/>
                <w:sz w:val="28"/>
                <w:szCs w:val="28"/>
              </w:rPr>
              <w:t>纯棉，棉柔</w:t>
            </w:r>
          </w:p>
        </w:tc>
        <w:tc>
          <w:tcPr>
            <w:tcW w:w="853" w:type="dxa"/>
          </w:tcPr>
          <w:p w14:paraId="445BEF29">
            <w:pPr>
              <w:pStyle w:val="9"/>
              <w:spacing w:line="360" w:lineRule="auto"/>
              <w:ind w:left="113"/>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个</w:t>
            </w:r>
          </w:p>
        </w:tc>
        <w:tc>
          <w:tcPr>
            <w:tcW w:w="713" w:type="dxa"/>
          </w:tcPr>
          <w:p w14:paraId="017FB70B">
            <w:pPr>
              <w:pStyle w:val="9"/>
              <w:spacing w:line="360" w:lineRule="auto"/>
              <w:jc w:val="center"/>
              <w:rPr>
                <w:rFonts w:hint="eastAsia" w:ascii="仿宋_GB2312" w:hAnsi="仿宋_GB2312" w:eastAsia="仿宋_GB2312" w:cs="仿宋_GB2312"/>
                <w:spacing w:val="-7"/>
                <w:sz w:val="28"/>
                <w:szCs w:val="28"/>
                <w:lang w:eastAsia="zh-CN"/>
              </w:rPr>
            </w:pPr>
            <w:r>
              <w:rPr>
                <w:rFonts w:hint="eastAsia" w:ascii="仿宋_GB2312" w:hAnsi="仿宋_GB2312" w:eastAsia="仿宋_GB2312" w:cs="仿宋_GB2312"/>
                <w:spacing w:val="-7"/>
                <w:sz w:val="28"/>
                <w:szCs w:val="28"/>
                <w:lang w:eastAsia="zh-CN"/>
              </w:rPr>
              <w:t>1</w:t>
            </w:r>
          </w:p>
        </w:tc>
        <w:tc>
          <w:tcPr>
            <w:tcW w:w="1077" w:type="dxa"/>
          </w:tcPr>
          <w:p w14:paraId="69D864A8">
            <w:pPr>
              <w:spacing w:line="360" w:lineRule="auto"/>
              <w:jc w:val="center"/>
              <w:rPr>
                <w:rFonts w:hint="eastAsia" w:ascii="仿宋_GB2312" w:hAnsi="仿宋_GB2312" w:eastAsia="仿宋_GB2312" w:cs="仿宋_GB2312"/>
                <w:sz w:val="28"/>
                <w:szCs w:val="28"/>
                <w:lang w:eastAsia="zh-CN"/>
              </w:rPr>
            </w:pPr>
          </w:p>
        </w:tc>
      </w:tr>
      <w:tr w14:paraId="67A70B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766" w:type="dxa"/>
          </w:tcPr>
          <w:p w14:paraId="6C8874E6">
            <w:pPr>
              <w:pStyle w:val="9"/>
              <w:spacing w:line="360" w:lineRule="auto"/>
              <w:ind w:left="273"/>
              <w:jc w:val="center"/>
              <w:rPr>
                <w:rFonts w:hint="eastAsia" w:ascii="仿宋_GB2312" w:hAnsi="仿宋_GB2312" w:eastAsia="仿宋_GB2312" w:cs="仿宋_GB2312"/>
                <w:spacing w:val="-7"/>
                <w:sz w:val="28"/>
                <w:szCs w:val="28"/>
                <w:lang w:eastAsia="zh-CN"/>
              </w:rPr>
            </w:pPr>
            <w:r>
              <w:rPr>
                <w:rFonts w:hint="eastAsia" w:ascii="仿宋_GB2312" w:hAnsi="仿宋_GB2312" w:eastAsia="仿宋_GB2312" w:cs="仿宋_GB2312"/>
                <w:spacing w:val="-7"/>
                <w:sz w:val="28"/>
                <w:szCs w:val="28"/>
                <w:lang w:eastAsia="zh-CN"/>
              </w:rPr>
              <w:t>48</w:t>
            </w:r>
          </w:p>
        </w:tc>
        <w:tc>
          <w:tcPr>
            <w:tcW w:w="1964" w:type="dxa"/>
          </w:tcPr>
          <w:p w14:paraId="14BABB49">
            <w:pPr>
              <w:spacing w:line="360" w:lineRule="auto"/>
              <w:jc w:val="center"/>
              <w:rPr>
                <w:rFonts w:hint="eastAsia" w:ascii="仿宋_GB2312" w:hAnsi="仿宋_GB2312" w:eastAsia="仿宋_GB2312" w:cs="仿宋_GB2312"/>
                <w:sz w:val="28"/>
                <w:szCs w:val="28"/>
                <w:lang w:eastAsia="zh-CN"/>
              </w:rPr>
            </w:pPr>
          </w:p>
          <w:p w14:paraId="3DA4686E">
            <w:pPr>
              <w:pStyle w:val="9"/>
              <w:spacing w:line="360" w:lineRule="auto"/>
              <w:ind w:left="289"/>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rPr>
              <w:t>隔尿垫</w:t>
            </w:r>
          </w:p>
        </w:tc>
        <w:tc>
          <w:tcPr>
            <w:tcW w:w="3833" w:type="dxa"/>
          </w:tcPr>
          <w:p w14:paraId="37A62996">
            <w:pPr>
              <w:spacing w:line="360" w:lineRule="auto"/>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2"/>
                <w:sz w:val="28"/>
                <w:szCs w:val="28"/>
                <w:lang w:eastAsia="zh-CN"/>
              </w:rPr>
              <w:t>表层</w:t>
            </w:r>
            <w:r>
              <w:rPr>
                <w:rFonts w:hint="eastAsia" w:ascii="仿宋_GB2312" w:hAnsi="仿宋_GB2312" w:eastAsia="仿宋_GB2312" w:cs="仿宋_GB2312"/>
                <w:spacing w:val="33"/>
                <w:sz w:val="28"/>
                <w:szCs w:val="28"/>
                <w:lang w:eastAsia="zh-CN"/>
              </w:rPr>
              <w:t xml:space="preserve"> </w:t>
            </w:r>
            <w:r>
              <w:rPr>
                <w:rFonts w:hint="eastAsia" w:ascii="仿宋_GB2312" w:hAnsi="仿宋_GB2312" w:eastAsia="仿宋_GB2312" w:cs="仿宋_GB2312"/>
                <w:spacing w:val="-2"/>
                <w:sz w:val="28"/>
                <w:szCs w:val="28"/>
                <w:lang w:eastAsia="zh-CN"/>
              </w:rPr>
              <w:t>100%全棉材质、TPU</w:t>
            </w:r>
            <w:r>
              <w:rPr>
                <w:rFonts w:hint="eastAsia" w:ascii="仿宋_GB2312" w:hAnsi="仿宋_GB2312" w:eastAsia="仿宋_GB2312" w:cs="仿宋_GB2312"/>
                <w:spacing w:val="30"/>
                <w:sz w:val="28"/>
                <w:szCs w:val="28"/>
                <w:lang w:eastAsia="zh-CN"/>
              </w:rPr>
              <w:t xml:space="preserve"> </w:t>
            </w:r>
            <w:r>
              <w:rPr>
                <w:rFonts w:hint="eastAsia" w:ascii="仿宋_GB2312" w:hAnsi="仿宋_GB2312" w:eastAsia="仿宋_GB2312" w:cs="仿宋_GB2312"/>
                <w:spacing w:val="-2"/>
                <w:sz w:val="28"/>
                <w:szCs w:val="28"/>
                <w:lang w:eastAsia="zh-CN"/>
              </w:rPr>
              <w:t>隔水</w:t>
            </w:r>
            <w:r>
              <w:rPr>
                <w:rFonts w:hint="eastAsia" w:ascii="仿宋_GB2312" w:hAnsi="仿宋_GB2312" w:eastAsia="仿宋_GB2312" w:cs="仿宋_GB2312"/>
                <w:sz w:val="28"/>
                <w:szCs w:val="28"/>
                <w:lang w:eastAsia="zh-CN"/>
              </w:rPr>
              <w:t xml:space="preserve"> </w:t>
            </w:r>
            <w:r>
              <w:rPr>
                <w:rFonts w:hint="eastAsia" w:ascii="仿宋_GB2312" w:hAnsi="仿宋_GB2312" w:eastAsia="仿宋_GB2312" w:cs="仿宋_GB2312"/>
                <w:spacing w:val="9"/>
                <w:sz w:val="28"/>
                <w:szCs w:val="28"/>
                <w:lang w:eastAsia="zh-CN"/>
              </w:rPr>
              <w:t>透气层、底层毛巾布、立体透</w:t>
            </w:r>
            <w:r>
              <w:rPr>
                <w:rFonts w:hint="eastAsia" w:ascii="仿宋_GB2312" w:hAnsi="仿宋_GB2312" w:eastAsia="仿宋_GB2312" w:cs="仿宋_GB2312"/>
                <w:spacing w:val="4"/>
                <w:sz w:val="28"/>
                <w:szCs w:val="28"/>
                <w:lang w:eastAsia="zh-CN"/>
              </w:rPr>
              <w:t xml:space="preserve"> </w:t>
            </w:r>
            <w:r>
              <w:rPr>
                <w:rFonts w:hint="eastAsia" w:ascii="仿宋_GB2312" w:hAnsi="仿宋_GB2312" w:eastAsia="仿宋_GB2312" w:cs="仿宋_GB2312"/>
                <w:spacing w:val="9"/>
                <w:sz w:val="28"/>
                <w:szCs w:val="28"/>
                <w:lang w:eastAsia="zh-CN"/>
              </w:rPr>
              <w:t>气性强、不含荧光剂、环保无</w:t>
            </w:r>
            <w:r>
              <w:rPr>
                <w:rFonts w:hint="eastAsia" w:ascii="仿宋_GB2312" w:hAnsi="仿宋_GB2312" w:eastAsia="仿宋_GB2312" w:cs="仿宋_GB2312"/>
                <w:spacing w:val="4"/>
                <w:sz w:val="28"/>
                <w:szCs w:val="28"/>
                <w:lang w:eastAsia="zh-CN"/>
              </w:rPr>
              <w:t xml:space="preserve"> </w:t>
            </w:r>
            <w:r>
              <w:rPr>
                <w:rFonts w:hint="eastAsia" w:ascii="仿宋_GB2312" w:hAnsi="仿宋_GB2312" w:eastAsia="仿宋_GB2312" w:cs="仿宋_GB2312"/>
                <w:spacing w:val="8"/>
                <w:sz w:val="28"/>
                <w:szCs w:val="28"/>
                <w:lang w:eastAsia="zh-CN"/>
              </w:rPr>
              <w:t>添加、80</w:t>
            </w:r>
            <w:r>
              <w:rPr>
                <w:rFonts w:hint="eastAsia" w:ascii="仿宋_GB2312" w:hAnsi="仿宋_GB2312" w:eastAsia="仿宋_GB2312" w:cs="仿宋_GB2312"/>
                <w:sz w:val="28"/>
                <w:szCs w:val="28"/>
                <w:lang w:eastAsia="zh-CN"/>
              </w:rPr>
              <w:t>cm</w:t>
            </w:r>
            <w:r>
              <w:rPr>
                <w:rFonts w:hint="eastAsia" w:ascii="仿宋_GB2312" w:hAnsi="仿宋_GB2312" w:eastAsia="仿宋_GB2312" w:cs="仿宋_GB2312"/>
                <w:spacing w:val="8"/>
                <w:sz w:val="28"/>
                <w:szCs w:val="28"/>
                <w:lang w:eastAsia="zh-CN"/>
              </w:rPr>
              <w:t>*100</w:t>
            </w:r>
            <w:r>
              <w:rPr>
                <w:rFonts w:hint="eastAsia" w:ascii="仿宋_GB2312" w:hAnsi="仿宋_GB2312" w:eastAsia="仿宋_GB2312" w:cs="仿宋_GB2312"/>
                <w:sz w:val="28"/>
                <w:szCs w:val="28"/>
                <w:lang w:eastAsia="zh-CN"/>
              </w:rPr>
              <w:t>cm</w:t>
            </w:r>
          </w:p>
        </w:tc>
        <w:tc>
          <w:tcPr>
            <w:tcW w:w="853" w:type="dxa"/>
          </w:tcPr>
          <w:p w14:paraId="0B8E9259">
            <w:pPr>
              <w:pStyle w:val="9"/>
              <w:spacing w:line="360" w:lineRule="auto"/>
              <w:ind w:left="104" w:right="98"/>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个</w:t>
            </w:r>
          </w:p>
        </w:tc>
        <w:tc>
          <w:tcPr>
            <w:tcW w:w="713" w:type="dxa"/>
          </w:tcPr>
          <w:p w14:paraId="76CAC1F7">
            <w:pPr>
              <w:spacing w:line="360" w:lineRule="auto"/>
              <w:jc w:val="center"/>
              <w:rPr>
                <w:rFonts w:hint="eastAsia" w:ascii="仿宋_GB2312" w:hAnsi="仿宋_GB2312" w:eastAsia="仿宋_GB2312" w:cs="仿宋_GB2312"/>
                <w:sz w:val="28"/>
                <w:szCs w:val="28"/>
                <w:lang w:eastAsia="zh-CN"/>
              </w:rPr>
            </w:pPr>
          </w:p>
          <w:p w14:paraId="44278BC2">
            <w:pPr>
              <w:pStyle w:val="9"/>
              <w:spacing w:line="360" w:lineRule="auto"/>
              <w:ind w:left="235"/>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rPr>
              <w:t>1</w:t>
            </w:r>
          </w:p>
        </w:tc>
        <w:tc>
          <w:tcPr>
            <w:tcW w:w="1077" w:type="dxa"/>
          </w:tcPr>
          <w:p w14:paraId="0203F8E3">
            <w:pPr>
              <w:spacing w:line="360" w:lineRule="auto"/>
              <w:jc w:val="center"/>
              <w:rPr>
                <w:rFonts w:hint="eastAsia" w:ascii="仿宋_GB2312" w:hAnsi="仿宋_GB2312" w:eastAsia="仿宋_GB2312" w:cs="仿宋_GB2312"/>
                <w:sz w:val="28"/>
                <w:szCs w:val="28"/>
                <w:lang w:eastAsia="zh-CN"/>
              </w:rPr>
            </w:pPr>
          </w:p>
        </w:tc>
      </w:tr>
      <w:tr w14:paraId="2AB5A8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766" w:type="dxa"/>
          </w:tcPr>
          <w:p w14:paraId="592627C0">
            <w:pPr>
              <w:pStyle w:val="9"/>
              <w:spacing w:line="360" w:lineRule="auto"/>
              <w:ind w:left="273"/>
              <w:jc w:val="center"/>
              <w:rPr>
                <w:rFonts w:hint="eastAsia" w:ascii="仿宋_GB2312" w:hAnsi="仿宋_GB2312" w:eastAsia="仿宋_GB2312" w:cs="仿宋_GB2312"/>
                <w:spacing w:val="-7"/>
                <w:sz w:val="28"/>
                <w:szCs w:val="28"/>
                <w:lang w:eastAsia="zh-CN"/>
              </w:rPr>
            </w:pPr>
            <w:r>
              <w:rPr>
                <w:rFonts w:hint="eastAsia" w:ascii="仿宋_GB2312" w:hAnsi="仿宋_GB2312" w:eastAsia="仿宋_GB2312" w:cs="仿宋_GB2312"/>
                <w:spacing w:val="-7"/>
                <w:sz w:val="28"/>
                <w:szCs w:val="28"/>
                <w:lang w:eastAsia="zh-CN"/>
              </w:rPr>
              <w:t>50</w:t>
            </w:r>
          </w:p>
        </w:tc>
        <w:tc>
          <w:tcPr>
            <w:tcW w:w="1964" w:type="dxa"/>
          </w:tcPr>
          <w:p w14:paraId="26ECAEAD">
            <w:pPr>
              <w:pStyle w:val="9"/>
              <w:spacing w:line="360" w:lineRule="auto"/>
              <w:ind w:left="374"/>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脐贴</w:t>
            </w:r>
          </w:p>
        </w:tc>
        <w:tc>
          <w:tcPr>
            <w:tcW w:w="3833" w:type="dxa"/>
          </w:tcPr>
          <w:p w14:paraId="7FFF9C8B">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10</w:t>
            </w:r>
            <w:r>
              <w:rPr>
                <w:rFonts w:hint="eastAsia" w:ascii="仿宋_GB2312" w:hAnsi="仿宋_GB2312" w:eastAsia="仿宋_GB2312" w:cs="仿宋_GB2312"/>
                <w:spacing w:val="-23"/>
                <w:sz w:val="28"/>
                <w:szCs w:val="28"/>
              </w:rPr>
              <w:t xml:space="preserve"> </w:t>
            </w:r>
            <w:r>
              <w:rPr>
                <w:rFonts w:hint="eastAsia" w:ascii="仿宋_GB2312" w:hAnsi="仿宋_GB2312" w:eastAsia="仿宋_GB2312" w:cs="仿宋_GB2312"/>
                <w:spacing w:val="2"/>
                <w:sz w:val="28"/>
                <w:szCs w:val="28"/>
              </w:rPr>
              <w:t>片防水无菌</w:t>
            </w:r>
          </w:p>
        </w:tc>
        <w:tc>
          <w:tcPr>
            <w:tcW w:w="853" w:type="dxa"/>
          </w:tcPr>
          <w:p w14:paraId="0781969B">
            <w:pPr>
              <w:pStyle w:val="9"/>
              <w:spacing w:line="360" w:lineRule="auto"/>
              <w:ind w:left="118"/>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个</w:t>
            </w:r>
          </w:p>
        </w:tc>
        <w:tc>
          <w:tcPr>
            <w:tcW w:w="713" w:type="dxa"/>
          </w:tcPr>
          <w:p w14:paraId="0FF8D75B">
            <w:pPr>
              <w:pStyle w:val="9"/>
              <w:spacing w:line="360" w:lineRule="auto"/>
              <w:ind w:left="235"/>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rPr>
              <w:t>1</w:t>
            </w:r>
          </w:p>
        </w:tc>
        <w:tc>
          <w:tcPr>
            <w:tcW w:w="1077" w:type="dxa"/>
          </w:tcPr>
          <w:p w14:paraId="0AD9BCED">
            <w:pPr>
              <w:spacing w:line="360" w:lineRule="auto"/>
              <w:jc w:val="center"/>
              <w:rPr>
                <w:rFonts w:hint="eastAsia" w:ascii="仿宋_GB2312" w:hAnsi="仿宋_GB2312" w:eastAsia="仿宋_GB2312" w:cs="仿宋_GB2312"/>
                <w:sz w:val="28"/>
                <w:szCs w:val="28"/>
                <w:lang w:eastAsia="zh-CN"/>
              </w:rPr>
            </w:pPr>
          </w:p>
        </w:tc>
      </w:tr>
      <w:tr w14:paraId="3C7A0C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766" w:type="dxa"/>
          </w:tcPr>
          <w:p w14:paraId="3FC079B7">
            <w:pPr>
              <w:pStyle w:val="9"/>
              <w:spacing w:line="360" w:lineRule="auto"/>
              <w:ind w:left="273"/>
              <w:jc w:val="center"/>
              <w:rPr>
                <w:rFonts w:hint="eastAsia" w:ascii="仿宋_GB2312" w:hAnsi="仿宋_GB2312" w:eastAsia="仿宋_GB2312" w:cs="仿宋_GB2312"/>
                <w:spacing w:val="-7"/>
                <w:sz w:val="28"/>
                <w:szCs w:val="28"/>
                <w:lang w:eastAsia="zh-CN"/>
              </w:rPr>
            </w:pPr>
            <w:r>
              <w:rPr>
                <w:rFonts w:hint="eastAsia" w:ascii="仿宋_GB2312" w:hAnsi="仿宋_GB2312" w:eastAsia="仿宋_GB2312" w:cs="仿宋_GB2312"/>
                <w:spacing w:val="-7"/>
                <w:sz w:val="28"/>
                <w:szCs w:val="28"/>
                <w:lang w:eastAsia="zh-CN"/>
              </w:rPr>
              <w:t>51</w:t>
            </w:r>
          </w:p>
        </w:tc>
        <w:tc>
          <w:tcPr>
            <w:tcW w:w="1964" w:type="dxa"/>
          </w:tcPr>
          <w:p w14:paraId="1B85650F">
            <w:pPr>
              <w:pStyle w:val="9"/>
              <w:spacing w:line="360" w:lineRule="auto"/>
              <w:ind w:left="287"/>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rPr>
              <w:t>收纳筐</w:t>
            </w:r>
          </w:p>
        </w:tc>
        <w:tc>
          <w:tcPr>
            <w:tcW w:w="3833" w:type="dxa"/>
          </w:tcPr>
          <w:p w14:paraId="5F033A4C">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30*22*21</w:t>
            </w:r>
            <w:r>
              <w:rPr>
                <w:rFonts w:hint="eastAsia" w:ascii="仿宋_GB2312" w:hAnsi="仿宋_GB2312" w:eastAsia="仿宋_GB2312" w:cs="仿宋_GB2312"/>
                <w:sz w:val="28"/>
                <w:szCs w:val="28"/>
              </w:rPr>
              <w:t>cm</w:t>
            </w:r>
            <w:r>
              <w:rPr>
                <w:rFonts w:hint="eastAsia" w:ascii="仿宋_GB2312" w:hAnsi="仿宋_GB2312" w:eastAsia="仿宋_GB2312" w:cs="仿宋_GB2312"/>
                <w:spacing w:val="4"/>
                <w:sz w:val="28"/>
                <w:szCs w:val="28"/>
              </w:rPr>
              <w:t>，</w:t>
            </w:r>
            <w:r>
              <w:rPr>
                <w:rFonts w:hint="eastAsia" w:ascii="仿宋_GB2312" w:hAnsi="仿宋_GB2312" w:eastAsia="仿宋_GB2312" w:cs="仿宋_GB2312"/>
                <w:sz w:val="28"/>
                <w:szCs w:val="28"/>
              </w:rPr>
              <w:t>pp</w:t>
            </w:r>
            <w:r>
              <w:rPr>
                <w:rFonts w:hint="eastAsia" w:ascii="仿宋_GB2312" w:hAnsi="仿宋_GB2312" w:eastAsia="仿宋_GB2312" w:cs="仿宋_GB2312"/>
                <w:spacing w:val="-28"/>
                <w:sz w:val="28"/>
                <w:szCs w:val="28"/>
              </w:rPr>
              <w:t xml:space="preserve"> </w:t>
            </w:r>
            <w:r>
              <w:rPr>
                <w:rFonts w:hint="eastAsia" w:ascii="仿宋_GB2312" w:hAnsi="仿宋_GB2312" w:eastAsia="仿宋_GB2312" w:cs="仿宋_GB2312"/>
                <w:spacing w:val="4"/>
                <w:sz w:val="28"/>
                <w:szCs w:val="28"/>
              </w:rPr>
              <w:t>材质</w:t>
            </w:r>
          </w:p>
        </w:tc>
        <w:tc>
          <w:tcPr>
            <w:tcW w:w="853" w:type="dxa"/>
          </w:tcPr>
          <w:p w14:paraId="4C12A4BE">
            <w:pPr>
              <w:pStyle w:val="9"/>
              <w:spacing w:line="360" w:lineRule="auto"/>
              <w:ind w:left="122"/>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个</w:t>
            </w:r>
          </w:p>
        </w:tc>
        <w:tc>
          <w:tcPr>
            <w:tcW w:w="713" w:type="dxa"/>
          </w:tcPr>
          <w:p w14:paraId="31A78FD4">
            <w:pPr>
              <w:pStyle w:val="9"/>
              <w:spacing w:line="360" w:lineRule="auto"/>
              <w:ind w:left="235"/>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1</w:t>
            </w:r>
          </w:p>
        </w:tc>
        <w:tc>
          <w:tcPr>
            <w:tcW w:w="1077" w:type="dxa"/>
          </w:tcPr>
          <w:p w14:paraId="20B81F17">
            <w:pPr>
              <w:spacing w:line="360" w:lineRule="auto"/>
              <w:jc w:val="center"/>
              <w:rPr>
                <w:rFonts w:hint="eastAsia" w:ascii="仿宋_GB2312" w:hAnsi="仿宋_GB2312" w:eastAsia="仿宋_GB2312" w:cs="仿宋_GB2312"/>
                <w:sz w:val="28"/>
                <w:szCs w:val="28"/>
                <w:lang w:eastAsia="zh-CN"/>
              </w:rPr>
            </w:pPr>
          </w:p>
        </w:tc>
      </w:tr>
      <w:tr w14:paraId="32E9ED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766" w:type="dxa"/>
          </w:tcPr>
          <w:p w14:paraId="1DAAB4DE">
            <w:pPr>
              <w:pStyle w:val="9"/>
              <w:spacing w:line="360" w:lineRule="auto"/>
              <w:ind w:left="273"/>
              <w:jc w:val="center"/>
              <w:rPr>
                <w:rFonts w:hint="eastAsia" w:ascii="仿宋_GB2312" w:hAnsi="仿宋_GB2312" w:eastAsia="仿宋_GB2312" w:cs="仿宋_GB2312"/>
                <w:spacing w:val="-7"/>
                <w:sz w:val="28"/>
                <w:szCs w:val="28"/>
                <w:lang w:eastAsia="zh-CN"/>
              </w:rPr>
            </w:pPr>
            <w:r>
              <w:rPr>
                <w:rFonts w:hint="eastAsia" w:ascii="仿宋_GB2312" w:hAnsi="仿宋_GB2312" w:eastAsia="仿宋_GB2312" w:cs="仿宋_GB2312"/>
                <w:spacing w:val="-7"/>
                <w:sz w:val="28"/>
                <w:szCs w:val="28"/>
                <w:lang w:eastAsia="zh-CN"/>
              </w:rPr>
              <w:t>52</w:t>
            </w:r>
          </w:p>
        </w:tc>
        <w:tc>
          <w:tcPr>
            <w:tcW w:w="1964" w:type="dxa"/>
          </w:tcPr>
          <w:p w14:paraId="590ABE4E">
            <w:pPr>
              <w:pStyle w:val="9"/>
              <w:spacing w:line="360" w:lineRule="auto"/>
              <w:ind w:left="173"/>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rPr>
              <w:t>感温浴架</w:t>
            </w:r>
          </w:p>
        </w:tc>
        <w:tc>
          <w:tcPr>
            <w:tcW w:w="3833" w:type="dxa"/>
          </w:tcPr>
          <w:p w14:paraId="29282930">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rPr>
              <w:t>躺托感温</w:t>
            </w:r>
          </w:p>
        </w:tc>
        <w:tc>
          <w:tcPr>
            <w:tcW w:w="853" w:type="dxa"/>
          </w:tcPr>
          <w:p w14:paraId="3A95D6B8">
            <w:pPr>
              <w:pStyle w:val="9"/>
              <w:spacing w:line="360" w:lineRule="auto"/>
              <w:ind w:left="105"/>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个</w:t>
            </w:r>
          </w:p>
        </w:tc>
        <w:tc>
          <w:tcPr>
            <w:tcW w:w="713" w:type="dxa"/>
          </w:tcPr>
          <w:p w14:paraId="7FDB6C23">
            <w:pPr>
              <w:pStyle w:val="9"/>
              <w:spacing w:line="360" w:lineRule="auto"/>
              <w:ind w:left="235"/>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rPr>
              <w:t>1</w:t>
            </w:r>
          </w:p>
        </w:tc>
        <w:tc>
          <w:tcPr>
            <w:tcW w:w="1077" w:type="dxa"/>
          </w:tcPr>
          <w:p w14:paraId="3B22AFCC">
            <w:pPr>
              <w:spacing w:line="360" w:lineRule="auto"/>
              <w:jc w:val="center"/>
              <w:rPr>
                <w:rFonts w:hint="eastAsia" w:ascii="仿宋_GB2312" w:hAnsi="仿宋_GB2312" w:eastAsia="仿宋_GB2312" w:cs="仿宋_GB2312"/>
                <w:sz w:val="28"/>
                <w:szCs w:val="28"/>
                <w:lang w:eastAsia="zh-CN"/>
              </w:rPr>
            </w:pPr>
          </w:p>
        </w:tc>
      </w:tr>
      <w:tr w14:paraId="1B8FAC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766" w:type="dxa"/>
          </w:tcPr>
          <w:p w14:paraId="142FAB86">
            <w:pPr>
              <w:pStyle w:val="9"/>
              <w:spacing w:line="360" w:lineRule="auto"/>
              <w:ind w:left="273"/>
              <w:jc w:val="center"/>
              <w:rPr>
                <w:rFonts w:hint="eastAsia" w:ascii="仿宋_GB2312" w:hAnsi="仿宋_GB2312" w:eastAsia="仿宋_GB2312" w:cs="仿宋_GB2312"/>
                <w:spacing w:val="-7"/>
                <w:sz w:val="28"/>
                <w:szCs w:val="28"/>
                <w:lang w:eastAsia="zh-CN"/>
              </w:rPr>
            </w:pPr>
            <w:r>
              <w:rPr>
                <w:rFonts w:hint="eastAsia" w:ascii="仿宋_GB2312" w:hAnsi="仿宋_GB2312" w:eastAsia="仿宋_GB2312" w:cs="仿宋_GB2312"/>
                <w:spacing w:val="-7"/>
                <w:sz w:val="28"/>
                <w:szCs w:val="28"/>
                <w:lang w:eastAsia="zh-CN"/>
              </w:rPr>
              <w:t>53</w:t>
            </w:r>
          </w:p>
        </w:tc>
        <w:tc>
          <w:tcPr>
            <w:tcW w:w="1964" w:type="dxa"/>
          </w:tcPr>
          <w:p w14:paraId="57F3B3D3">
            <w:pPr>
              <w:pStyle w:val="9"/>
              <w:spacing w:line="360" w:lineRule="auto"/>
              <w:ind w:left="477" w:right="171" w:hanging="298"/>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一次性水</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3"/>
                <w:sz w:val="28"/>
                <w:szCs w:val="28"/>
              </w:rPr>
              <w:t>杯</w:t>
            </w:r>
          </w:p>
        </w:tc>
        <w:tc>
          <w:tcPr>
            <w:tcW w:w="3833" w:type="dxa"/>
          </w:tcPr>
          <w:p w14:paraId="262AADC0">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rPr>
              <w:t>一次性纸杯</w:t>
            </w:r>
          </w:p>
        </w:tc>
        <w:tc>
          <w:tcPr>
            <w:tcW w:w="853" w:type="dxa"/>
          </w:tcPr>
          <w:p w14:paraId="1C4B2E5A">
            <w:pPr>
              <w:pStyle w:val="9"/>
              <w:spacing w:line="360" w:lineRule="auto"/>
              <w:ind w:left="118"/>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个</w:t>
            </w:r>
          </w:p>
        </w:tc>
        <w:tc>
          <w:tcPr>
            <w:tcW w:w="713" w:type="dxa"/>
          </w:tcPr>
          <w:p w14:paraId="13945613">
            <w:pPr>
              <w:pStyle w:val="9"/>
              <w:spacing w:line="360" w:lineRule="auto"/>
              <w:ind w:left="235"/>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1</w:t>
            </w:r>
          </w:p>
        </w:tc>
        <w:tc>
          <w:tcPr>
            <w:tcW w:w="1077" w:type="dxa"/>
          </w:tcPr>
          <w:p w14:paraId="64F1B048">
            <w:pPr>
              <w:spacing w:line="360" w:lineRule="auto"/>
              <w:jc w:val="center"/>
              <w:rPr>
                <w:rFonts w:hint="eastAsia" w:ascii="仿宋_GB2312" w:hAnsi="仿宋_GB2312" w:eastAsia="仿宋_GB2312" w:cs="仿宋_GB2312"/>
                <w:sz w:val="28"/>
                <w:szCs w:val="28"/>
                <w:lang w:eastAsia="zh-CN"/>
              </w:rPr>
            </w:pPr>
          </w:p>
        </w:tc>
      </w:tr>
      <w:tr w14:paraId="71D7C8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766" w:type="dxa"/>
          </w:tcPr>
          <w:p w14:paraId="004A9135">
            <w:pPr>
              <w:pStyle w:val="9"/>
              <w:spacing w:line="360" w:lineRule="auto"/>
              <w:ind w:left="273"/>
              <w:jc w:val="center"/>
              <w:rPr>
                <w:rFonts w:hint="eastAsia" w:ascii="仿宋_GB2312" w:hAnsi="仿宋_GB2312" w:eastAsia="仿宋_GB2312" w:cs="仿宋_GB2312"/>
                <w:spacing w:val="-7"/>
                <w:sz w:val="28"/>
                <w:szCs w:val="28"/>
                <w:lang w:eastAsia="zh-CN"/>
              </w:rPr>
            </w:pPr>
            <w:r>
              <w:rPr>
                <w:rFonts w:hint="eastAsia" w:ascii="仿宋_GB2312" w:hAnsi="仿宋_GB2312" w:eastAsia="仿宋_GB2312" w:cs="仿宋_GB2312"/>
                <w:spacing w:val="-7"/>
                <w:sz w:val="28"/>
                <w:szCs w:val="28"/>
                <w:lang w:eastAsia="zh-CN"/>
              </w:rPr>
              <w:t>54</w:t>
            </w:r>
          </w:p>
        </w:tc>
        <w:tc>
          <w:tcPr>
            <w:tcW w:w="1964" w:type="dxa"/>
          </w:tcPr>
          <w:p w14:paraId="2D5378A5">
            <w:pPr>
              <w:pStyle w:val="9"/>
              <w:spacing w:line="360" w:lineRule="auto"/>
              <w:ind w:left="390"/>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头绳</w:t>
            </w:r>
          </w:p>
        </w:tc>
        <w:tc>
          <w:tcPr>
            <w:tcW w:w="3833" w:type="dxa"/>
          </w:tcPr>
          <w:p w14:paraId="162C24B3">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普通扎发头绳</w:t>
            </w:r>
          </w:p>
        </w:tc>
        <w:tc>
          <w:tcPr>
            <w:tcW w:w="853" w:type="dxa"/>
          </w:tcPr>
          <w:p w14:paraId="2316B951">
            <w:pPr>
              <w:pStyle w:val="9"/>
              <w:spacing w:line="360" w:lineRule="auto"/>
              <w:ind w:left="114"/>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rPr>
              <w:t>个</w:t>
            </w:r>
          </w:p>
        </w:tc>
        <w:tc>
          <w:tcPr>
            <w:tcW w:w="713" w:type="dxa"/>
          </w:tcPr>
          <w:p w14:paraId="0F2B9DA7">
            <w:pPr>
              <w:pStyle w:val="9"/>
              <w:spacing w:line="360" w:lineRule="auto"/>
              <w:ind w:left="235"/>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w:t>
            </w:r>
          </w:p>
        </w:tc>
        <w:tc>
          <w:tcPr>
            <w:tcW w:w="1077" w:type="dxa"/>
          </w:tcPr>
          <w:p w14:paraId="153EE022">
            <w:pPr>
              <w:spacing w:line="360" w:lineRule="auto"/>
              <w:jc w:val="center"/>
              <w:rPr>
                <w:rFonts w:hint="eastAsia" w:ascii="仿宋_GB2312" w:hAnsi="仿宋_GB2312" w:eastAsia="仿宋_GB2312" w:cs="仿宋_GB2312"/>
                <w:sz w:val="28"/>
                <w:szCs w:val="28"/>
                <w:lang w:eastAsia="zh-CN"/>
              </w:rPr>
            </w:pPr>
          </w:p>
        </w:tc>
      </w:tr>
      <w:tr w14:paraId="0F95F5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766" w:type="dxa"/>
          </w:tcPr>
          <w:p w14:paraId="08B4E2CD">
            <w:pPr>
              <w:pStyle w:val="9"/>
              <w:spacing w:line="360" w:lineRule="auto"/>
              <w:ind w:left="273"/>
              <w:jc w:val="center"/>
              <w:rPr>
                <w:rFonts w:hint="eastAsia" w:ascii="仿宋_GB2312" w:hAnsi="仿宋_GB2312" w:eastAsia="仿宋_GB2312" w:cs="仿宋_GB2312"/>
                <w:spacing w:val="-7"/>
                <w:sz w:val="28"/>
                <w:szCs w:val="28"/>
                <w:lang w:eastAsia="zh-CN"/>
              </w:rPr>
            </w:pPr>
            <w:r>
              <w:rPr>
                <w:rFonts w:hint="eastAsia" w:ascii="仿宋_GB2312" w:hAnsi="仿宋_GB2312" w:eastAsia="仿宋_GB2312" w:cs="仿宋_GB2312"/>
                <w:spacing w:val="-7"/>
                <w:sz w:val="28"/>
                <w:szCs w:val="28"/>
                <w:lang w:eastAsia="zh-CN"/>
              </w:rPr>
              <w:t>55</w:t>
            </w:r>
          </w:p>
        </w:tc>
        <w:tc>
          <w:tcPr>
            <w:tcW w:w="1964" w:type="dxa"/>
          </w:tcPr>
          <w:p w14:paraId="0A622F8B">
            <w:pPr>
              <w:pStyle w:val="9"/>
              <w:spacing w:line="360" w:lineRule="auto"/>
              <w:ind w:left="270"/>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rPr>
              <w:t>压舌板</w:t>
            </w:r>
          </w:p>
        </w:tc>
        <w:tc>
          <w:tcPr>
            <w:tcW w:w="3833" w:type="dxa"/>
          </w:tcPr>
          <w:p w14:paraId="44162097">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rPr>
              <w:t>150*18</w:t>
            </w:r>
            <w:r>
              <w:rPr>
                <w:rFonts w:hint="eastAsia" w:ascii="仿宋_GB2312" w:hAnsi="仿宋_GB2312" w:eastAsia="仿宋_GB2312" w:cs="仿宋_GB2312"/>
                <w:sz w:val="28"/>
                <w:szCs w:val="28"/>
              </w:rPr>
              <w:t>mm</w:t>
            </w:r>
            <w:r>
              <w:rPr>
                <w:rFonts w:hint="eastAsia" w:ascii="仿宋_GB2312" w:hAnsi="仿宋_GB2312" w:eastAsia="仿宋_GB2312" w:cs="仿宋_GB2312"/>
                <w:spacing w:val="5"/>
                <w:sz w:val="28"/>
                <w:szCs w:val="28"/>
              </w:rPr>
              <w:t>，一次性</w:t>
            </w:r>
          </w:p>
        </w:tc>
        <w:tc>
          <w:tcPr>
            <w:tcW w:w="853" w:type="dxa"/>
          </w:tcPr>
          <w:p w14:paraId="75DF7FEE">
            <w:pPr>
              <w:pStyle w:val="9"/>
              <w:spacing w:line="360" w:lineRule="auto"/>
              <w:ind w:left="118"/>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个</w:t>
            </w:r>
          </w:p>
        </w:tc>
        <w:tc>
          <w:tcPr>
            <w:tcW w:w="713" w:type="dxa"/>
          </w:tcPr>
          <w:p w14:paraId="79618E9E">
            <w:pPr>
              <w:pStyle w:val="9"/>
              <w:spacing w:line="360" w:lineRule="auto"/>
              <w:ind w:left="235"/>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rPr>
              <w:t>1</w:t>
            </w:r>
          </w:p>
        </w:tc>
        <w:tc>
          <w:tcPr>
            <w:tcW w:w="1077" w:type="dxa"/>
          </w:tcPr>
          <w:p w14:paraId="1E334611">
            <w:pPr>
              <w:spacing w:line="360" w:lineRule="auto"/>
              <w:jc w:val="center"/>
              <w:rPr>
                <w:rFonts w:hint="eastAsia" w:ascii="仿宋_GB2312" w:hAnsi="仿宋_GB2312" w:eastAsia="仿宋_GB2312" w:cs="仿宋_GB2312"/>
                <w:sz w:val="28"/>
                <w:szCs w:val="28"/>
                <w:lang w:eastAsia="zh-CN"/>
              </w:rPr>
            </w:pPr>
          </w:p>
        </w:tc>
      </w:tr>
      <w:tr w14:paraId="55DB8B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766" w:type="dxa"/>
          </w:tcPr>
          <w:p w14:paraId="65727385">
            <w:pPr>
              <w:pStyle w:val="9"/>
              <w:spacing w:line="360" w:lineRule="auto"/>
              <w:ind w:left="273"/>
              <w:jc w:val="center"/>
              <w:rPr>
                <w:rFonts w:hint="eastAsia" w:ascii="仿宋_GB2312" w:hAnsi="仿宋_GB2312" w:eastAsia="仿宋_GB2312" w:cs="仿宋_GB2312"/>
                <w:spacing w:val="-7"/>
                <w:sz w:val="28"/>
                <w:szCs w:val="28"/>
                <w:lang w:eastAsia="zh-CN"/>
              </w:rPr>
            </w:pPr>
            <w:r>
              <w:rPr>
                <w:rFonts w:hint="eastAsia" w:ascii="仿宋_GB2312" w:hAnsi="仿宋_GB2312" w:eastAsia="仿宋_GB2312" w:cs="仿宋_GB2312"/>
                <w:spacing w:val="-7"/>
                <w:sz w:val="28"/>
                <w:szCs w:val="28"/>
                <w:lang w:eastAsia="zh-CN"/>
              </w:rPr>
              <w:t>56</w:t>
            </w:r>
          </w:p>
        </w:tc>
        <w:tc>
          <w:tcPr>
            <w:tcW w:w="1964" w:type="dxa"/>
          </w:tcPr>
          <w:p w14:paraId="6F153F2B">
            <w:pPr>
              <w:pStyle w:val="9"/>
              <w:spacing w:line="360" w:lineRule="auto"/>
              <w:ind w:left="274"/>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退热贴</w:t>
            </w:r>
          </w:p>
        </w:tc>
        <w:tc>
          <w:tcPr>
            <w:tcW w:w="3833" w:type="dxa"/>
          </w:tcPr>
          <w:p w14:paraId="3C25D5D7">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rPr>
              <w:t>11*4</w:t>
            </w:r>
            <w:r>
              <w:rPr>
                <w:rFonts w:hint="eastAsia" w:ascii="仿宋_GB2312" w:hAnsi="仿宋_GB2312" w:eastAsia="仿宋_GB2312" w:cs="仿宋_GB2312"/>
                <w:sz w:val="28"/>
                <w:szCs w:val="28"/>
              </w:rPr>
              <w:t>cm</w:t>
            </w:r>
            <w:r>
              <w:rPr>
                <w:rFonts w:hint="eastAsia" w:ascii="仿宋_GB2312" w:hAnsi="仿宋_GB2312" w:eastAsia="仿宋_GB2312" w:cs="仿宋_GB2312"/>
                <w:spacing w:val="5"/>
                <w:sz w:val="28"/>
                <w:szCs w:val="28"/>
              </w:rPr>
              <w:t>，6 贴装/盒</w:t>
            </w:r>
          </w:p>
        </w:tc>
        <w:tc>
          <w:tcPr>
            <w:tcW w:w="853" w:type="dxa"/>
          </w:tcPr>
          <w:p w14:paraId="1B6C0A9D">
            <w:pPr>
              <w:pStyle w:val="9"/>
              <w:spacing w:line="360" w:lineRule="auto"/>
              <w:ind w:left="118"/>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盒</w:t>
            </w:r>
          </w:p>
        </w:tc>
        <w:tc>
          <w:tcPr>
            <w:tcW w:w="713" w:type="dxa"/>
          </w:tcPr>
          <w:p w14:paraId="4539E9A5">
            <w:pPr>
              <w:pStyle w:val="9"/>
              <w:spacing w:line="360" w:lineRule="auto"/>
              <w:ind w:left="235"/>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rPr>
              <w:t>1</w:t>
            </w:r>
          </w:p>
        </w:tc>
        <w:tc>
          <w:tcPr>
            <w:tcW w:w="1077" w:type="dxa"/>
          </w:tcPr>
          <w:p w14:paraId="5C9156C4">
            <w:pPr>
              <w:spacing w:line="360" w:lineRule="auto"/>
              <w:jc w:val="center"/>
              <w:rPr>
                <w:rFonts w:hint="eastAsia" w:ascii="仿宋_GB2312" w:hAnsi="仿宋_GB2312" w:eastAsia="仿宋_GB2312" w:cs="仿宋_GB2312"/>
                <w:sz w:val="28"/>
                <w:szCs w:val="28"/>
                <w:lang w:eastAsia="zh-CN"/>
              </w:rPr>
            </w:pPr>
          </w:p>
        </w:tc>
      </w:tr>
      <w:tr w14:paraId="1749F5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766" w:type="dxa"/>
          </w:tcPr>
          <w:p w14:paraId="0BDEB574">
            <w:pPr>
              <w:pStyle w:val="9"/>
              <w:spacing w:line="360" w:lineRule="auto"/>
              <w:ind w:left="273"/>
              <w:jc w:val="center"/>
              <w:rPr>
                <w:rFonts w:hint="eastAsia" w:ascii="仿宋_GB2312" w:hAnsi="仿宋_GB2312" w:eastAsia="仿宋_GB2312" w:cs="仿宋_GB2312"/>
                <w:spacing w:val="-7"/>
                <w:sz w:val="28"/>
                <w:szCs w:val="28"/>
                <w:lang w:eastAsia="zh-CN"/>
              </w:rPr>
            </w:pPr>
            <w:r>
              <w:rPr>
                <w:rFonts w:hint="eastAsia" w:ascii="仿宋_GB2312" w:hAnsi="仿宋_GB2312" w:eastAsia="仿宋_GB2312" w:cs="仿宋_GB2312"/>
                <w:spacing w:val="-7"/>
                <w:sz w:val="28"/>
                <w:szCs w:val="28"/>
                <w:lang w:eastAsia="zh-CN"/>
              </w:rPr>
              <w:t>57</w:t>
            </w:r>
          </w:p>
        </w:tc>
        <w:tc>
          <w:tcPr>
            <w:tcW w:w="1964" w:type="dxa"/>
          </w:tcPr>
          <w:p w14:paraId="04B28819">
            <w:pPr>
              <w:pStyle w:val="9"/>
              <w:spacing w:line="360" w:lineRule="auto"/>
              <w:ind w:left="274"/>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冷水壶</w:t>
            </w:r>
          </w:p>
        </w:tc>
        <w:tc>
          <w:tcPr>
            <w:tcW w:w="3833" w:type="dxa"/>
          </w:tcPr>
          <w:p w14:paraId="73B9C5EB">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rPr>
              <w:t>保温水瓶、不锈钢</w:t>
            </w:r>
            <w:r>
              <w:rPr>
                <w:rFonts w:hint="eastAsia" w:ascii="仿宋_GB2312" w:hAnsi="仿宋_GB2312" w:eastAsia="仿宋_GB2312" w:cs="仿宋_GB2312"/>
                <w:spacing w:val="-27"/>
                <w:sz w:val="28"/>
                <w:szCs w:val="28"/>
              </w:rPr>
              <w:t xml:space="preserve"> </w:t>
            </w:r>
            <w:r>
              <w:rPr>
                <w:rFonts w:hint="eastAsia" w:ascii="仿宋_GB2312" w:hAnsi="仿宋_GB2312" w:eastAsia="仿宋_GB2312" w:cs="仿宋_GB2312"/>
                <w:spacing w:val="7"/>
                <w:sz w:val="28"/>
                <w:szCs w:val="28"/>
              </w:rPr>
              <w:t>2 升</w:t>
            </w:r>
          </w:p>
        </w:tc>
        <w:tc>
          <w:tcPr>
            <w:tcW w:w="853" w:type="dxa"/>
          </w:tcPr>
          <w:p w14:paraId="56990E56">
            <w:pPr>
              <w:pStyle w:val="9"/>
              <w:spacing w:line="360" w:lineRule="auto"/>
              <w:ind w:left="103"/>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个</w:t>
            </w:r>
          </w:p>
        </w:tc>
        <w:tc>
          <w:tcPr>
            <w:tcW w:w="713" w:type="dxa"/>
          </w:tcPr>
          <w:p w14:paraId="31A1E008">
            <w:pPr>
              <w:pStyle w:val="9"/>
              <w:spacing w:line="360" w:lineRule="auto"/>
              <w:ind w:left="235"/>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rPr>
              <w:t>1</w:t>
            </w:r>
          </w:p>
        </w:tc>
        <w:tc>
          <w:tcPr>
            <w:tcW w:w="1077" w:type="dxa"/>
          </w:tcPr>
          <w:p w14:paraId="79EA7147">
            <w:pPr>
              <w:spacing w:line="360" w:lineRule="auto"/>
              <w:jc w:val="center"/>
              <w:rPr>
                <w:rFonts w:hint="eastAsia" w:ascii="仿宋_GB2312" w:hAnsi="仿宋_GB2312" w:eastAsia="仿宋_GB2312" w:cs="仿宋_GB2312"/>
                <w:sz w:val="28"/>
                <w:szCs w:val="28"/>
                <w:lang w:eastAsia="zh-CN"/>
              </w:rPr>
            </w:pPr>
          </w:p>
        </w:tc>
      </w:tr>
      <w:tr w14:paraId="66162D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766" w:type="dxa"/>
          </w:tcPr>
          <w:p w14:paraId="10990EE5">
            <w:pPr>
              <w:pStyle w:val="9"/>
              <w:spacing w:line="360" w:lineRule="auto"/>
              <w:ind w:left="273"/>
              <w:jc w:val="center"/>
              <w:rPr>
                <w:rFonts w:hint="eastAsia" w:ascii="仿宋_GB2312" w:hAnsi="仿宋_GB2312" w:eastAsia="仿宋_GB2312" w:cs="仿宋_GB2312"/>
                <w:spacing w:val="-7"/>
                <w:sz w:val="28"/>
                <w:szCs w:val="28"/>
                <w:lang w:eastAsia="zh-CN"/>
              </w:rPr>
            </w:pPr>
            <w:r>
              <w:rPr>
                <w:rFonts w:hint="eastAsia" w:ascii="仿宋_GB2312" w:hAnsi="仿宋_GB2312" w:eastAsia="仿宋_GB2312" w:cs="仿宋_GB2312"/>
                <w:spacing w:val="-7"/>
                <w:sz w:val="28"/>
                <w:szCs w:val="28"/>
                <w:lang w:eastAsia="zh-CN"/>
              </w:rPr>
              <w:t>58</w:t>
            </w:r>
          </w:p>
        </w:tc>
        <w:tc>
          <w:tcPr>
            <w:tcW w:w="1964" w:type="dxa"/>
          </w:tcPr>
          <w:p w14:paraId="0BF0FAF5">
            <w:pPr>
              <w:pStyle w:val="9"/>
              <w:spacing w:line="360" w:lineRule="auto"/>
              <w:ind w:left="168"/>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小热水壶</w:t>
            </w:r>
          </w:p>
        </w:tc>
        <w:tc>
          <w:tcPr>
            <w:tcW w:w="3833" w:type="dxa"/>
          </w:tcPr>
          <w:p w14:paraId="6537607F">
            <w:pPr>
              <w:spacing w:line="360" w:lineRule="auto"/>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7"/>
                <w:sz w:val="28"/>
                <w:szCs w:val="28"/>
                <w:lang w:eastAsia="zh-CN"/>
              </w:rPr>
              <w:t>保温水瓶、暖水壶、不锈钢</w:t>
            </w:r>
            <w:r>
              <w:rPr>
                <w:rFonts w:hint="eastAsia" w:ascii="仿宋_GB2312" w:hAnsi="仿宋_GB2312" w:eastAsia="仿宋_GB2312" w:cs="仿宋_GB2312"/>
                <w:spacing w:val="-21"/>
                <w:sz w:val="28"/>
                <w:szCs w:val="28"/>
                <w:lang w:eastAsia="zh-CN"/>
              </w:rPr>
              <w:t xml:space="preserve"> </w:t>
            </w:r>
            <w:r>
              <w:rPr>
                <w:rFonts w:hint="eastAsia" w:ascii="仿宋_GB2312" w:hAnsi="仿宋_GB2312" w:eastAsia="仿宋_GB2312" w:cs="仿宋_GB2312"/>
                <w:spacing w:val="7"/>
                <w:sz w:val="28"/>
                <w:szCs w:val="28"/>
                <w:lang w:eastAsia="zh-CN"/>
              </w:rPr>
              <w:t>2</w:t>
            </w:r>
            <w:r>
              <w:rPr>
                <w:rFonts w:hint="eastAsia" w:ascii="仿宋_GB2312" w:hAnsi="仿宋_GB2312" w:eastAsia="仿宋_GB2312" w:cs="仿宋_GB2312"/>
                <w:sz w:val="28"/>
                <w:szCs w:val="28"/>
                <w:lang w:eastAsia="zh-CN"/>
              </w:rPr>
              <w:t xml:space="preserve"> 升</w:t>
            </w:r>
          </w:p>
        </w:tc>
        <w:tc>
          <w:tcPr>
            <w:tcW w:w="853" w:type="dxa"/>
          </w:tcPr>
          <w:p w14:paraId="24F5AC6E">
            <w:pPr>
              <w:pStyle w:val="9"/>
              <w:spacing w:line="360" w:lineRule="auto"/>
              <w:ind w:left="110" w:right="160" w:hanging="7"/>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个</w:t>
            </w:r>
          </w:p>
        </w:tc>
        <w:tc>
          <w:tcPr>
            <w:tcW w:w="713" w:type="dxa"/>
          </w:tcPr>
          <w:p w14:paraId="4017D0BE">
            <w:pPr>
              <w:pStyle w:val="9"/>
              <w:spacing w:line="360" w:lineRule="auto"/>
              <w:ind w:left="235"/>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rPr>
              <w:t>1</w:t>
            </w:r>
          </w:p>
        </w:tc>
        <w:tc>
          <w:tcPr>
            <w:tcW w:w="1077" w:type="dxa"/>
          </w:tcPr>
          <w:p w14:paraId="540F8B55">
            <w:pPr>
              <w:spacing w:line="360" w:lineRule="auto"/>
              <w:jc w:val="center"/>
              <w:rPr>
                <w:rFonts w:hint="eastAsia" w:ascii="仿宋_GB2312" w:hAnsi="仿宋_GB2312" w:eastAsia="仿宋_GB2312" w:cs="仿宋_GB2312"/>
                <w:sz w:val="28"/>
                <w:szCs w:val="28"/>
                <w:lang w:eastAsia="zh-CN"/>
              </w:rPr>
            </w:pPr>
          </w:p>
        </w:tc>
      </w:tr>
      <w:tr w14:paraId="6C594C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766" w:type="dxa"/>
          </w:tcPr>
          <w:p w14:paraId="178B4D01">
            <w:pPr>
              <w:pStyle w:val="9"/>
              <w:spacing w:line="360" w:lineRule="auto"/>
              <w:ind w:left="273"/>
              <w:jc w:val="center"/>
              <w:rPr>
                <w:rFonts w:hint="eastAsia" w:ascii="仿宋_GB2312" w:hAnsi="仿宋_GB2312" w:eastAsia="仿宋_GB2312" w:cs="仿宋_GB2312"/>
                <w:spacing w:val="-7"/>
                <w:sz w:val="28"/>
                <w:szCs w:val="28"/>
                <w:lang w:eastAsia="zh-CN"/>
              </w:rPr>
            </w:pPr>
            <w:r>
              <w:rPr>
                <w:rFonts w:hint="eastAsia" w:ascii="仿宋_GB2312" w:hAnsi="仿宋_GB2312" w:eastAsia="仿宋_GB2312" w:cs="仿宋_GB2312"/>
                <w:spacing w:val="-7"/>
                <w:sz w:val="28"/>
                <w:szCs w:val="28"/>
                <w:lang w:eastAsia="zh-CN"/>
              </w:rPr>
              <w:t>59</w:t>
            </w:r>
          </w:p>
        </w:tc>
        <w:tc>
          <w:tcPr>
            <w:tcW w:w="1964" w:type="dxa"/>
          </w:tcPr>
          <w:p w14:paraId="17254709">
            <w:pPr>
              <w:pStyle w:val="9"/>
              <w:spacing w:line="360" w:lineRule="auto"/>
              <w:ind w:left="281"/>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手电筒</w:t>
            </w:r>
          </w:p>
        </w:tc>
        <w:tc>
          <w:tcPr>
            <w:tcW w:w="3833" w:type="dxa"/>
          </w:tcPr>
          <w:p w14:paraId="070A25D8">
            <w:pPr>
              <w:spacing w:line="360" w:lineRule="auto"/>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7"/>
                <w:sz w:val="28"/>
                <w:szCs w:val="28"/>
                <w:lang w:eastAsia="zh-CN"/>
              </w:rPr>
              <w:t>医用笔式手电筒、瞳孔眼科耳</w:t>
            </w:r>
            <w:r>
              <w:rPr>
                <w:rFonts w:hint="eastAsia" w:ascii="仿宋_GB2312" w:hAnsi="仿宋_GB2312" w:eastAsia="仿宋_GB2312" w:cs="仿宋_GB2312"/>
                <w:spacing w:val="4"/>
                <w:sz w:val="28"/>
                <w:szCs w:val="28"/>
                <w:lang w:eastAsia="zh-CN"/>
              </w:rPr>
              <w:t xml:space="preserve"> </w:t>
            </w:r>
            <w:r>
              <w:rPr>
                <w:rFonts w:hint="eastAsia" w:ascii="仿宋_GB2312" w:hAnsi="仿宋_GB2312" w:eastAsia="仿宋_GB2312" w:cs="仿宋_GB2312"/>
                <w:spacing w:val="6"/>
                <w:sz w:val="28"/>
                <w:szCs w:val="28"/>
                <w:lang w:eastAsia="zh-CN"/>
              </w:rPr>
              <w:t>鼻喉口腔灯</w:t>
            </w:r>
          </w:p>
        </w:tc>
        <w:tc>
          <w:tcPr>
            <w:tcW w:w="853" w:type="dxa"/>
          </w:tcPr>
          <w:p w14:paraId="7280383E">
            <w:pPr>
              <w:pStyle w:val="9"/>
              <w:spacing w:line="360" w:lineRule="auto"/>
              <w:ind w:left="112" w:right="108" w:firstLine="17"/>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7"/>
                <w:sz w:val="28"/>
                <w:szCs w:val="28"/>
              </w:rPr>
              <w:t>个</w:t>
            </w:r>
          </w:p>
        </w:tc>
        <w:tc>
          <w:tcPr>
            <w:tcW w:w="713" w:type="dxa"/>
          </w:tcPr>
          <w:p w14:paraId="4B88F406">
            <w:pPr>
              <w:pStyle w:val="9"/>
              <w:spacing w:line="360" w:lineRule="auto"/>
              <w:ind w:left="235"/>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w:t>
            </w:r>
          </w:p>
        </w:tc>
        <w:tc>
          <w:tcPr>
            <w:tcW w:w="1077" w:type="dxa"/>
          </w:tcPr>
          <w:p w14:paraId="138C07F3">
            <w:pPr>
              <w:spacing w:line="360" w:lineRule="auto"/>
              <w:jc w:val="center"/>
              <w:rPr>
                <w:rFonts w:hint="eastAsia" w:ascii="仿宋_GB2312" w:hAnsi="仿宋_GB2312" w:eastAsia="仿宋_GB2312" w:cs="仿宋_GB2312"/>
                <w:sz w:val="28"/>
                <w:szCs w:val="28"/>
                <w:lang w:eastAsia="zh-CN"/>
              </w:rPr>
            </w:pPr>
          </w:p>
        </w:tc>
      </w:tr>
      <w:tr w14:paraId="68E108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766" w:type="dxa"/>
          </w:tcPr>
          <w:p w14:paraId="7E078FF7">
            <w:pPr>
              <w:pStyle w:val="9"/>
              <w:spacing w:line="360" w:lineRule="auto"/>
              <w:ind w:left="273"/>
              <w:jc w:val="center"/>
              <w:rPr>
                <w:rFonts w:hint="eastAsia" w:ascii="仿宋_GB2312" w:hAnsi="仿宋_GB2312" w:eastAsia="仿宋_GB2312" w:cs="仿宋_GB2312"/>
                <w:spacing w:val="-7"/>
                <w:sz w:val="28"/>
                <w:szCs w:val="28"/>
                <w:lang w:eastAsia="zh-CN"/>
              </w:rPr>
            </w:pPr>
            <w:r>
              <w:rPr>
                <w:rFonts w:hint="eastAsia" w:ascii="仿宋_GB2312" w:hAnsi="仿宋_GB2312" w:eastAsia="仿宋_GB2312" w:cs="仿宋_GB2312"/>
                <w:spacing w:val="-7"/>
                <w:sz w:val="28"/>
                <w:szCs w:val="28"/>
                <w:lang w:eastAsia="zh-CN"/>
              </w:rPr>
              <w:t>60</w:t>
            </w:r>
          </w:p>
        </w:tc>
        <w:tc>
          <w:tcPr>
            <w:tcW w:w="1964" w:type="dxa"/>
          </w:tcPr>
          <w:p w14:paraId="778F556B">
            <w:pPr>
              <w:spacing w:line="360" w:lineRule="auto"/>
              <w:jc w:val="center"/>
              <w:rPr>
                <w:rFonts w:hint="eastAsia" w:ascii="仿宋_GB2312" w:hAnsi="仿宋_GB2312" w:eastAsia="仿宋_GB2312" w:cs="仿宋_GB2312"/>
                <w:sz w:val="28"/>
                <w:szCs w:val="28"/>
                <w:lang w:eastAsia="zh-CN"/>
              </w:rPr>
            </w:pPr>
          </w:p>
          <w:p w14:paraId="271F3A74">
            <w:pPr>
              <w:pStyle w:val="9"/>
              <w:spacing w:line="360" w:lineRule="auto"/>
              <w:ind w:left="277"/>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rPr>
              <w:t>计时器</w:t>
            </w:r>
          </w:p>
        </w:tc>
        <w:tc>
          <w:tcPr>
            <w:tcW w:w="3833" w:type="dxa"/>
          </w:tcPr>
          <w:p w14:paraId="600527BC">
            <w:pPr>
              <w:pStyle w:val="9"/>
              <w:spacing w:line="360" w:lineRule="auto"/>
              <w:ind w:left="124" w:right="108" w:hanging="8"/>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5"/>
                <w:sz w:val="28"/>
                <w:szCs w:val="28"/>
                <w:lang w:eastAsia="zh-CN"/>
              </w:rPr>
              <w:t>实验室使用计时器、</w:t>
            </w:r>
            <w:r>
              <w:rPr>
                <w:rFonts w:hint="eastAsia" w:ascii="仿宋_GB2312" w:hAnsi="仿宋_GB2312" w:eastAsia="仿宋_GB2312" w:cs="仿宋_GB2312"/>
                <w:spacing w:val="-56"/>
                <w:sz w:val="28"/>
                <w:szCs w:val="28"/>
                <w:lang w:eastAsia="zh-CN"/>
              </w:rPr>
              <w:t xml:space="preserve"> </w:t>
            </w:r>
            <w:r>
              <w:rPr>
                <w:rFonts w:hint="eastAsia" w:ascii="仿宋_GB2312" w:hAnsi="仿宋_GB2312" w:eastAsia="仿宋_GB2312" w:cs="仿宋_GB2312"/>
                <w:spacing w:val="5"/>
                <w:sz w:val="28"/>
                <w:szCs w:val="28"/>
                <w:lang w:eastAsia="zh-CN"/>
              </w:rPr>
              <w:t>医院用定</w:t>
            </w:r>
            <w:r>
              <w:rPr>
                <w:rFonts w:hint="eastAsia" w:ascii="仿宋_GB2312" w:hAnsi="仿宋_GB2312" w:eastAsia="仿宋_GB2312" w:cs="仿宋_GB2312"/>
                <w:sz w:val="28"/>
                <w:szCs w:val="28"/>
                <w:lang w:eastAsia="zh-CN"/>
              </w:rPr>
              <w:t xml:space="preserve"> </w:t>
            </w:r>
            <w:r>
              <w:rPr>
                <w:rFonts w:hint="eastAsia" w:ascii="仿宋_GB2312" w:hAnsi="仿宋_GB2312" w:eastAsia="仿宋_GB2312" w:cs="仿宋_GB2312"/>
                <w:spacing w:val="2"/>
                <w:sz w:val="28"/>
                <w:szCs w:val="28"/>
                <w:lang w:eastAsia="zh-CN"/>
              </w:rPr>
              <w:t>时器提醒器、</w:t>
            </w:r>
            <w:r>
              <w:rPr>
                <w:rFonts w:hint="eastAsia" w:ascii="仿宋_GB2312" w:hAnsi="仿宋_GB2312" w:eastAsia="仿宋_GB2312" w:cs="仿宋_GB2312"/>
                <w:spacing w:val="-54"/>
                <w:sz w:val="28"/>
                <w:szCs w:val="28"/>
                <w:lang w:eastAsia="zh-CN"/>
              </w:rPr>
              <w:t xml:space="preserve"> </w:t>
            </w:r>
            <w:r>
              <w:rPr>
                <w:rFonts w:hint="eastAsia" w:ascii="仿宋_GB2312" w:hAnsi="仿宋_GB2312" w:eastAsia="仿宋_GB2312" w:cs="仿宋_GB2312"/>
                <w:spacing w:val="2"/>
                <w:sz w:val="28"/>
                <w:szCs w:val="28"/>
                <w:lang w:eastAsia="zh-CN"/>
              </w:rPr>
              <w:t>电子秒表</w:t>
            </w:r>
            <w:r>
              <w:rPr>
                <w:rFonts w:hint="eastAsia" w:ascii="仿宋_GB2312" w:hAnsi="仿宋_GB2312" w:eastAsia="仿宋_GB2312" w:cs="仿宋_GB2312"/>
                <w:spacing w:val="4"/>
                <w:position w:val="1"/>
                <w:sz w:val="28"/>
                <w:szCs w:val="28"/>
                <w:lang w:eastAsia="zh-CN"/>
              </w:rPr>
              <w:t>65*75*18</w:t>
            </w:r>
            <w:r>
              <w:rPr>
                <w:rFonts w:hint="eastAsia" w:ascii="仿宋_GB2312" w:hAnsi="仿宋_GB2312" w:eastAsia="仿宋_GB2312" w:cs="仿宋_GB2312"/>
                <w:position w:val="1"/>
                <w:sz w:val="28"/>
                <w:szCs w:val="28"/>
                <w:lang w:eastAsia="zh-CN"/>
              </w:rPr>
              <w:t>mm</w:t>
            </w:r>
          </w:p>
        </w:tc>
        <w:tc>
          <w:tcPr>
            <w:tcW w:w="853" w:type="dxa"/>
          </w:tcPr>
          <w:p w14:paraId="659D0AB8">
            <w:pPr>
              <w:pStyle w:val="9"/>
              <w:spacing w:line="360" w:lineRule="auto"/>
              <w:ind w:left="115"/>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个</w:t>
            </w:r>
          </w:p>
        </w:tc>
        <w:tc>
          <w:tcPr>
            <w:tcW w:w="713" w:type="dxa"/>
          </w:tcPr>
          <w:p w14:paraId="2D8972FB">
            <w:pPr>
              <w:spacing w:line="360" w:lineRule="auto"/>
              <w:jc w:val="center"/>
              <w:rPr>
                <w:rFonts w:hint="eastAsia" w:ascii="仿宋_GB2312" w:hAnsi="仿宋_GB2312" w:eastAsia="仿宋_GB2312" w:cs="仿宋_GB2312"/>
                <w:sz w:val="28"/>
                <w:szCs w:val="28"/>
                <w:lang w:eastAsia="zh-CN"/>
              </w:rPr>
            </w:pPr>
          </w:p>
          <w:p w14:paraId="25634B40">
            <w:pPr>
              <w:pStyle w:val="9"/>
              <w:spacing w:line="360" w:lineRule="auto"/>
              <w:ind w:left="235"/>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rPr>
              <w:t>1</w:t>
            </w:r>
          </w:p>
        </w:tc>
        <w:tc>
          <w:tcPr>
            <w:tcW w:w="1077" w:type="dxa"/>
          </w:tcPr>
          <w:p w14:paraId="17D06DEB">
            <w:pPr>
              <w:spacing w:line="360" w:lineRule="auto"/>
              <w:jc w:val="center"/>
              <w:rPr>
                <w:rFonts w:hint="eastAsia" w:ascii="仿宋_GB2312" w:hAnsi="仿宋_GB2312" w:eastAsia="仿宋_GB2312" w:cs="仿宋_GB2312"/>
                <w:sz w:val="28"/>
                <w:szCs w:val="28"/>
                <w:lang w:eastAsia="zh-CN"/>
              </w:rPr>
            </w:pPr>
          </w:p>
        </w:tc>
      </w:tr>
      <w:tr w14:paraId="432777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766" w:type="dxa"/>
          </w:tcPr>
          <w:p w14:paraId="787E1290">
            <w:pPr>
              <w:pStyle w:val="9"/>
              <w:spacing w:line="360" w:lineRule="auto"/>
              <w:ind w:left="273"/>
              <w:jc w:val="center"/>
              <w:rPr>
                <w:rFonts w:hint="eastAsia" w:ascii="仿宋_GB2312" w:hAnsi="仿宋_GB2312" w:eastAsia="仿宋_GB2312" w:cs="仿宋_GB2312"/>
                <w:spacing w:val="-7"/>
                <w:sz w:val="28"/>
                <w:szCs w:val="28"/>
                <w:lang w:eastAsia="zh-CN"/>
              </w:rPr>
            </w:pPr>
            <w:r>
              <w:rPr>
                <w:rFonts w:hint="eastAsia" w:ascii="仿宋_GB2312" w:hAnsi="仿宋_GB2312" w:eastAsia="仿宋_GB2312" w:cs="仿宋_GB2312"/>
                <w:spacing w:val="-7"/>
                <w:sz w:val="28"/>
                <w:szCs w:val="28"/>
                <w:lang w:eastAsia="zh-CN"/>
              </w:rPr>
              <w:t>61</w:t>
            </w:r>
          </w:p>
        </w:tc>
        <w:tc>
          <w:tcPr>
            <w:tcW w:w="1964" w:type="dxa"/>
          </w:tcPr>
          <w:p w14:paraId="1DCD2C55">
            <w:pPr>
              <w:spacing w:line="360" w:lineRule="auto"/>
              <w:jc w:val="center"/>
              <w:rPr>
                <w:rFonts w:hint="eastAsia" w:ascii="仿宋_GB2312" w:hAnsi="仿宋_GB2312" w:eastAsia="仿宋_GB2312" w:cs="仿宋_GB2312"/>
                <w:sz w:val="28"/>
                <w:szCs w:val="28"/>
                <w:lang w:eastAsia="zh-CN"/>
              </w:rPr>
            </w:pPr>
          </w:p>
          <w:p w14:paraId="429D643F">
            <w:pPr>
              <w:spacing w:line="360" w:lineRule="auto"/>
              <w:jc w:val="center"/>
              <w:rPr>
                <w:rFonts w:hint="eastAsia" w:ascii="仿宋_GB2312" w:hAnsi="仿宋_GB2312" w:eastAsia="仿宋_GB2312" w:cs="仿宋_GB2312"/>
                <w:sz w:val="28"/>
                <w:szCs w:val="28"/>
                <w:lang w:eastAsia="zh-CN"/>
              </w:rPr>
            </w:pPr>
          </w:p>
          <w:p w14:paraId="39A66690">
            <w:pPr>
              <w:pStyle w:val="9"/>
              <w:spacing w:line="360" w:lineRule="auto"/>
              <w:ind w:left="171"/>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工作围裙</w:t>
            </w:r>
          </w:p>
        </w:tc>
        <w:tc>
          <w:tcPr>
            <w:tcW w:w="3833" w:type="dxa"/>
          </w:tcPr>
          <w:p w14:paraId="117B4BC3">
            <w:pPr>
              <w:spacing w:line="360" w:lineRule="auto"/>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8"/>
                <w:sz w:val="28"/>
                <w:szCs w:val="28"/>
                <w:lang w:eastAsia="zh-CN"/>
              </w:rPr>
              <w:t>聚酯纤维+防水层+复合网布，</w:t>
            </w:r>
            <w:r>
              <w:rPr>
                <w:rFonts w:hint="eastAsia" w:ascii="仿宋_GB2312" w:hAnsi="仿宋_GB2312" w:eastAsia="仿宋_GB2312" w:cs="仿宋_GB2312"/>
                <w:spacing w:val="1"/>
                <w:sz w:val="28"/>
                <w:szCs w:val="28"/>
                <w:lang w:eastAsia="zh-CN"/>
              </w:rPr>
              <w:t xml:space="preserve"> </w:t>
            </w:r>
            <w:r>
              <w:rPr>
                <w:rFonts w:hint="eastAsia" w:ascii="仿宋_GB2312" w:hAnsi="仿宋_GB2312" w:eastAsia="仿宋_GB2312" w:cs="仿宋_GB2312"/>
                <w:spacing w:val="9"/>
                <w:sz w:val="28"/>
                <w:szCs w:val="28"/>
                <w:lang w:eastAsia="zh-CN"/>
              </w:rPr>
              <w:t>防水防油，防污耐磨、可爱卡</w:t>
            </w:r>
            <w:r>
              <w:rPr>
                <w:rFonts w:hint="eastAsia" w:ascii="仿宋_GB2312" w:hAnsi="仿宋_GB2312" w:eastAsia="仿宋_GB2312" w:cs="仿宋_GB2312"/>
                <w:spacing w:val="2"/>
                <w:sz w:val="28"/>
                <w:szCs w:val="28"/>
                <w:lang w:eastAsia="zh-CN"/>
              </w:rPr>
              <w:t xml:space="preserve"> </w:t>
            </w:r>
            <w:r>
              <w:rPr>
                <w:rFonts w:hint="eastAsia" w:ascii="仿宋_GB2312" w:hAnsi="仿宋_GB2312" w:eastAsia="仿宋_GB2312" w:cs="仿宋_GB2312"/>
                <w:spacing w:val="9"/>
                <w:sz w:val="28"/>
                <w:szCs w:val="28"/>
                <w:lang w:eastAsia="zh-CN"/>
              </w:rPr>
              <w:t>通、可调节肩带、穿戴方便、</w:t>
            </w:r>
            <w:r>
              <w:rPr>
                <w:rFonts w:hint="eastAsia" w:ascii="仿宋_GB2312" w:hAnsi="仿宋_GB2312" w:eastAsia="仿宋_GB2312" w:cs="仿宋_GB2312"/>
                <w:spacing w:val="2"/>
                <w:sz w:val="28"/>
                <w:szCs w:val="28"/>
                <w:lang w:eastAsia="zh-CN"/>
              </w:rPr>
              <w:t xml:space="preserve"> </w:t>
            </w:r>
            <w:r>
              <w:rPr>
                <w:rFonts w:hint="eastAsia" w:ascii="仿宋_GB2312" w:hAnsi="仿宋_GB2312" w:eastAsia="仿宋_GB2312" w:cs="仿宋_GB2312"/>
                <w:spacing w:val="9"/>
                <w:sz w:val="28"/>
                <w:szCs w:val="28"/>
                <w:lang w:eastAsia="zh-CN"/>
              </w:rPr>
              <w:t>优选面料舒适透气、柔软亲肤</w:t>
            </w:r>
          </w:p>
        </w:tc>
        <w:tc>
          <w:tcPr>
            <w:tcW w:w="853" w:type="dxa"/>
          </w:tcPr>
          <w:p w14:paraId="30F0398B">
            <w:pPr>
              <w:pStyle w:val="9"/>
              <w:spacing w:line="360" w:lineRule="auto"/>
              <w:ind w:left="105" w:right="108" w:firstLine="6"/>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2"/>
                <w:sz w:val="28"/>
                <w:szCs w:val="28"/>
              </w:rPr>
              <w:t>条</w:t>
            </w:r>
          </w:p>
        </w:tc>
        <w:tc>
          <w:tcPr>
            <w:tcW w:w="713" w:type="dxa"/>
          </w:tcPr>
          <w:p w14:paraId="0312EE9A">
            <w:pPr>
              <w:spacing w:line="360" w:lineRule="auto"/>
              <w:jc w:val="center"/>
              <w:rPr>
                <w:rFonts w:hint="eastAsia" w:ascii="仿宋_GB2312" w:hAnsi="仿宋_GB2312" w:eastAsia="仿宋_GB2312" w:cs="仿宋_GB2312"/>
                <w:sz w:val="28"/>
                <w:szCs w:val="28"/>
                <w:lang w:eastAsia="zh-CN"/>
              </w:rPr>
            </w:pPr>
          </w:p>
          <w:p w14:paraId="367C3DCB">
            <w:pPr>
              <w:spacing w:line="360" w:lineRule="auto"/>
              <w:jc w:val="center"/>
              <w:rPr>
                <w:rFonts w:hint="eastAsia" w:ascii="仿宋_GB2312" w:hAnsi="仿宋_GB2312" w:eastAsia="仿宋_GB2312" w:cs="仿宋_GB2312"/>
                <w:sz w:val="28"/>
                <w:szCs w:val="28"/>
                <w:lang w:eastAsia="zh-CN"/>
              </w:rPr>
            </w:pPr>
          </w:p>
          <w:p w14:paraId="64D20D0C">
            <w:pPr>
              <w:pStyle w:val="9"/>
              <w:spacing w:line="360" w:lineRule="auto"/>
              <w:ind w:left="179"/>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w:t>
            </w:r>
          </w:p>
        </w:tc>
        <w:tc>
          <w:tcPr>
            <w:tcW w:w="1077" w:type="dxa"/>
          </w:tcPr>
          <w:p w14:paraId="4B972FCC">
            <w:pPr>
              <w:spacing w:line="360" w:lineRule="auto"/>
              <w:jc w:val="center"/>
              <w:rPr>
                <w:rFonts w:hint="eastAsia" w:ascii="仿宋_GB2312" w:hAnsi="仿宋_GB2312" w:eastAsia="仿宋_GB2312" w:cs="仿宋_GB2312"/>
                <w:sz w:val="28"/>
                <w:szCs w:val="28"/>
                <w:lang w:eastAsia="zh-CN"/>
              </w:rPr>
            </w:pPr>
          </w:p>
        </w:tc>
      </w:tr>
      <w:tr w14:paraId="1EFCC0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766" w:type="dxa"/>
          </w:tcPr>
          <w:p w14:paraId="5A2A3871">
            <w:pPr>
              <w:pStyle w:val="9"/>
              <w:spacing w:line="360" w:lineRule="auto"/>
              <w:ind w:left="273"/>
              <w:jc w:val="center"/>
              <w:rPr>
                <w:rFonts w:hint="eastAsia" w:ascii="仿宋_GB2312" w:hAnsi="仿宋_GB2312" w:eastAsia="仿宋_GB2312" w:cs="仿宋_GB2312"/>
                <w:spacing w:val="-7"/>
                <w:sz w:val="28"/>
                <w:szCs w:val="28"/>
                <w:lang w:eastAsia="zh-CN"/>
              </w:rPr>
            </w:pPr>
            <w:r>
              <w:rPr>
                <w:rFonts w:hint="eastAsia" w:ascii="仿宋_GB2312" w:hAnsi="仿宋_GB2312" w:eastAsia="仿宋_GB2312" w:cs="仿宋_GB2312"/>
                <w:spacing w:val="-7"/>
                <w:sz w:val="28"/>
                <w:szCs w:val="28"/>
                <w:lang w:eastAsia="zh-CN"/>
              </w:rPr>
              <w:t>62</w:t>
            </w:r>
          </w:p>
        </w:tc>
        <w:tc>
          <w:tcPr>
            <w:tcW w:w="1964" w:type="dxa"/>
          </w:tcPr>
          <w:p w14:paraId="6CA07DEF">
            <w:pPr>
              <w:pStyle w:val="9"/>
              <w:spacing w:line="360" w:lineRule="auto"/>
              <w:ind w:left="477" w:right="171" w:hanging="304"/>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按摩床</w:t>
            </w:r>
          </w:p>
        </w:tc>
        <w:tc>
          <w:tcPr>
            <w:tcW w:w="3833" w:type="dxa"/>
          </w:tcPr>
          <w:p w14:paraId="6984D736">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通用</w:t>
            </w:r>
          </w:p>
        </w:tc>
        <w:tc>
          <w:tcPr>
            <w:tcW w:w="853" w:type="dxa"/>
          </w:tcPr>
          <w:p w14:paraId="49C86230">
            <w:pPr>
              <w:pStyle w:val="9"/>
              <w:spacing w:line="360" w:lineRule="auto"/>
              <w:ind w:left="121" w:right="161" w:hanging="9"/>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个</w:t>
            </w:r>
          </w:p>
        </w:tc>
        <w:tc>
          <w:tcPr>
            <w:tcW w:w="713" w:type="dxa"/>
          </w:tcPr>
          <w:p w14:paraId="64A7A39D">
            <w:pPr>
              <w:spacing w:line="360" w:lineRule="auto"/>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w:t>
            </w:r>
          </w:p>
        </w:tc>
        <w:tc>
          <w:tcPr>
            <w:tcW w:w="1077" w:type="dxa"/>
          </w:tcPr>
          <w:p w14:paraId="670ED5F5">
            <w:pPr>
              <w:spacing w:line="360" w:lineRule="auto"/>
              <w:jc w:val="center"/>
              <w:rPr>
                <w:rFonts w:hint="eastAsia" w:ascii="仿宋_GB2312" w:hAnsi="仿宋_GB2312" w:eastAsia="仿宋_GB2312" w:cs="仿宋_GB2312"/>
                <w:sz w:val="28"/>
                <w:szCs w:val="28"/>
                <w:lang w:eastAsia="zh-CN"/>
              </w:rPr>
            </w:pPr>
          </w:p>
        </w:tc>
      </w:tr>
      <w:tr w14:paraId="4EF5CB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766" w:type="dxa"/>
          </w:tcPr>
          <w:p w14:paraId="6E445185">
            <w:pPr>
              <w:pStyle w:val="9"/>
              <w:spacing w:line="360" w:lineRule="auto"/>
              <w:ind w:left="273"/>
              <w:jc w:val="center"/>
              <w:rPr>
                <w:rFonts w:hint="eastAsia" w:ascii="仿宋_GB2312" w:hAnsi="仿宋_GB2312" w:eastAsia="仿宋_GB2312" w:cs="仿宋_GB2312"/>
                <w:spacing w:val="-7"/>
                <w:sz w:val="28"/>
                <w:szCs w:val="28"/>
                <w:lang w:eastAsia="zh-CN"/>
              </w:rPr>
            </w:pPr>
            <w:r>
              <w:rPr>
                <w:rFonts w:hint="eastAsia" w:ascii="仿宋_GB2312" w:hAnsi="仿宋_GB2312" w:eastAsia="仿宋_GB2312" w:cs="仿宋_GB2312"/>
                <w:spacing w:val="-7"/>
                <w:sz w:val="28"/>
                <w:szCs w:val="28"/>
                <w:lang w:eastAsia="zh-CN"/>
              </w:rPr>
              <w:t>63</w:t>
            </w:r>
          </w:p>
        </w:tc>
        <w:tc>
          <w:tcPr>
            <w:tcW w:w="1964" w:type="dxa"/>
          </w:tcPr>
          <w:p w14:paraId="39DA3A3E">
            <w:pPr>
              <w:spacing w:line="360" w:lineRule="auto"/>
              <w:jc w:val="center"/>
              <w:rPr>
                <w:rFonts w:hint="eastAsia" w:ascii="仿宋_GB2312" w:hAnsi="仿宋_GB2312" w:eastAsia="仿宋_GB2312" w:cs="仿宋_GB2312"/>
                <w:sz w:val="28"/>
                <w:szCs w:val="28"/>
                <w:lang w:eastAsia="zh-CN"/>
              </w:rPr>
            </w:pPr>
          </w:p>
          <w:p w14:paraId="72E9A808">
            <w:pPr>
              <w:pStyle w:val="9"/>
              <w:spacing w:line="360" w:lineRule="auto"/>
              <w:ind w:left="480" w:right="171" w:hanging="311"/>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衣服污物</w:t>
            </w:r>
            <w:r>
              <w:rPr>
                <w:rFonts w:hint="eastAsia" w:ascii="仿宋_GB2312" w:hAnsi="仿宋_GB2312" w:eastAsia="仿宋_GB2312" w:cs="仿宋_GB2312"/>
                <w:spacing w:val="1"/>
                <w:sz w:val="28"/>
                <w:szCs w:val="28"/>
              </w:rPr>
              <w:t>桶</w:t>
            </w:r>
          </w:p>
        </w:tc>
        <w:tc>
          <w:tcPr>
            <w:tcW w:w="3833" w:type="dxa"/>
          </w:tcPr>
          <w:p w14:paraId="48A68863">
            <w:pPr>
              <w:spacing w:line="360" w:lineRule="auto"/>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柔韧性好、镂空通风透气设计、 大容量、内壁光滑、称重性好、 结实好用、PE 材质，37*38*29cm</w:t>
            </w:r>
          </w:p>
        </w:tc>
        <w:tc>
          <w:tcPr>
            <w:tcW w:w="853" w:type="dxa"/>
          </w:tcPr>
          <w:p w14:paraId="148E6BF4">
            <w:pPr>
              <w:pStyle w:val="9"/>
              <w:spacing w:line="360" w:lineRule="auto"/>
              <w:ind w:left="122"/>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个</w:t>
            </w:r>
          </w:p>
        </w:tc>
        <w:tc>
          <w:tcPr>
            <w:tcW w:w="713" w:type="dxa"/>
          </w:tcPr>
          <w:p w14:paraId="5249F803">
            <w:pPr>
              <w:spacing w:line="360" w:lineRule="auto"/>
              <w:jc w:val="center"/>
              <w:rPr>
                <w:rFonts w:hint="eastAsia" w:ascii="仿宋_GB2312" w:hAnsi="仿宋_GB2312" w:eastAsia="仿宋_GB2312" w:cs="仿宋_GB2312"/>
                <w:sz w:val="28"/>
                <w:szCs w:val="28"/>
                <w:lang w:eastAsia="zh-CN"/>
              </w:rPr>
            </w:pPr>
          </w:p>
          <w:p w14:paraId="7D48530E">
            <w:pPr>
              <w:pStyle w:val="9"/>
              <w:spacing w:line="360" w:lineRule="auto"/>
              <w:ind w:left="235"/>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w:t>
            </w:r>
          </w:p>
        </w:tc>
        <w:tc>
          <w:tcPr>
            <w:tcW w:w="1077" w:type="dxa"/>
          </w:tcPr>
          <w:p w14:paraId="73BB11F0">
            <w:pPr>
              <w:spacing w:line="360" w:lineRule="auto"/>
              <w:jc w:val="center"/>
              <w:rPr>
                <w:rFonts w:hint="eastAsia" w:ascii="仿宋_GB2312" w:hAnsi="仿宋_GB2312" w:eastAsia="仿宋_GB2312" w:cs="仿宋_GB2312"/>
                <w:sz w:val="28"/>
                <w:szCs w:val="28"/>
                <w:lang w:eastAsia="zh-CN"/>
              </w:rPr>
            </w:pPr>
          </w:p>
        </w:tc>
      </w:tr>
      <w:tr w14:paraId="27AD2D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766" w:type="dxa"/>
          </w:tcPr>
          <w:p w14:paraId="3CA98C39">
            <w:pPr>
              <w:pStyle w:val="9"/>
              <w:spacing w:line="360" w:lineRule="auto"/>
              <w:ind w:left="273"/>
              <w:jc w:val="center"/>
              <w:rPr>
                <w:rFonts w:hint="eastAsia" w:ascii="仿宋_GB2312" w:hAnsi="仿宋_GB2312" w:eastAsia="仿宋_GB2312" w:cs="仿宋_GB2312"/>
                <w:spacing w:val="-7"/>
                <w:sz w:val="28"/>
                <w:szCs w:val="28"/>
                <w:lang w:eastAsia="zh-CN"/>
              </w:rPr>
            </w:pPr>
            <w:r>
              <w:rPr>
                <w:rFonts w:hint="eastAsia" w:ascii="仿宋_GB2312" w:hAnsi="仿宋_GB2312" w:eastAsia="仿宋_GB2312" w:cs="仿宋_GB2312"/>
                <w:spacing w:val="-7"/>
                <w:sz w:val="28"/>
                <w:szCs w:val="28"/>
                <w:lang w:eastAsia="zh-CN"/>
              </w:rPr>
              <w:t>64</w:t>
            </w:r>
          </w:p>
        </w:tc>
        <w:tc>
          <w:tcPr>
            <w:tcW w:w="1964" w:type="dxa"/>
          </w:tcPr>
          <w:p w14:paraId="322247C4">
            <w:pPr>
              <w:spacing w:line="360" w:lineRule="auto"/>
              <w:jc w:val="center"/>
              <w:rPr>
                <w:rFonts w:hint="eastAsia" w:ascii="仿宋_GB2312" w:hAnsi="仿宋_GB2312" w:eastAsia="仿宋_GB2312" w:cs="仿宋_GB2312"/>
                <w:sz w:val="28"/>
                <w:szCs w:val="28"/>
                <w:lang w:eastAsia="zh-CN"/>
              </w:rPr>
            </w:pPr>
          </w:p>
          <w:p w14:paraId="63A4BEA4">
            <w:pPr>
              <w:pStyle w:val="9"/>
              <w:spacing w:line="360" w:lineRule="auto"/>
              <w:ind w:left="375"/>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脸盆</w:t>
            </w:r>
          </w:p>
        </w:tc>
        <w:tc>
          <w:tcPr>
            <w:tcW w:w="3833" w:type="dxa"/>
          </w:tcPr>
          <w:p w14:paraId="3EF8CA8A">
            <w:pPr>
              <w:spacing w:line="360" w:lineRule="auto"/>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PP</w:t>
            </w:r>
            <w:r>
              <w:rPr>
                <w:rFonts w:hint="eastAsia" w:ascii="仿宋_GB2312" w:hAnsi="仿宋_GB2312" w:eastAsia="仿宋_GB2312" w:cs="仿宋_GB2312"/>
                <w:spacing w:val="2"/>
                <w:sz w:val="28"/>
                <w:szCs w:val="28"/>
                <w:lang w:eastAsia="zh-CN"/>
              </w:rPr>
              <w:t>，直径 26</w:t>
            </w:r>
            <w:r>
              <w:rPr>
                <w:rFonts w:hint="eastAsia" w:ascii="仿宋_GB2312" w:hAnsi="仿宋_GB2312" w:eastAsia="仿宋_GB2312" w:cs="仿宋_GB2312"/>
                <w:sz w:val="28"/>
                <w:szCs w:val="28"/>
                <w:lang w:eastAsia="zh-CN"/>
              </w:rPr>
              <w:t>cm</w:t>
            </w:r>
            <w:r>
              <w:rPr>
                <w:rFonts w:hint="eastAsia" w:ascii="仿宋_GB2312" w:hAnsi="仿宋_GB2312" w:eastAsia="仿宋_GB2312" w:cs="仿宋_GB2312"/>
                <w:spacing w:val="2"/>
                <w:sz w:val="28"/>
                <w:szCs w:val="28"/>
                <w:lang w:eastAsia="zh-CN"/>
              </w:rPr>
              <w:t>、圆形，高颜值</w:t>
            </w:r>
            <w:r>
              <w:rPr>
                <w:rFonts w:hint="eastAsia" w:ascii="仿宋_GB2312" w:hAnsi="仿宋_GB2312" w:eastAsia="仿宋_GB2312" w:cs="仿宋_GB2312"/>
                <w:spacing w:val="3"/>
                <w:sz w:val="28"/>
                <w:szCs w:val="28"/>
                <w:lang w:eastAsia="zh-CN"/>
              </w:rPr>
              <w:t xml:space="preserve"> </w:t>
            </w:r>
            <w:r>
              <w:rPr>
                <w:rFonts w:hint="eastAsia" w:ascii="仿宋_GB2312" w:hAnsi="仿宋_GB2312" w:eastAsia="仿宋_GB2312" w:cs="仿宋_GB2312"/>
                <w:spacing w:val="-2"/>
                <w:sz w:val="28"/>
                <w:szCs w:val="28"/>
                <w:lang w:eastAsia="zh-CN"/>
              </w:rPr>
              <w:t>质感，耐摔不变形，用料厚实，</w:t>
            </w:r>
            <w:r>
              <w:rPr>
                <w:rFonts w:hint="eastAsia" w:ascii="仿宋_GB2312" w:hAnsi="仿宋_GB2312" w:eastAsia="仿宋_GB2312" w:cs="仿宋_GB2312"/>
                <w:spacing w:val="10"/>
                <w:sz w:val="28"/>
                <w:szCs w:val="28"/>
                <w:lang w:eastAsia="zh-CN"/>
              </w:rPr>
              <w:t xml:space="preserve"> 耐摔耐强压，不纳垢易清洗，</w:t>
            </w:r>
            <w:r>
              <w:rPr>
                <w:rFonts w:hint="eastAsia" w:ascii="仿宋_GB2312" w:hAnsi="仿宋_GB2312" w:eastAsia="仿宋_GB2312" w:cs="仿宋_GB2312"/>
                <w:spacing w:val="8"/>
                <w:sz w:val="28"/>
                <w:szCs w:val="28"/>
                <w:lang w:eastAsia="zh-CN"/>
              </w:rPr>
              <w:t xml:space="preserve"> 无异味，边缘防滑处理</w:t>
            </w:r>
          </w:p>
        </w:tc>
        <w:tc>
          <w:tcPr>
            <w:tcW w:w="853" w:type="dxa"/>
          </w:tcPr>
          <w:p w14:paraId="34B1CDA9">
            <w:pPr>
              <w:pStyle w:val="9"/>
              <w:spacing w:line="360" w:lineRule="auto"/>
              <w:ind w:left="105" w:right="45"/>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个</w:t>
            </w:r>
          </w:p>
        </w:tc>
        <w:tc>
          <w:tcPr>
            <w:tcW w:w="713" w:type="dxa"/>
          </w:tcPr>
          <w:p w14:paraId="38CCDC50">
            <w:pPr>
              <w:spacing w:line="360" w:lineRule="auto"/>
              <w:jc w:val="center"/>
              <w:rPr>
                <w:rFonts w:hint="eastAsia" w:ascii="仿宋_GB2312" w:hAnsi="仿宋_GB2312" w:eastAsia="仿宋_GB2312" w:cs="仿宋_GB2312"/>
                <w:sz w:val="28"/>
                <w:szCs w:val="28"/>
                <w:lang w:eastAsia="zh-CN"/>
              </w:rPr>
            </w:pPr>
          </w:p>
          <w:p w14:paraId="38BD09E4">
            <w:pPr>
              <w:pStyle w:val="9"/>
              <w:spacing w:line="360" w:lineRule="auto"/>
              <w:ind w:left="185"/>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1</w:t>
            </w:r>
          </w:p>
        </w:tc>
        <w:tc>
          <w:tcPr>
            <w:tcW w:w="1077" w:type="dxa"/>
          </w:tcPr>
          <w:p w14:paraId="373D72B1">
            <w:pPr>
              <w:spacing w:line="360" w:lineRule="auto"/>
              <w:jc w:val="center"/>
              <w:rPr>
                <w:rFonts w:hint="eastAsia" w:ascii="仿宋_GB2312" w:hAnsi="仿宋_GB2312" w:eastAsia="仿宋_GB2312" w:cs="仿宋_GB2312"/>
                <w:sz w:val="28"/>
                <w:szCs w:val="28"/>
                <w:lang w:eastAsia="zh-CN"/>
              </w:rPr>
            </w:pPr>
          </w:p>
        </w:tc>
      </w:tr>
      <w:tr w14:paraId="43736A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766" w:type="dxa"/>
          </w:tcPr>
          <w:p w14:paraId="33BDDE72">
            <w:pPr>
              <w:pStyle w:val="9"/>
              <w:spacing w:line="360" w:lineRule="auto"/>
              <w:ind w:left="273"/>
              <w:jc w:val="center"/>
              <w:rPr>
                <w:rFonts w:hint="eastAsia" w:ascii="仿宋_GB2312" w:hAnsi="仿宋_GB2312" w:eastAsia="仿宋_GB2312" w:cs="仿宋_GB2312"/>
                <w:spacing w:val="-7"/>
                <w:sz w:val="28"/>
                <w:szCs w:val="28"/>
                <w:lang w:eastAsia="zh-CN"/>
              </w:rPr>
            </w:pPr>
            <w:r>
              <w:rPr>
                <w:rFonts w:hint="eastAsia" w:ascii="仿宋_GB2312" w:hAnsi="仿宋_GB2312" w:eastAsia="仿宋_GB2312" w:cs="仿宋_GB2312"/>
                <w:spacing w:val="-7"/>
                <w:sz w:val="28"/>
                <w:szCs w:val="28"/>
                <w:lang w:eastAsia="zh-CN"/>
              </w:rPr>
              <w:t>65</w:t>
            </w:r>
          </w:p>
        </w:tc>
        <w:tc>
          <w:tcPr>
            <w:tcW w:w="1964" w:type="dxa"/>
          </w:tcPr>
          <w:p w14:paraId="2317F6AF">
            <w:pPr>
              <w:pStyle w:val="9"/>
              <w:spacing w:line="360" w:lineRule="auto"/>
              <w:ind w:left="283"/>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哺乳枕</w:t>
            </w:r>
          </w:p>
        </w:tc>
        <w:tc>
          <w:tcPr>
            <w:tcW w:w="3833" w:type="dxa"/>
          </w:tcPr>
          <w:p w14:paraId="620BD6EC">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rPr>
              <w:t>四季护腰哺乳枕垫</w:t>
            </w:r>
          </w:p>
        </w:tc>
        <w:tc>
          <w:tcPr>
            <w:tcW w:w="853" w:type="dxa"/>
          </w:tcPr>
          <w:p w14:paraId="00836FCC">
            <w:pPr>
              <w:pStyle w:val="9"/>
              <w:spacing w:line="360" w:lineRule="auto"/>
              <w:ind w:left="13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个</w:t>
            </w:r>
          </w:p>
        </w:tc>
        <w:tc>
          <w:tcPr>
            <w:tcW w:w="713" w:type="dxa"/>
          </w:tcPr>
          <w:p w14:paraId="32A64266">
            <w:pPr>
              <w:pStyle w:val="9"/>
              <w:spacing w:line="360" w:lineRule="auto"/>
              <w:ind w:left="235"/>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rPr>
              <w:t>1</w:t>
            </w:r>
          </w:p>
        </w:tc>
        <w:tc>
          <w:tcPr>
            <w:tcW w:w="1077" w:type="dxa"/>
          </w:tcPr>
          <w:p w14:paraId="4DA75A0D">
            <w:pPr>
              <w:pStyle w:val="3"/>
              <w:spacing w:line="360" w:lineRule="auto"/>
              <w:ind w:left="283"/>
              <w:jc w:val="center"/>
              <w:rPr>
                <w:rFonts w:hint="eastAsia" w:ascii="仿宋_GB2312" w:hAnsi="仿宋_GB2312" w:eastAsia="仿宋_GB2312" w:cs="仿宋_GB2312"/>
                <w:sz w:val="28"/>
                <w:szCs w:val="28"/>
              </w:rPr>
            </w:pPr>
          </w:p>
        </w:tc>
      </w:tr>
      <w:tr w14:paraId="1151C4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766" w:type="dxa"/>
          </w:tcPr>
          <w:p w14:paraId="6235B643">
            <w:pPr>
              <w:pStyle w:val="9"/>
              <w:spacing w:line="360" w:lineRule="auto"/>
              <w:ind w:left="273"/>
              <w:jc w:val="center"/>
              <w:rPr>
                <w:rFonts w:hint="eastAsia" w:ascii="仿宋_GB2312" w:hAnsi="仿宋_GB2312" w:eastAsia="仿宋_GB2312" w:cs="仿宋_GB2312"/>
                <w:spacing w:val="-7"/>
                <w:sz w:val="28"/>
                <w:szCs w:val="28"/>
                <w:lang w:eastAsia="zh-CN"/>
              </w:rPr>
            </w:pPr>
            <w:r>
              <w:rPr>
                <w:rFonts w:hint="eastAsia" w:ascii="仿宋_GB2312" w:hAnsi="仿宋_GB2312" w:eastAsia="仿宋_GB2312" w:cs="仿宋_GB2312"/>
                <w:spacing w:val="-7"/>
                <w:sz w:val="28"/>
                <w:szCs w:val="28"/>
                <w:lang w:eastAsia="zh-CN"/>
              </w:rPr>
              <w:t>67</w:t>
            </w:r>
          </w:p>
        </w:tc>
        <w:tc>
          <w:tcPr>
            <w:tcW w:w="1964" w:type="dxa"/>
          </w:tcPr>
          <w:p w14:paraId="15543869">
            <w:pPr>
              <w:pStyle w:val="9"/>
              <w:spacing w:line="360" w:lineRule="auto"/>
              <w:ind w:left="376"/>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rPr>
              <w:t>脚凳</w:t>
            </w:r>
          </w:p>
        </w:tc>
        <w:tc>
          <w:tcPr>
            <w:tcW w:w="3833" w:type="dxa"/>
          </w:tcPr>
          <w:p w14:paraId="04804329">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lang w:eastAsia="zh-CN"/>
              </w:rPr>
              <w:t>直径</w:t>
            </w:r>
            <w:r>
              <w:rPr>
                <w:rFonts w:hint="eastAsia" w:ascii="仿宋_GB2312" w:hAnsi="仿宋_GB2312" w:eastAsia="仿宋_GB2312" w:cs="仿宋_GB2312"/>
                <w:spacing w:val="-17"/>
                <w:sz w:val="28"/>
                <w:szCs w:val="28"/>
                <w:lang w:eastAsia="zh-CN"/>
              </w:rPr>
              <w:t xml:space="preserve"> </w:t>
            </w:r>
            <w:r>
              <w:rPr>
                <w:rFonts w:hint="eastAsia" w:ascii="仿宋_GB2312" w:hAnsi="仿宋_GB2312" w:eastAsia="仿宋_GB2312" w:cs="仿宋_GB2312"/>
                <w:spacing w:val="6"/>
                <w:sz w:val="28"/>
                <w:szCs w:val="28"/>
                <w:lang w:eastAsia="zh-CN"/>
              </w:rPr>
              <w:t>23*凳脚</w:t>
            </w:r>
            <w:r>
              <w:rPr>
                <w:rFonts w:hint="eastAsia" w:ascii="仿宋_GB2312" w:hAnsi="仿宋_GB2312" w:eastAsia="仿宋_GB2312" w:cs="仿宋_GB2312"/>
                <w:sz w:val="28"/>
                <w:szCs w:val="28"/>
                <w:lang w:eastAsia="zh-CN"/>
              </w:rPr>
              <w:t xml:space="preserve"> </w:t>
            </w:r>
            <w:r>
              <w:rPr>
                <w:rFonts w:hint="eastAsia" w:ascii="仿宋_GB2312" w:hAnsi="仿宋_GB2312" w:eastAsia="仿宋_GB2312" w:cs="仿宋_GB2312"/>
                <w:spacing w:val="2"/>
                <w:sz w:val="28"/>
                <w:szCs w:val="28"/>
                <w:lang w:eastAsia="zh-CN"/>
              </w:rPr>
              <w:t>直径</w:t>
            </w:r>
            <w:r>
              <w:rPr>
                <w:rFonts w:hint="eastAsia" w:ascii="仿宋_GB2312" w:hAnsi="仿宋_GB2312" w:eastAsia="仿宋_GB2312" w:cs="仿宋_GB2312"/>
                <w:spacing w:val="-28"/>
                <w:sz w:val="28"/>
                <w:szCs w:val="28"/>
                <w:lang w:eastAsia="zh-CN"/>
              </w:rPr>
              <w:t xml:space="preserve"> </w:t>
            </w:r>
            <w:r>
              <w:rPr>
                <w:rFonts w:hint="eastAsia" w:ascii="仿宋_GB2312" w:hAnsi="仿宋_GB2312" w:eastAsia="仿宋_GB2312" w:cs="仿宋_GB2312"/>
                <w:spacing w:val="2"/>
                <w:sz w:val="28"/>
                <w:szCs w:val="28"/>
                <w:lang w:eastAsia="zh-CN"/>
              </w:rPr>
              <w:t>29*高</w:t>
            </w:r>
            <w:r>
              <w:rPr>
                <w:rFonts w:hint="eastAsia" w:ascii="仿宋_GB2312" w:hAnsi="仿宋_GB2312" w:eastAsia="仿宋_GB2312" w:cs="仿宋_GB2312"/>
                <w:spacing w:val="-29"/>
                <w:sz w:val="28"/>
                <w:szCs w:val="28"/>
                <w:lang w:eastAsia="zh-CN"/>
              </w:rPr>
              <w:t xml:space="preserve"> </w:t>
            </w:r>
            <w:r>
              <w:rPr>
                <w:rFonts w:hint="eastAsia" w:ascii="仿宋_GB2312" w:hAnsi="仿宋_GB2312" w:eastAsia="仿宋_GB2312" w:cs="仿宋_GB2312"/>
                <w:spacing w:val="2"/>
                <w:sz w:val="28"/>
                <w:szCs w:val="28"/>
                <w:lang w:eastAsia="zh-CN"/>
              </w:rPr>
              <w:t>22.5</w:t>
            </w:r>
            <w:r>
              <w:rPr>
                <w:rFonts w:hint="eastAsia" w:ascii="仿宋_GB2312" w:hAnsi="仿宋_GB2312" w:eastAsia="仿宋_GB2312" w:cs="仿宋_GB2312"/>
                <w:sz w:val="28"/>
                <w:szCs w:val="28"/>
                <w:lang w:eastAsia="zh-CN"/>
              </w:rPr>
              <w:t>cm</w:t>
            </w:r>
          </w:p>
        </w:tc>
        <w:tc>
          <w:tcPr>
            <w:tcW w:w="853" w:type="dxa"/>
          </w:tcPr>
          <w:p w14:paraId="67563E03">
            <w:pPr>
              <w:pStyle w:val="9"/>
              <w:spacing w:line="360" w:lineRule="auto"/>
              <w:ind w:left="113" w:right="161" w:hanging="8"/>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7"/>
                <w:sz w:val="28"/>
                <w:szCs w:val="28"/>
              </w:rPr>
              <w:t>把</w:t>
            </w:r>
          </w:p>
        </w:tc>
        <w:tc>
          <w:tcPr>
            <w:tcW w:w="713" w:type="dxa"/>
          </w:tcPr>
          <w:p w14:paraId="4D996983">
            <w:pPr>
              <w:pStyle w:val="3"/>
              <w:spacing w:line="360" w:lineRule="auto"/>
              <w:ind w:left="235"/>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rPr>
              <w:t>1</w:t>
            </w:r>
          </w:p>
        </w:tc>
        <w:tc>
          <w:tcPr>
            <w:tcW w:w="1077" w:type="dxa"/>
          </w:tcPr>
          <w:p w14:paraId="39D94776">
            <w:pPr>
              <w:pStyle w:val="3"/>
              <w:spacing w:line="360" w:lineRule="auto"/>
              <w:ind w:left="376"/>
              <w:jc w:val="center"/>
              <w:rPr>
                <w:rFonts w:hint="eastAsia" w:ascii="仿宋_GB2312" w:hAnsi="仿宋_GB2312" w:eastAsia="仿宋_GB2312" w:cs="仿宋_GB2312"/>
                <w:sz w:val="28"/>
                <w:szCs w:val="28"/>
              </w:rPr>
            </w:pPr>
          </w:p>
        </w:tc>
      </w:tr>
      <w:tr w14:paraId="08D0A4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766" w:type="dxa"/>
          </w:tcPr>
          <w:p w14:paraId="3B7EE6B6">
            <w:pPr>
              <w:pStyle w:val="9"/>
              <w:spacing w:line="360" w:lineRule="auto"/>
              <w:ind w:left="273"/>
              <w:jc w:val="center"/>
              <w:rPr>
                <w:rFonts w:hint="eastAsia" w:ascii="仿宋_GB2312" w:hAnsi="仿宋_GB2312" w:eastAsia="仿宋_GB2312" w:cs="仿宋_GB2312"/>
                <w:spacing w:val="-7"/>
                <w:sz w:val="28"/>
                <w:szCs w:val="28"/>
                <w:lang w:eastAsia="zh-CN"/>
              </w:rPr>
            </w:pPr>
            <w:r>
              <w:rPr>
                <w:rFonts w:hint="eastAsia" w:ascii="仿宋_GB2312" w:hAnsi="仿宋_GB2312" w:eastAsia="仿宋_GB2312" w:cs="仿宋_GB2312"/>
                <w:spacing w:val="-7"/>
                <w:sz w:val="28"/>
                <w:szCs w:val="28"/>
                <w:lang w:eastAsia="zh-CN"/>
              </w:rPr>
              <w:t>68</w:t>
            </w:r>
          </w:p>
        </w:tc>
        <w:tc>
          <w:tcPr>
            <w:tcW w:w="1964" w:type="dxa"/>
          </w:tcPr>
          <w:p w14:paraId="55C4585D">
            <w:pPr>
              <w:pStyle w:val="9"/>
              <w:spacing w:line="360" w:lineRule="auto"/>
              <w:ind w:left="377" w:right="171" w:hanging="206"/>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婴儿床上</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17"/>
                <w:sz w:val="28"/>
                <w:szCs w:val="28"/>
              </w:rPr>
              <w:t>用品</w:t>
            </w:r>
          </w:p>
        </w:tc>
        <w:tc>
          <w:tcPr>
            <w:tcW w:w="3833" w:type="dxa"/>
          </w:tcPr>
          <w:p w14:paraId="0650BF67">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通用</w:t>
            </w:r>
          </w:p>
        </w:tc>
        <w:tc>
          <w:tcPr>
            <w:tcW w:w="853" w:type="dxa"/>
          </w:tcPr>
          <w:p w14:paraId="7598F66B">
            <w:pPr>
              <w:pStyle w:val="3"/>
              <w:spacing w:line="360" w:lineRule="auto"/>
              <w:ind w:left="105" w:right="108" w:firstLine="1"/>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套</w:t>
            </w:r>
          </w:p>
        </w:tc>
        <w:tc>
          <w:tcPr>
            <w:tcW w:w="713" w:type="dxa"/>
          </w:tcPr>
          <w:p w14:paraId="2E4FEB6D">
            <w:pPr>
              <w:pStyle w:val="9"/>
              <w:spacing w:line="360" w:lineRule="auto"/>
              <w:ind w:left="235"/>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rPr>
              <w:t>1</w:t>
            </w:r>
          </w:p>
        </w:tc>
        <w:tc>
          <w:tcPr>
            <w:tcW w:w="1077" w:type="dxa"/>
          </w:tcPr>
          <w:p w14:paraId="2DBD41F4">
            <w:pPr>
              <w:pStyle w:val="3"/>
              <w:spacing w:line="360" w:lineRule="auto"/>
              <w:ind w:left="377" w:right="171" w:hanging="206"/>
              <w:jc w:val="center"/>
              <w:rPr>
                <w:rFonts w:hint="eastAsia" w:ascii="仿宋_GB2312" w:hAnsi="仿宋_GB2312" w:eastAsia="仿宋_GB2312" w:cs="仿宋_GB2312"/>
                <w:sz w:val="28"/>
                <w:szCs w:val="28"/>
              </w:rPr>
            </w:pPr>
          </w:p>
        </w:tc>
      </w:tr>
      <w:tr w14:paraId="43D1B7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766" w:type="dxa"/>
          </w:tcPr>
          <w:p w14:paraId="7BC6B035">
            <w:pPr>
              <w:pStyle w:val="3"/>
              <w:spacing w:line="360" w:lineRule="auto"/>
              <w:ind w:left="273"/>
              <w:jc w:val="center"/>
              <w:rPr>
                <w:rFonts w:hint="eastAsia" w:ascii="仿宋_GB2312" w:hAnsi="仿宋_GB2312" w:eastAsia="仿宋_GB2312" w:cs="仿宋_GB2312"/>
                <w:spacing w:val="-7"/>
                <w:sz w:val="28"/>
                <w:szCs w:val="28"/>
                <w:lang w:eastAsia="zh-CN"/>
              </w:rPr>
            </w:pPr>
            <w:r>
              <w:rPr>
                <w:rFonts w:hint="eastAsia" w:ascii="仿宋_GB2312" w:hAnsi="仿宋_GB2312" w:eastAsia="仿宋_GB2312" w:cs="仿宋_GB2312"/>
                <w:spacing w:val="-7"/>
                <w:sz w:val="28"/>
                <w:szCs w:val="28"/>
                <w:lang w:eastAsia="zh-CN"/>
              </w:rPr>
              <w:t>69</w:t>
            </w:r>
          </w:p>
        </w:tc>
        <w:tc>
          <w:tcPr>
            <w:tcW w:w="1964" w:type="dxa"/>
          </w:tcPr>
          <w:p w14:paraId="7EE536EB">
            <w:pPr>
              <w:pStyle w:val="9"/>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婴儿包单</w:t>
            </w:r>
          </w:p>
        </w:tc>
        <w:tc>
          <w:tcPr>
            <w:tcW w:w="3833" w:type="dxa"/>
          </w:tcPr>
          <w:p w14:paraId="5E912855">
            <w:pPr>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3"/>
                <w:position w:val="1"/>
                <w:sz w:val="28"/>
                <w:szCs w:val="28"/>
              </w:rPr>
              <w:t>90*90</w:t>
            </w:r>
            <w:r>
              <w:rPr>
                <w:rFonts w:hint="eastAsia" w:ascii="仿宋_GB2312" w:hAnsi="仿宋_GB2312" w:eastAsia="仿宋_GB2312" w:cs="仿宋_GB2312"/>
                <w:position w:val="1"/>
                <w:sz w:val="28"/>
                <w:szCs w:val="28"/>
              </w:rPr>
              <w:t>cm</w:t>
            </w:r>
          </w:p>
        </w:tc>
        <w:tc>
          <w:tcPr>
            <w:tcW w:w="853" w:type="dxa"/>
          </w:tcPr>
          <w:p w14:paraId="57E4CE54">
            <w:pPr>
              <w:pStyle w:val="9"/>
              <w:spacing w:line="360" w:lineRule="auto"/>
              <w:ind w:left="106" w:right="98"/>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9"/>
                <w:sz w:val="28"/>
                <w:szCs w:val="28"/>
                <w:lang w:eastAsia="zh-CN"/>
              </w:rPr>
              <w:t>个</w:t>
            </w:r>
          </w:p>
        </w:tc>
        <w:tc>
          <w:tcPr>
            <w:tcW w:w="713" w:type="dxa"/>
          </w:tcPr>
          <w:p w14:paraId="4479981B">
            <w:pPr>
              <w:pStyle w:val="9"/>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rPr>
              <w:t>1</w:t>
            </w:r>
          </w:p>
        </w:tc>
        <w:tc>
          <w:tcPr>
            <w:tcW w:w="1077" w:type="dxa"/>
          </w:tcPr>
          <w:p w14:paraId="167F9AD9">
            <w:pPr>
              <w:pStyle w:val="3"/>
              <w:spacing w:line="360" w:lineRule="auto"/>
              <w:jc w:val="center"/>
              <w:rPr>
                <w:rFonts w:hint="eastAsia" w:ascii="仿宋_GB2312" w:hAnsi="仿宋_GB2312" w:eastAsia="仿宋_GB2312" w:cs="仿宋_GB2312"/>
                <w:sz w:val="28"/>
                <w:szCs w:val="28"/>
                <w:lang w:eastAsia="zh-CN"/>
              </w:rPr>
            </w:pPr>
          </w:p>
        </w:tc>
      </w:tr>
      <w:tr w14:paraId="6D0E1B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766" w:type="dxa"/>
          </w:tcPr>
          <w:p w14:paraId="6A0F332B">
            <w:pPr>
              <w:pStyle w:val="3"/>
              <w:spacing w:line="360" w:lineRule="auto"/>
              <w:ind w:left="273"/>
              <w:jc w:val="center"/>
              <w:rPr>
                <w:rFonts w:hint="eastAsia" w:ascii="仿宋_GB2312" w:hAnsi="仿宋_GB2312" w:eastAsia="仿宋_GB2312" w:cs="仿宋_GB2312"/>
                <w:spacing w:val="-7"/>
                <w:sz w:val="28"/>
                <w:szCs w:val="28"/>
                <w:lang w:eastAsia="zh-CN"/>
              </w:rPr>
            </w:pPr>
            <w:r>
              <w:rPr>
                <w:rFonts w:hint="eastAsia" w:ascii="仿宋_GB2312" w:hAnsi="仿宋_GB2312" w:eastAsia="仿宋_GB2312" w:cs="仿宋_GB2312"/>
                <w:spacing w:val="-7"/>
                <w:sz w:val="28"/>
                <w:szCs w:val="28"/>
                <w:lang w:eastAsia="zh-CN"/>
              </w:rPr>
              <w:t>70</w:t>
            </w:r>
          </w:p>
        </w:tc>
        <w:tc>
          <w:tcPr>
            <w:tcW w:w="1964" w:type="dxa"/>
          </w:tcPr>
          <w:p w14:paraId="1FF34799">
            <w:pPr>
              <w:pStyle w:val="9"/>
              <w:spacing w:line="360" w:lineRule="auto"/>
              <w:ind w:left="508" w:right="171" w:hanging="335"/>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rPr>
              <w:t>纯棉小方</w:t>
            </w:r>
            <w:r>
              <w:rPr>
                <w:rFonts w:hint="eastAsia" w:ascii="仿宋_GB2312" w:hAnsi="仿宋_GB2312" w:eastAsia="仿宋_GB2312" w:cs="仿宋_GB2312"/>
                <w:spacing w:val="1"/>
                <w:sz w:val="28"/>
                <w:szCs w:val="28"/>
              </w:rPr>
              <w:t xml:space="preserve"> </w:t>
            </w:r>
            <w:r>
              <w:rPr>
                <w:rFonts w:hint="eastAsia" w:ascii="仿宋_GB2312" w:hAnsi="仿宋_GB2312" w:eastAsia="仿宋_GB2312" w:cs="仿宋_GB2312"/>
                <w:sz w:val="28"/>
                <w:szCs w:val="28"/>
              </w:rPr>
              <w:t>巾</w:t>
            </w:r>
          </w:p>
        </w:tc>
        <w:tc>
          <w:tcPr>
            <w:tcW w:w="3833" w:type="dxa"/>
          </w:tcPr>
          <w:p w14:paraId="394CF306">
            <w:pPr>
              <w:spacing w:line="360" w:lineRule="auto"/>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6"/>
                <w:sz w:val="28"/>
                <w:szCs w:val="28"/>
                <w:lang w:eastAsia="zh-CN"/>
              </w:rPr>
              <w:t>30*30</w:t>
            </w:r>
            <w:r>
              <w:rPr>
                <w:rFonts w:hint="eastAsia" w:ascii="仿宋_GB2312" w:hAnsi="仿宋_GB2312" w:eastAsia="仿宋_GB2312" w:cs="仿宋_GB2312"/>
                <w:sz w:val="28"/>
                <w:szCs w:val="28"/>
                <w:lang w:eastAsia="zh-CN"/>
              </w:rPr>
              <w:t>cm</w:t>
            </w:r>
            <w:r>
              <w:rPr>
                <w:rFonts w:hint="eastAsia" w:ascii="仿宋_GB2312" w:hAnsi="仿宋_GB2312" w:eastAsia="仿宋_GB2312" w:cs="仿宋_GB2312"/>
                <w:spacing w:val="6"/>
                <w:sz w:val="28"/>
                <w:szCs w:val="28"/>
                <w:lang w:eastAsia="zh-CN"/>
              </w:rPr>
              <w:t>,100%棉，吸水泡泡纱</w:t>
            </w:r>
            <w:r>
              <w:rPr>
                <w:rFonts w:hint="eastAsia" w:ascii="仿宋_GB2312" w:hAnsi="仿宋_GB2312" w:eastAsia="仿宋_GB2312" w:cs="仿宋_GB2312"/>
                <w:spacing w:val="1"/>
                <w:sz w:val="28"/>
                <w:szCs w:val="28"/>
                <w:lang w:eastAsia="zh-CN"/>
              </w:rPr>
              <w:t xml:space="preserve"> </w:t>
            </w:r>
            <w:r>
              <w:rPr>
                <w:rFonts w:hint="eastAsia" w:ascii="仿宋_GB2312" w:hAnsi="仿宋_GB2312" w:eastAsia="仿宋_GB2312" w:cs="仿宋_GB2312"/>
                <w:spacing w:val="6"/>
                <w:sz w:val="28"/>
                <w:szCs w:val="28"/>
                <w:lang w:eastAsia="zh-CN"/>
              </w:rPr>
              <w:t>鼓包设计，6</w:t>
            </w:r>
            <w:r>
              <w:rPr>
                <w:rFonts w:hint="eastAsia" w:ascii="仿宋_GB2312" w:hAnsi="仿宋_GB2312" w:eastAsia="仿宋_GB2312" w:cs="仿宋_GB2312"/>
                <w:spacing w:val="-30"/>
                <w:sz w:val="28"/>
                <w:szCs w:val="28"/>
                <w:lang w:eastAsia="zh-CN"/>
              </w:rPr>
              <w:t xml:space="preserve"> </w:t>
            </w:r>
            <w:r>
              <w:rPr>
                <w:rFonts w:hint="eastAsia" w:ascii="仿宋_GB2312" w:hAnsi="仿宋_GB2312" w:eastAsia="仿宋_GB2312" w:cs="仿宋_GB2312"/>
                <w:spacing w:val="6"/>
                <w:sz w:val="28"/>
                <w:szCs w:val="28"/>
                <w:lang w:eastAsia="zh-CN"/>
              </w:rPr>
              <w:t>层棉纱</w:t>
            </w:r>
          </w:p>
        </w:tc>
        <w:tc>
          <w:tcPr>
            <w:tcW w:w="853" w:type="dxa"/>
          </w:tcPr>
          <w:p w14:paraId="6B283374">
            <w:pPr>
              <w:pStyle w:val="9"/>
              <w:spacing w:line="360" w:lineRule="auto"/>
              <w:ind w:left="108" w:right="108" w:firstLine="13"/>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条</w:t>
            </w:r>
          </w:p>
        </w:tc>
        <w:tc>
          <w:tcPr>
            <w:tcW w:w="713" w:type="dxa"/>
          </w:tcPr>
          <w:p w14:paraId="6AD0F53D">
            <w:pPr>
              <w:pStyle w:val="9"/>
              <w:spacing w:line="360" w:lineRule="auto"/>
              <w:ind w:left="182"/>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1</w:t>
            </w:r>
          </w:p>
        </w:tc>
        <w:tc>
          <w:tcPr>
            <w:tcW w:w="1077" w:type="dxa"/>
          </w:tcPr>
          <w:p w14:paraId="1B1A8B29">
            <w:pPr>
              <w:pStyle w:val="3"/>
              <w:spacing w:line="360" w:lineRule="auto"/>
              <w:ind w:left="508" w:right="171" w:hanging="335"/>
              <w:jc w:val="center"/>
              <w:rPr>
                <w:rFonts w:hint="eastAsia" w:ascii="仿宋_GB2312" w:hAnsi="仿宋_GB2312" w:eastAsia="仿宋_GB2312" w:cs="仿宋_GB2312"/>
                <w:sz w:val="28"/>
                <w:szCs w:val="28"/>
              </w:rPr>
            </w:pPr>
          </w:p>
        </w:tc>
      </w:tr>
      <w:tr w14:paraId="6143BF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766" w:type="dxa"/>
          </w:tcPr>
          <w:p w14:paraId="618D47DF">
            <w:pPr>
              <w:pStyle w:val="3"/>
              <w:spacing w:line="360" w:lineRule="auto"/>
              <w:ind w:left="273"/>
              <w:jc w:val="center"/>
              <w:rPr>
                <w:rFonts w:hint="eastAsia" w:ascii="仿宋_GB2312" w:hAnsi="仿宋_GB2312" w:eastAsia="仿宋_GB2312" w:cs="仿宋_GB2312"/>
                <w:spacing w:val="-7"/>
                <w:sz w:val="28"/>
                <w:szCs w:val="28"/>
                <w:lang w:eastAsia="zh-CN"/>
              </w:rPr>
            </w:pPr>
            <w:r>
              <w:rPr>
                <w:rFonts w:hint="eastAsia" w:ascii="仿宋_GB2312" w:hAnsi="仿宋_GB2312" w:eastAsia="仿宋_GB2312" w:cs="仿宋_GB2312"/>
                <w:spacing w:val="-7"/>
                <w:sz w:val="28"/>
                <w:szCs w:val="28"/>
                <w:lang w:eastAsia="zh-CN"/>
              </w:rPr>
              <w:t>71</w:t>
            </w:r>
          </w:p>
        </w:tc>
        <w:tc>
          <w:tcPr>
            <w:tcW w:w="1964" w:type="dxa"/>
          </w:tcPr>
          <w:p w14:paraId="0C914760">
            <w:pPr>
              <w:pStyle w:val="9"/>
              <w:spacing w:line="360" w:lineRule="auto"/>
              <w:ind w:left="166"/>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rPr>
              <w:t>产妇拖鞋</w:t>
            </w:r>
          </w:p>
        </w:tc>
        <w:tc>
          <w:tcPr>
            <w:tcW w:w="3833" w:type="dxa"/>
          </w:tcPr>
          <w:p w14:paraId="0CAE6B0E">
            <w:pPr>
              <w:spacing w:line="360" w:lineRule="auto"/>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6"/>
                <w:sz w:val="28"/>
                <w:szCs w:val="28"/>
                <w:lang w:eastAsia="zh-CN"/>
              </w:rPr>
              <w:t>38</w:t>
            </w:r>
            <w:r>
              <w:rPr>
                <w:rFonts w:hint="eastAsia" w:ascii="仿宋_GB2312" w:hAnsi="仿宋_GB2312" w:eastAsia="仿宋_GB2312" w:cs="仿宋_GB2312"/>
                <w:spacing w:val="-35"/>
                <w:sz w:val="28"/>
                <w:szCs w:val="28"/>
                <w:lang w:eastAsia="zh-CN"/>
              </w:rPr>
              <w:t xml:space="preserve"> </w:t>
            </w:r>
            <w:r>
              <w:rPr>
                <w:rFonts w:hint="eastAsia" w:ascii="仿宋_GB2312" w:hAnsi="仿宋_GB2312" w:eastAsia="仿宋_GB2312" w:cs="仿宋_GB2312"/>
                <w:spacing w:val="6"/>
                <w:sz w:val="28"/>
                <w:szCs w:val="28"/>
                <w:lang w:eastAsia="zh-CN"/>
              </w:rPr>
              <w:t>码，材质</w:t>
            </w:r>
            <w:r>
              <w:rPr>
                <w:rFonts w:hint="eastAsia" w:ascii="仿宋_GB2312" w:hAnsi="仿宋_GB2312" w:eastAsia="仿宋_GB2312" w:cs="仿宋_GB2312"/>
                <w:spacing w:val="-36"/>
                <w:sz w:val="28"/>
                <w:szCs w:val="28"/>
                <w:lang w:eastAsia="zh-CN"/>
              </w:rPr>
              <w:t xml:space="preserve"> </w:t>
            </w:r>
            <w:r>
              <w:rPr>
                <w:rFonts w:hint="eastAsia" w:ascii="仿宋_GB2312" w:hAnsi="仿宋_GB2312" w:eastAsia="仿宋_GB2312" w:cs="仿宋_GB2312"/>
                <w:sz w:val="28"/>
                <w:szCs w:val="28"/>
                <w:lang w:eastAsia="zh-CN"/>
              </w:rPr>
              <w:t>EVA</w:t>
            </w:r>
            <w:r>
              <w:rPr>
                <w:rFonts w:hint="eastAsia" w:ascii="仿宋_GB2312" w:hAnsi="仿宋_GB2312" w:eastAsia="仿宋_GB2312" w:cs="仿宋_GB2312"/>
                <w:spacing w:val="6"/>
                <w:sz w:val="28"/>
                <w:szCs w:val="28"/>
                <w:lang w:eastAsia="zh-CN"/>
              </w:rPr>
              <w:t>，鞋底厚度</w:t>
            </w:r>
            <w:r>
              <w:rPr>
                <w:rFonts w:hint="eastAsia" w:ascii="仿宋_GB2312" w:hAnsi="仿宋_GB2312" w:eastAsia="仿宋_GB2312" w:cs="仿宋_GB2312"/>
                <w:sz w:val="28"/>
                <w:szCs w:val="28"/>
                <w:lang w:eastAsia="zh-CN"/>
              </w:rPr>
              <w:t xml:space="preserve"> </w:t>
            </w:r>
            <w:r>
              <w:rPr>
                <w:rFonts w:hint="eastAsia" w:ascii="仿宋_GB2312" w:hAnsi="仿宋_GB2312" w:eastAsia="仿宋_GB2312" w:cs="仿宋_GB2312"/>
                <w:spacing w:val="1"/>
                <w:sz w:val="28"/>
                <w:szCs w:val="28"/>
                <w:lang w:eastAsia="zh-CN"/>
              </w:rPr>
              <w:t>1-2</w:t>
            </w:r>
            <w:r>
              <w:rPr>
                <w:rFonts w:hint="eastAsia" w:ascii="仿宋_GB2312" w:hAnsi="仿宋_GB2312" w:eastAsia="仿宋_GB2312" w:cs="仿宋_GB2312"/>
                <w:sz w:val="28"/>
                <w:szCs w:val="28"/>
                <w:lang w:eastAsia="zh-CN"/>
              </w:rPr>
              <w:t>cm</w:t>
            </w:r>
          </w:p>
        </w:tc>
        <w:tc>
          <w:tcPr>
            <w:tcW w:w="853" w:type="dxa"/>
          </w:tcPr>
          <w:p w14:paraId="7DD800DF">
            <w:pPr>
              <w:pStyle w:val="3"/>
              <w:spacing w:line="360" w:lineRule="auto"/>
              <w:ind w:left="118" w:right="317" w:firstLine="3"/>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7"/>
                <w:sz w:val="28"/>
                <w:szCs w:val="28"/>
              </w:rPr>
              <w:t>双</w:t>
            </w:r>
          </w:p>
        </w:tc>
        <w:tc>
          <w:tcPr>
            <w:tcW w:w="713" w:type="dxa"/>
          </w:tcPr>
          <w:p w14:paraId="5A882DEB">
            <w:pPr>
              <w:pStyle w:val="3"/>
              <w:spacing w:line="360" w:lineRule="auto"/>
              <w:ind w:left="235"/>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rPr>
              <w:t>1</w:t>
            </w:r>
          </w:p>
        </w:tc>
        <w:tc>
          <w:tcPr>
            <w:tcW w:w="1077" w:type="dxa"/>
          </w:tcPr>
          <w:p w14:paraId="2C99BCFD">
            <w:pPr>
              <w:pStyle w:val="9"/>
              <w:spacing w:line="360" w:lineRule="auto"/>
              <w:ind w:left="166"/>
              <w:jc w:val="center"/>
              <w:rPr>
                <w:rFonts w:hint="eastAsia" w:ascii="仿宋_GB2312" w:hAnsi="仿宋_GB2312" w:eastAsia="仿宋_GB2312" w:cs="仿宋_GB2312"/>
                <w:sz w:val="28"/>
                <w:szCs w:val="28"/>
              </w:rPr>
            </w:pPr>
          </w:p>
        </w:tc>
      </w:tr>
      <w:tr w14:paraId="7F2B71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766" w:type="dxa"/>
          </w:tcPr>
          <w:p w14:paraId="0BC44985">
            <w:pPr>
              <w:pStyle w:val="3"/>
              <w:spacing w:line="360" w:lineRule="auto"/>
              <w:ind w:left="273"/>
              <w:jc w:val="center"/>
              <w:rPr>
                <w:rFonts w:hint="eastAsia" w:ascii="仿宋_GB2312" w:hAnsi="仿宋_GB2312" w:eastAsia="仿宋_GB2312" w:cs="仿宋_GB2312"/>
                <w:spacing w:val="-7"/>
                <w:sz w:val="28"/>
                <w:szCs w:val="28"/>
                <w:lang w:eastAsia="zh-CN"/>
              </w:rPr>
            </w:pPr>
            <w:r>
              <w:rPr>
                <w:rFonts w:hint="eastAsia" w:ascii="仿宋_GB2312" w:hAnsi="仿宋_GB2312" w:eastAsia="仿宋_GB2312" w:cs="仿宋_GB2312"/>
                <w:spacing w:val="-7"/>
                <w:sz w:val="28"/>
                <w:szCs w:val="28"/>
                <w:lang w:eastAsia="zh-CN"/>
              </w:rPr>
              <w:t>72</w:t>
            </w:r>
          </w:p>
        </w:tc>
        <w:tc>
          <w:tcPr>
            <w:tcW w:w="1964" w:type="dxa"/>
          </w:tcPr>
          <w:p w14:paraId="6D7A7B39">
            <w:pPr>
              <w:spacing w:line="360" w:lineRule="auto"/>
              <w:jc w:val="center"/>
              <w:rPr>
                <w:rFonts w:hint="eastAsia" w:ascii="仿宋_GB2312" w:hAnsi="仿宋_GB2312" w:eastAsia="仿宋_GB2312" w:cs="仿宋_GB2312"/>
                <w:sz w:val="28"/>
                <w:szCs w:val="28"/>
                <w:lang w:eastAsia="zh-CN"/>
              </w:rPr>
            </w:pPr>
          </w:p>
          <w:p w14:paraId="08BCA532">
            <w:pPr>
              <w:pStyle w:val="9"/>
              <w:spacing w:line="360" w:lineRule="auto"/>
              <w:ind w:left="375" w:right="171" w:hanging="202"/>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rPr>
              <w:t>乳房解剖</w:t>
            </w:r>
            <w:r>
              <w:rPr>
                <w:rFonts w:hint="eastAsia" w:ascii="仿宋_GB2312" w:hAnsi="仿宋_GB2312" w:eastAsia="仿宋_GB2312" w:cs="仿宋_GB2312"/>
                <w:spacing w:val="2"/>
                <w:sz w:val="28"/>
                <w:szCs w:val="28"/>
              </w:rPr>
              <w:t xml:space="preserve"> </w:t>
            </w:r>
            <w:r>
              <w:rPr>
                <w:rFonts w:hint="eastAsia" w:ascii="仿宋_GB2312" w:hAnsi="仿宋_GB2312" w:eastAsia="仿宋_GB2312" w:cs="仿宋_GB2312"/>
                <w:spacing w:val="6"/>
                <w:sz w:val="28"/>
                <w:szCs w:val="28"/>
              </w:rPr>
              <w:t>模型</w:t>
            </w:r>
          </w:p>
        </w:tc>
        <w:tc>
          <w:tcPr>
            <w:tcW w:w="3833" w:type="dxa"/>
          </w:tcPr>
          <w:p w14:paraId="24EE94E9">
            <w:pPr>
              <w:spacing w:line="360" w:lineRule="auto"/>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8"/>
                <w:sz w:val="28"/>
                <w:szCs w:val="28"/>
                <w:lang w:eastAsia="zh-CN"/>
              </w:rPr>
              <w:t>哺乳期女性乳房剖面结构模</w:t>
            </w:r>
            <w:r>
              <w:rPr>
                <w:rFonts w:hint="eastAsia" w:ascii="仿宋_GB2312" w:hAnsi="仿宋_GB2312" w:eastAsia="仿宋_GB2312" w:cs="仿宋_GB2312"/>
                <w:sz w:val="28"/>
                <w:szCs w:val="28"/>
                <w:lang w:eastAsia="zh-CN"/>
              </w:rPr>
              <w:t xml:space="preserve">   </w:t>
            </w:r>
            <w:r>
              <w:rPr>
                <w:rFonts w:hint="eastAsia" w:ascii="仿宋_GB2312" w:hAnsi="仿宋_GB2312" w:eastAsia="仿宋_GB2312" w:cs="仿宋_GB2312"/>
                <w:spacing w:val="1"/>
                <w:sz w:val="28"/>
                <w:szCs w:val="28"/>
                <w:lang w:eastAsia="zh-CN"/>
              </w:rPr>
              <w:t>型，尺寸高</w:t>
            </w:r>
            <w:r>
              <w:rPr>
                <w:rFonts w:hint="eastAsia" w:ascii="仿宋_GB2312" w:hAnsi="仿宋_GB2312" w:eastAsia="仿宋_GB2312" w:cs="仿宋_GB2312"/>
                <w:spacing w:val="-21"/>
                <w:sz w:val="28"/>
                <w:szCs w:val="28"/>
                <w:lang w:eastAsia="zh-CN"/>
              </w:rPr>
              <w:t xml:space="preserve"> </w:t>
            </w:r>
            <w:r>
              <w:rPr>
                <w:rFonts w:hint="eastAsia" w:ascii="仿宋_GB2312" w:hAnsi="仿宋_GB2312" w:eastAsia="仿宋_GB2312" w:cs="仿宋_GB2312"/>
                <w:spacing w:val="1"/>
                <w:sz w:val="28"/>
                <w:szCs w:val="28"/>
                <w:lang w:eastAsia="zh-CN"/>
              </w:rPr>
              <w:t>18.5</w:t>
            </w:r>
            <w:r>
              <w:rPr>
                <w:rFonts w:hint="eastAsia" w:ascii="仿宋_GB2312" w:hAnsi="仿宋_GB2312" w:eastAsia="仿宋_GB2312" w:cs="仿宋_GB2312"/>
                <w:sz w:val="28"/>
                <w:szCs w:val="28"/>
                <w:lang w:eastAsia="zh-CN"/>
              </w:rPr>
              <w:t>cm</w:t>
            </w:r>
            <w:r>
              <w:rPr>
                <w:rFonts w:hint="eastAsia" w:ascii="仿宋_GB2312" w:hAnsi="仿宋_GB2312" w:eastAsia="仿宋_GB2312" w:cs="仿宋_GB2312"/>
                <w:spacing w:val="1"/>
                <w:sz w:val="28"/>
                <w:szCs w:val="28"/>
                <w:lang w:eastAsia="zh-CN"/>
              </w:rPr>
              <w:t>，宽</w:t>
            </w:r>
            <w:r>
              <w:rPr>
                <w:rFonts w:hint="eastAsia" w:ascii="仿宋_GB2312" w:hAnsi="仿宋_GB2312" w:eastAsia="仿宋_GB2312" w:cs="仿宋_GB2312"/>
                <w:spacing w:val="-23"/>
                <w:sz w:val="28"/>
                <w:szCs w:val="28"/>
                <w:lang w:eastAsia="zh-CN"/>
              </w:rPr>
              <w:t xml:space="preserve"> </w:t>
            </w:r>
            <w:r>
              <w:rPr>
                <w:rFonts w:hint="eastAsia" w:ascii="仿宋_GB2312" w:hAnsi="仿宋_GB2312" w:eastAsia="仿宋_GB2312" w:cs="仿宋_GB2312"/>
                <w:spacing w:val="1"/>
                <w:sz w:val="28"/>
                <w:szCs w:val="28"/>
                <w:lang w:eastAsia="zh-CN"/>
              </w:rPr>
              <w:t>13</w:t>
            </w:r>
            <w:r>
              <w:rPr>
                <w:rFonts w:hint="eastAsia" w:ascii="仿宋_GB2312" w:hAnsi="仿宋_GB2312" w:eastAsia="仿宋_GB2312" w:cs="仿宋_GB2312"/>
                <w:sz w:val="28"/>
                <w:szCs w:val="28"/>
                <w:lang w:eastAsia="zh-CN"/>
              </w:rPr>
              <w:t>cm</w:t>
            </w:r>
            <w:r>
              <w:rPr>
                <w:rFonts w:hint="eastAsia" w:ascii="仿宋_GB2312" w:hAnsi="仿宋_GB2312" w:eastAsia="仿宋_GB2312" w:cs="仿宋_GB2312"/>
                <w:spacing w:val="1"/>
                <w:sz w:val="28"/>
                <w:szCs w:val="28"/>
                <w:lang w:eastAsia="zh-CN"/>
              </w:rPr>
              <w:t>，</w:t>
            </w:r>
            <w:r>
              <w:rPr>
                <w:rFonts w:hint="eastAsia" w:ascii="仿宋_GB2312" w:hAnsi="仿宋_GB2312" w:eastAsia="仿宋_GB2312" w:cs="仿宋_GB2312"/>
                <w:sz w:val="28"/>
                <w:szCs w:val="28"/>
                <w:lang w:eastAsia="zh-CN"/>
              </w:rPr>
              <w:t xml:space="preserve"> </w:t>
            </w:r>
            <w:r>
              <w:rPr>
                <w:rFonts w:hint="eastAsia" w:ascii="仿宋_GB2312" w:hAnsi="仿宋_GB2312" w:eastAsia="仿宋_GB2312" w:cs="仿宋_GB2312"/>
                <w:spacing w:val="4"/>
                <w:sz w:val="28"/>
                <w:szCs w:val="28"/>
                <w:lang w:eastAsia="zh-CN"/>
              </w:rPr>
              <w:t>厚</w:t>
            </w:r>
            <w:r>
              <w:rPr>
                <w:rFonts w:hint="eastAsia" w:ascii="仿宋_GB2312" w:hAnsi="仿宋_GB2312" w:eastAsia="仿宋_GB2312" w:cs="仿宋_GB2312"/>
                <w:spacing w:val="-21"/>
                <w:sz w:val="28"/>
                <w:szCs w:val="28"/>
                <w:lang w:eastAsia="zh-CN"/>
              </w:rPr>
              <w:t xml:space="preserve"> </w:t>
            </w:r>
            <w:r>
              <w:rPr>
                <w:rFonts w:hint="eastAsia" w:ascii="仿宋_GB2312" w:hAnsi="仿宋_GB2312" w:eastAsia="仿宋_GB2312" w:cs="仿宋_GB2312"/>
                <w:spacing w:val="4"/>
                <w:sz w:val="28"/>
                <w:szCs w:val="28"/>
                <w:lang w:eastAsia="zh-CN"/>
              </w:rPr>
              <w:t>13</w:t>
            </w:r>
            <w:r>
              <w:rPr>
                <w:rFonts w:hint="eastAsia" w:ascii="仿宋_GB2312" w:hAnsi="仿宋_GB2312" w:eastAsia="仿宋_GB2312" w:cs="仿宋_GB2312"/>
                <w:sz w:val="28"/>
                <w:szCs w:val="28"/>
                <w:lang w:eastAsia="zh-CN"/>
              </w:rPr>
              <w:t>cm</w:t>
            </w:r>
            <w:r>
              <w:rPr>
                <w:rFonts w:hint="eastAsia" w:ascii="仿宋_GB2312" w:hAnsi="仿宋_GB2312" w:eastAsia="仿宋_GB2312" w:cs="仿宋_GB2312"/>
                <w:spacing w:val="4"/>
                <w:sz w:val="28"/>
                <w:szCs w:val="28"/>
                <w:lang w:eastAsia="zh-CN"/>
              </w:rPr>
              <w:t>，</w:t>
            </w:r>
            <w:r>
              <w:rPr>
                <w:rFonts w:hint="eastAsia" w:ascii="仿宋_GB2312" w:hAnsi="仿宋_GB2312" w:eastAsia="仿宋_GB2312" w:cs="仿宋_GB2312"/>
                <w:sz w:val="28"/>
                <w:szCs w:val="28"/>
                <w:lang w:eastAsia="zh-CN"/>
              </w:rPr>
              <w:t>PVC</w:t>
            </w:r>
            <w:r>
              <w:rPr>
                <w:rFonts w:hint="eastAsia" w:ascii="仿宋_GB2312" w:hAnsi="仿宋_GB2312" w:eastAsia="仿宋_GB2312" w:cs="仿宋_GB2312"/>
                <w:spacing w:val="-38"/>
                <w:sz w:val="28"/>
                <w:szCs w:val="28"/>
                <w:lang w:eastAsia="zh-CN"/>
              </w:rPr>
              <w:t xml:space="preserve"> </w:t>
            </w:r>
            <w:r>
              <w:rPr>
                <w:rFonts w:hint="eastAsia" w:ascii="仿宋_GB2312" w:hAnsi="仿宋_GB2312" w:eastAsia="仿宋_GB2312" w:cs="仿宋_GB2312"/>
                <w:spacing w:val="4"/>
                <w:sz w:val="28"/>
                <w:szCs w:val="28"/>
                <w:lang w:eastAsia="zh-CN"/>
              </w:rPr>
              <w:t>材质</w:t>
            </w:r>
          </w:p>
        </w:tc>
        <w:tc>
          <w:tcPr>
            <w:tcW w:w="853" w:type="dxa"/>
          </w:tcPr>
          <w:p w14:paraId="168274D8">
            <w:pPr>
              <w:pStyle w:val="9"/>
              <w:spacing w:line="360" w:lineRule="auto"/>
              <w:ind w:left="109" w:right="54" w:firstLine="8"/>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个</w:t>
            </w:r>
          </w:p>
        </w:tc>
        <w:tc>
          <w:tcPr>
            <w:tcW w:w="713" w:type="dxa"/>
          </w:tcPr>
          <w:p w14:paraId="28F271EF">
            <w:pPr>
              <w:spacing w:line="360" w:lineRule="auto"/>
              <w:jc w:val="center"/>
              <w:rPr>
                <w:rFonts w:hint="eastAsia" w:ascii="仿宋_GB2312" w:hAnsi="仿宋_GB2312" w:eastAsia="仿宋_GB2312" w:cs="仿宋_GB2312"/>
                <w:sz w:val="28"/>
                <w:szCs w:val="28"/>
                <w:lang w:eastAsia="zh-CN"/>
              </w:rPr>
            </w:pPr>
          </w:p>
          <w:p w14:paraId="087441E5">
            <w:pPr>
              <w:pStyle w:val="9"/>
              <w:spacing w:line="360" w:lineRule="auto"/>
              <w:ind w:left="235"/>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w:t>
            </w:r>
          </w:p>
        </w:tc>
        <w:tc>
          <w:tcPr>
            <w:tcW w:w="1077" w:type="dxa"/>
          </w:tcPr>
          <w:p w14:paraId="75A6FD76">
            <w:pPr>
              <w:pStyle w:val="9"/>
              <w:spacing w:line="360" w:lineRule="auto"/>
              <w:ind w:left="166"/>
              <w:jc w:val="center"/>
              <w:rPr>
                <w:rFonts w:hint="eastAsia" w:ascii="仿宋_GB2312" w:hAnsi="仿宋_GB2312" w:eastAsia="仿宋_GB2312" w:cs="仿宋_GB2312"/>
                <w:sz w:val="28"/>
                <w:szCs w:val="28"/>
              </w:rPr>
            </w:pPr>
          </w:p>
        </w:tc>
      </w:tr>
      <w:tr w14:paraId="17E3BC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766" w:type="dxa"/>
          </w:tcPr>
          <w:p w14:paraId="4B99C0CF">
            <w:pPr>
              <w:pStyle w:val="3"/>
              <w:spacing w:line="360" w:lineRule="auto"/>
              <w:ind w:left="273"/>
              <w:jc w:val="center"/>
              <w:rPr>
                <w:rFonts w:hint="eastAsia" w:ascii="仿宋_GB2312" w:hAnsi="仿宋_GB2312" w:eastAsia="仿宋_GB2312" w:cs="仿宋_GB2312"/>
                <w:spacing w:val="-7"/>
                <w:sz w:val="28"/>
                <w:szCs w:val="28"/>
                <w:lang w:eastAsia="zh-CN"/>
              </w:rPr>
            </w:pPr>
            <w:r>
              <w:rPr>
                <w:rFonts w:hint="eastAsia" w:ascii="仿宋_GB2312" w:hAnsi="仿宋_GB2312" w:eastAsia="仿宋_GB2312" w:cs="仿宋_GB2312"/>
                <w:spacing w:val="-7"/>
                <w:sz w:val="28"/>
                <w:szCs w:val="28"/>
                <w:lang w:eastAsia="zh-CN"/>
              </w:rPr>
              <w:t>73</w:t>
            </w:r>
          </w:p>
        </w:tc>
        <w:tc>
          <w:tcPr>
            <w:tcW w:w="1964" w:type="dxa"/>
          </w:tcPr>
          <w:p w14:paraId="1EAFDDB1">
            <w:pPr>
              <w:pStyle w:val="9"/>
              <w:spacing w:line="360" w:lineRule="auto"/>
              <w:ind w:left="375" w:right="171" w:hanging="212"/>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8"/>
                <w:sz w:val="28"/>
                <w:szCs w:val="28"/>
              </w:rPr>
              <w:t>硅胶乳房</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pacing w:val="6"/>
                <w:sz w:val="28"/>
                <w:szCs w:val="28"/>
              </w:rPr>
              <w:t>模型</w:t>
            </w:r>
          </w:p>
        </w:tc>
        <w:tc>
          <w:tcPr>
            <w:tcW w:w="3833" w:type="dxa"/>
          </w:tcPr>
          <w:p w14:paraId="390EB819">
            <w:pPr>
              <w:spacing w:line="360" w:lineRule="auto"/>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9"/>
                <w:sz w:val="28"/>
                <w:szCs w:val="28"/>
                <w:lang w:eastAsia="zh-CN"/>
              </w:rPr>
              <w:t>硅胶，双侧女性乳房模型，规</w:t>
            </w:r>
            <w:r>
              <w:rPr>
                <w:rFonts w:hint="eastAsia" w:ascii="仿宋_GB2312" w:hAnsi="仿宋_GB2312" w:eastAsia="仿宋_GB2312" w:cs="仿宋_GB2312"/>
                <w:spacing w:val="6"/>
                <w:sz w:val="28"/>
                <w:szCs w:val="28"/>
                <w:lang w:eastAsia="zh-CN"/>
              </w:rPr>
              <w:t xml:space="preserve"> </w:t>
            </w:r>
            <w:r>
              <w:rPr>
                <w:rFonts w:hint="eastAsia" w:ascii="仿宋_GB2312" w:hAnsi="仿宋_GB2312" w:eastAsia="仿宋_GB2312" w:cs="仿宋_GB2312"/>
                <w:spacing w:val="1"/>
                <w:sz w:val="28"/>
                <w:szCs w:val="28"/>
                <w:lang w:eastAsia="zh-CN"/>
              </w:rPr>
              <w:t>格：</w:t>
            </w:r>
            <w:r>
              <w:rPr>
                <w:rFonts w:hint="eastAsia" w:ascii="仿宋_GB2312" w:hAnsi="仿宋_GB2312" w:eastAsia="仿宋_GB2312" w:cs="仿宋_GB2312"/>
                <w:spacing w:val="-53"/>
                <w:sz w:val="28"/>
                <w:szCs w:val="28"/>
                <w:lang w:eastAsia="zh-CN"/>
              </w:rPr>
              <w:t xml:space="preserve"> </w:t>
            </w:r>
            <w:r>
              <w:rPr>
                <w:rFonts w:hint="eastAsia" w:ascii="仿宋_GB2312" w:hAnsi="仿宋_GB2312" w:eastAsia="仿宋_GB2312" w:cs="仿宋_GB2312"/>
                <w:spacing w:val="1"/>
                <w:sz w:val="28"/>
                <w:szCs w:val="28"/>
                <w:lang w:eastAsia="zh-CN"/>
              </w:rPr>
              <w:t>32*22*6</w:t>
            </w:r>
            <w:r>
              <w:rPr>
                <w:rFonts w:hint="eastAsia" w:ascii="仿宋_GB2312" w:hAnsi="仿宋_GB2312" w:eastAsia="仿宋_GB2312" w:cs="仿宋_GB2312"/>
                <w:sz w:val="28"/>
                <w:szCs w:val="28"/>
                <w:lang w:eastAsia="zh-CN"/>
              </w:rPr>
              <w:t>cm</w:t>
            </w:r>
          </w:p>
        </w:tc>
        <w:tc>
          <w:tcPr>
            <w:tcW w:w="853" w:type="dxa"/>
          </w:tcPr>
          <w:p w14:paraId="7ABBCB0A">
            <w:pPr>
              <w:pStyle w:val="9"/>
              <w:spacing w:line="360" w:lineRule="auto"/>
              <w:ind w:left="104" w:right="108" w:hanging="2"/>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个</w:t>
            </w:r>
          </w:p>
        </w:tc>
        <w:tc>
          <w:tcPr>
            <w:tcW w:w="713" w:type="dxa"/>
          </w:tcPr>
          <w:p w14:paraId="0D9D3056">
            <w:pPr>
              <w:pStyle w:val="9"/>
              <w:spacing w:line="36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rPr>
              <w:t>1</w:t>
            </w:r>
          </w:p>
        </w:tc>
        <w:tc>
          <w:tcPr>
            <w:tcW w:w="1077" w:type="dxa"/>
          </w:tcPr>
          <w:p w14:paraId="38659FF3">
            <w:pPr>
              <w:pStyle w:val="9"/>
              <w:spacing w:line="360" w:lineRule="auto"/>
              <w:ind w:left="166"/>
              <w:jc w:val="center"/>
              <w:rPr>
                <w:rFonts w:hint="eastAsia" w:ascii="仿宋_GB2312" w:hAnsi="仿宋_GB2312" w:eastAsia="仿宋_GB2312" w:cs="仿宋_GB2312"/>
                <w:sz w:val="28"/>
                <w:szCs w:val="28"/>
              </w:rPr>
            </w:pPr>
          </w:p>
        </w:tc>
      </w:tr>
      <w:tr w14:paraId="02894A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766" w:type="dxa"/>
          </w:tcPr>
          <w:p w14:paraId="417DB734">
            <w:pPr>
              <w:pStyle w:val="9"/>
              <w:spacing w:line="360" w:lineRule="auto"/>
              <w:ind w:left="273"/>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rPr>
              <w:t>74</w:t>
            </w:r>
          </w:p>
        </w:tc>
        <w:tc>
          <w:tcPr>
            <w:tcW w:w="1964" w:type="dxa"/>
          </w:tcPr>
          <w:p w14:paraId="52BAE74E">
            <w:pPr>
              <w:pStyle w:val="9"/>
              <w:spacing w:line="360" w:lineRule="auto"/>
              <w:ind w:left="648"/>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10"/>
                <w:sz w:val="28"/>
                <w:szCs w:val="28"/>
              </w:rPr>
              <w:t>签字笔</w:t>
            </w:r>
          </w:p>
        </w:tc>
        <w:tc>
          <w:tcPr>
            <w:tcW w:w="3833" w:type="dxa"/>
          </w:tcPr>
          <w:p w14:paraId="357D7C80">
            <w:pPr>
              <w:pStyle w:val="9"/>
              <w:spacing w:line="360" w:lineRule="auto"/>
              <w:ind w:left="126"/>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11"/>
                <w:sz w:val="28"/>
                <w:szCs w:val="28"/>
              </w:rPr>
              <w:t>通用</w:t>
            </w:r>
          </w:p>
        </w:tc>
        <w:tc>
          <w:tcPr>
            <w:tcW w:w="853" w:type="dxa"/>
          </w:tcPr>
          <w:p w14:paraId="021EEBBA">
            <w:pPr>
              <w:pStyle w:val="9"/>
              <w:spacing w:line="360" w:lineRule="auto"/>
              <w:ind w:left="32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支</w:t>
            </w:r>
          </w:p>
        </w:tc>
        <w:tc>
          <w:tcPr>
            <w:tcW w:w="713" w:type="dxa"/>
          </w:tcPr>
          <w:p w14:paraId="7D0DCA79">
            <w:pPr>
              <w:pStyle w:val="9"/>
              <w:spacing w:line="360" w:lineRule="auto"/>
              <w:ind w:left="322"/>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1077" w:type="dxa"/>
          </w:tcPr>
          <w:p w14:paraId="623B873C">
            <w:pPr>
              <w:spacing w:line="360" w:lineRule="auto"/>
              <w:jc w:val="center"/>
              <w:rPr>
                <w:rFonts w:hint="eastAsia" w:ascii="仿宋_GB2312" w:hAnsi="仿宋_GB2312" w:eastAsia="仿宋_GB2312" w:cs="仿宋_GB2312"/>
                <w:sz w:val="28"/>
                <w:szCs w:val="28"/>
              </w:rPr>
            </w:pPr>
          </w:p>
        </w:tc>
      </w:tr>
      <w:tr w14:paraId="4DF921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0" w:hRule="atLeast"/>
        </w:trPr>
        <w:tc>
          <w:tcPr>
            <w:tcW w:w="766" w:type="dxa"/>
          </w:tcPr>
          <w:p w14:paraId="2C71F3D7">
            <w:pPr>
              <w:pStyle w:val="9"/>
              <w:spacing w:line="360" w:lineRule="auto"/>
              <w:ind w:left="273"/>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rPr>
              <w:t>75</w:t>
            </w:r>
          </w:p>
        </w:tc>
        <w:tc>
          <w:tcPr>
            <w:tcW w:w="1964" w:type="dxa"/>
          </w:tcPr>
          <w:p w14:paraId="624BCCEF">
            <w:pPr>
              <w:pStyle w:val="9"/>
              <w:spacing w:line="360" w:lineRule="auto"/>
              <w:ind w:left="230"/>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记录本/记录单</w:t>
            </w:r>
          </w:p>
        </w:tc>
        <w:tc>
          <w:tcPr>
            <w:tcW w:w="3833" w:type="dxa"/>
          </w:tcPr>
          <w:p w14:paraId="4C73F58E">
            <w:pPr>
              <w:pStyle w:val="9"/>
              <w:spacing w:line="360" w:lineRule="auto"/>
              <w:ind w:left="126"/>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11"/>
                <w:sz w:val="28"/>
                <w:szCs w:val="28"/>
              </w:rPr>
              <w:t>通用</w:t>
            </w:r>
          </w:p>
        </w:tc>
        <w:tc>
          <w:tcPr>
            <w:tcW w:w="853" w:type="dxa"/>
          </w:tcPr>
          <w:p w14:paraId="0CB95992">
            <w:pPr>
              <w:pStyle w:val="9"/>
              <w:spacing w:line="360" w:lineRule="auto"/>
              <w:ind w:left="141"/>
              <w:jc w:val="center"/>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本/张</w:t>
            </w:r>
          </w:p>
        </w:tc>
        <w:tc>
          <w:tcPr>
            <w:tcW w:w="713" w:type="dxa"/>
          </w:tcPr>
          <w:p w14:paraId="42418C0F">
            <w:pPr>
              <w:pStyle w:val="9"/>
              <w:spacing w:line="360" w:lineRule="auto"/>
              <w:ind w:left="322"/>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1077" w:type="dxa"/>
          </w:tcPr>
          <w:p w14:paraId="2C5FA2FB">
            <w:pPr>
              <w:spacing w:line="360" w:lineRule="auto"/>
              <w:jc w:val="center"/>
              <w:rPr>
                <w:rFonts w:hint="eastAsia" w:ascii="仿宋_GB2312" w:hAnsi="仿宋_GB2312" w:eastAsia="仿宋_GB2312" w:cs="仿宋_GB2312"/>
                <w:sz w:val="28"/>
                <w:szCs w:val="28"/>
              </w:rPr>
            </w:pPr>
          </w:p>
        </w:tc>
      </w:tr>
    </w:tbl>
    <w:p w14:paraId="77388C8B">
      <w:pPr>
        <w:pStyle w:val="3"/>
        <w:spacing w:line="360" w:lineRule="auto"/>
        <w:ind w:left="460"/>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12"/>
          <w:sz w:val="28"/>
          <w:szCs w:val="28"/>
          <w:lang w:eastAsia="zh-CN"/>
        </w:rPr>
        <w:t>* 以上物料以</w:t>
      </w:r>
      <w:r>
        <w:rPr>
          <w:rFonts w:hint="eastAsia" w:ascii="仿宋_GB2312" w:hAnsi="仿宋_GB2312" w:eastAsia="仿宋_GB2312" w:cs="仿宋_GB2312"/>
          <w:spacing w:val="-48"/>
          <w:sz w:val="28"/>
          <w:szCs w:val="28"/>
          <w:lang w:eastAsia="zh-CN"/>
        </w:rPr>
        <w:t xml:space="preserve"> </w:t>
      </w:r>
      <w:r>
        <w:rPr>
          <w:rFonts w:hint="eastAsia" w:ascii="仿宋_GB2312" w:hAnsi="仿宋_GB2312" w:eastAsia="仿宋_GB2312" w:cs="仿宋_GB2312"/>
          <w:spacing w:val="-12"/>
          <w:sz w:val="28"/>
          <w:szCs w:val="28"/>
          <w:lang w:eastAsia="zh-CN"/>
        </w:rPr>
        <w:t>1</w:t>
      </w:r>
      <w:r>
        <w:rPr>
          <w:rFonts w:hint="eastAsia" w:ascii="仿宋_GB2312" w:hAnsi="仿宋_GB2312" w:eastAsia="仿宋_GB2312" w:cs="仿宋_GB2312"/>
          <w:spacing w:val="-53"/>
          <w:sz w:val="28"/>
          <w:szCs w:val="28"/>
          <w:lang w:eastAsia="zh-CN"/>
        </w:rPr>
        <w:t xml:space="preserve"> </w:t>
      </w:r>
      <w:r>
        <w:rPr>
          <w:rFonts w:hint="eastAsia" w:ascii="仿宋_GB2312" w:hAnsi="仿宋_GB2312" w:eastAsia="仿宋_GB2312" w:cs="仿宋_GB2312"/>
          <w:spacing w:val="-12"/>
          <w:sz w:val="28"/>
          <w:szCs w:val="28"/>
          <w:lang w:eastAsia="zh-CN"/>
        </w:rPr>
        <w:t>名选手单次操作的需要量准备，总量根据参</w:t>
      </w:r>
      <w:r>
        <w:rPr>
          <w:rFonts w:hint="eastAsia" w:ascii="仿宋_GB2312" w:hAnsi="仿宋_GB2312" w:eastAsia="仿宋_GB2312" w:cs="仿宋_GB2312"/>
          <w:spacing w:val="-13"/>
          <w:sz w:val="28"/>
          <w:szCs w:val="28"/>
          <w:lang w:eastAsia="zh-CN"/>
        </w:rPr>
        <w:t>赛选手总人数确定。</w:t>
      </w:r>
    </w:p>
    <w:p w14:paraId="28A6FA36">
      <w:pPr>
        <w:pStyle w:val="3"/>
        <w:spacing w:line="360" w:lineRule="auto"/>
        <w:ind w:firstLine="570" w:firstLineChars="200"/>
        <w:outlineLvl w:val="0"/>
        <w:rPr>
          <w:rFonts w:hint="eastAsia" w:ascii="仿宋_GB2312" w:hAnsi="仿宋_GB2312" w:eastAsia="仿宋_GB2312" w:cs="仿宋_GB2312"/>
          <w:b/>
          <w:bCs/>
          <w:spacing w:val="2"/>
          <w:sz w:val="28"/>
          <w:szCs w:val="28"/>
          <w:lang w:eastAsia="zh-CN"/>
        </w:rPr>
      </w:pPr>
    </w:p>
    <w:p w14:paraId="62B1BCE3">
      <w:pPr>
        <w:pStyle w:val="3"/>
        <w:spacing w:line="360" w:lineRule="auto"/>
        <w:outlineLvl w:val="0"/>
        <w:rPr>
          <w:rFonts w:hint="eastAsia" w:ascii="仿宋_GB2312" w:hAnsi="仿宋_GB2312" w:eastAsia="仿宋_GB2312" w:cs="仿宋_GB2312"/>
          <w:sz w:val="28"/>
          <w:szCs w:val="28"/>
          <w:lang w:eastAsia="zh-CN"/>
        </w:rPr>
      </w:pPr>
      <w:r>
        <w:rPr>
          <w:rFonts w:hint="eastAsia" w:ascii="仿宋_GB2312" w:hAnsi="仿宋_GB2312" w:eastAsia="仿宋_GB2312" w:cs="仿宋_GB2312"/>
          <w:b/>
          <w:bCs/>
          <w:spacing w:val="2"/>
          <w:sz w:val="28"/>
          <w:szCs w:val="28"/>
          <w:lang w:eastAsia="zh-CN"/>
        </w:rPr>
        <w:t>九、评分办法</w:t>
      </w:r>
    </w:p>
    <w:p w14:paraId="37EAD8DA">
      <w:pPr>
        <w:pStyle w:val="3"/>
        <w:spacing w:line="360" w:lineRule="auto"/>
        <w:outlineLvl w:val="1"/>
        <w:rPr>
          <w:rFonts w:hint="eastAsia" w:ascii="仿宋_GB2312" w:hAnsi="仿宋_GB2312" w:eastAsia="仿宋_GB2312" w:cs="仿宋_GB2312"/>
          <w:sz w:val="28"/>
          <w:szCs w:val="28"/>
          <w:lang w:eastAsia="zh-CN"/>
        </w:rPr>
      </w:pPr>
      <w:r>
        <w:rPr>
          <w:rFonts w:hint="eastAsia" w:ascii="仿宋_GB2312" w:hAnsi="仿宋_GB2312" w:eastAsia="仿宋_GB2312" w:cs="仿宋_GB2312"/>
          <w:b/>
          <w:bCs/>
          <w:spacing w:val="3"/>
          <w:sz w:val="28"/>
          <w:szCs w:val="28"/>
          <w:lang w:eastAsia="zh-CN"/>
        </w:rPr>
        <w:t>（一）评分方式</w:t>
      </w:r>
    </w:p>
    <w:p w14:paraId="154B7884">
      <w:pPr>
        <w:pStyle w:val="3"/>
        <w:spacing w:line="360" w:lineRule="auto"/>
        <w:ind w:left="36" w:right="102" w:firstLine="643"/>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8"/>
          <w:sz w:val="28"/>
          <w:szCs w:val="28"/>
          <w:lang w:eastAsia="zh-CN"/>
        </w:rPr>
        <w:t>大赛以公开、公平、公正的原则。裁判员由具有母婴照护工作经验的一线骨</w:t>
      </w:r>
      <w:r>
        <w:rPr>
          <w:rFonts w:hint="eastAsia" w:ascii="仿宋_GB2312" w:hAnsi="仿宋_GB2312" w:eastAsia="仿宋_GB2312" w:cs="仿宋_GB2312"/>
          <w:spacing w:val="16"/>
          <w:sz w:val="28"/>
          <w:szCs w:val="28"/>
          <w:lang w:eastAsia="zh-CN"/>
        </w:rPr>
        <w:t>干人员/专家担任。</w:t>
      </w:r>
      <w:r>
        <w:rPr>
          <w:rFonts w:hint="eastAsia" w:ascii="仿宋_GB2312" w:hAnsi="仿宋_GB2312" w:eastAsia="仿宋_GB2312" w:cs="仿宋_GB2312"/>
          <w:spacing w:val="6"/>
          <w:sz w:val="28"/>
          <w:szCs w:val="28"/>
          <w:lang w:eastAsia="zh-CN"/>
        </w:rPr>
        <w:t>每组裁判员不少于</w:t>
      </w:r>
      <w:r>
        <w:rPr>
          <w:rFonts w:hint="eastAsia" w:ascii="仿宋_GB2312" w:hAnsi="仿宋_GB2312" w:eastAsia="仿宋_GB2312" w:cs="仿宋_GB2312"/>
          <w:spacing w:val="-40"/>
          <w:sz w:val="28"/>
          <w:szCs w:val="28"/>
          <w:lang w:eastAsia="zh-CN"/>
        </w:rPr>
        <w:t xml:space="preserve"> </w:t>
      </w:r>
      <w:r>
        <w:rPr>
          <w:rFonts w:hint="eastAsia" w:ascii="仿宋_GB2312" w:hAnsi="仿宋_GB2312" w:eastAsia="仿宋_GB2312" w:cs="仿宋_GB2312"/>
          <w:spacing w:val="6"/>
          <w:sz w:val="28"/>
          <w:szCs w:val="28"/>
          <w:lang w:eastAsia="zh-CN"/>
        </w:rPr>
        <w:t>6人，现场依据评分标准评分，去掉一个最高分和一个最低分，</w:t>
      </w:r>
      <w:r>
        <w:rPr>
          <w:rFonts w:hint="eastAsia" w:ascii="仿宋_GB2312" w:hAnsi="仿宋_GB2312" w:eastAsia="仿宋_GB2312" w:cs="仿宋_GB2312"/>
          <w:sz w:val="28"/>
          <w:szCs w:val="28"/>
          <w:lang w:eastAsia="zh-CN"/>
        </w:rPr>
        <w:t>其余</w:t>
      </w:r>
      <w:r>
        <w:rPr>
          <w:rFonts w:hint="eastAsia" w:ascii="仿宋_GB2312" w:hAnsi="仿宋_GB2312" w:eastAsia="仿宋_GB2312" w:cs="仿宋_GB2312"/>
          <w:spacing w:val="8"/>
          <w:sz w:val="28"/>
          <w:szCs w:val="28"/>
          <w:lang w:eastAsia="zh-CN"/>
        </w:rPr>
        <w:t>分之和即为参赛队所得比分。参赛团队的成绩排序，依据竞赛成绩由高到低排列名次。成绩相同的参赛团队技能水平评分高者</w:t>
      </w:r>
      <w:r>
        <w:rPr>
          <w:rFonts w:hint="eastAsia" w:ascii="仿宋_GB2312" w:hAnsi="仿宋_GB2312" w:eastAsia="仿宋_GB2312" w:cs="仿宋_GB2312"/>
          <w:spacing w:val="7"/>
          <w:sz w:val="28"/>
          <w:szCs w:val="28"/>
          <w:lang w:eastAsia="zh-CN"/>
        </w:rPr>
        <w:t>排名在前。</w:t>
      </w:r>
    </w:p>
    <w:p w14:paraId="1A58AE01">
      <w:pPr>
        <w:pStyle w:val="3"/>
        <w:spacing w:line="360" w:lineRule="auto"/>
        <w:outlineLvl w:val="1"/>
        <w:rPr>
          <w:rFonts w:hint="eastAsia" w:ascii="仿宋_GB2312" w:hAnsi="仿宋_GB2312" w:eastAsia="仿宋_GB2312" w:cs="仿宋_GB2312"/>
          <w:sz w:val="28"/>
          <w:szCs w:val="28"/>
          <w:lang w:eastAsia="zh-CN"/>
        </w:rPr>
      </w:pPr>
      <w:r>
        <w:rPr>
          <w:rFonts w:hint="eastAsia" w:ascii="仿宋_GB2312" w:hAnsi="仿宋_GB2312" w:eastAsia="仿宋_GB2312" w:cs="仿宋_GB2312"/>
          <w:b/>
          <w:bCs/>
          <w:spacing w:val="5"/>
          <w:sz w:val="28"/>
          <w:szCs w:val="28"/>
          <w:lang w:eastAsia="zh-CN"/>
        </w:rPr>
        <w:t>（二）成绩审核与公示</w:t>
      </w:r>
    </w:p>
    <w:p w14:paraId="2470EE68">
      <w:pPr>
        <w:pStyle w:val="3"/>
        <w:spacing w:line="360" w:lineRule="auto"/>
        <w:ind w:left="35" w:right="102" w:firstLine="640"/>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8"/>
          <w:sz w:val="28"/>
          <w:szCs w:val="28"/>
          <w:lang w:eastAsia="zh-CN"/>
        </w:rPr>
        <w:t>赛项记分员对评分表进行核对，无误后交由赛点执委会</w:t>
      </w:r>
      <w:r>
        <w:rPr>
          <w:rFonts w:hint="eastAsia" w:ascii="仿宋_GB2312" w:hAnsi="仿宋_GB2312" w:eastAsia="仿宋_GB2312" w:cs="仿宋_GB2312"/>
          <w:spacing w:val="7"/>
          <w:sz w:val="28"/>
          <w:szCs w:val="28"/>
          <w:lang w:eastAsia="zh-CN"/>
        </w:rPr>
        <w:t>指定的专人复核。经复核无误后公示，公示时间为2小</w:t>
      </w:r>
      <w:r>
        <w:rPr>
          <w:rFonts w:hint="eastAsia" w:ascii="仿宋_GB2312" w:hAnsi="仿宋_GB2312" w:eastAsia="仿宋_GB2312" w:cs="仿宋_GB2312"/>
          <w:spacing w:val="6"/>
          <w:sz w:val="28"/>
          <w:szCs w:val="28"/>
          <w:lang w:eastAsia="zh-CN"/>
        </w:rPr>
        <w:t>时。</w:t>
      </w:r>
      <w:r>
        <w:rPr>
          <w:rFonts w:hint="eastAsia" w:ascii="仿宋_GB2312" w:hAnsi="仿宋_GB2312" w:eastAsia="仿宋_GB2312" w:cs="仿宋_GB2312"/>
          <w:spacing w:val="7"/>
          <w:sz w:val="28"/>
          <w:szCs w:val="28"/>
          <w:lang w:eastAsia="zh-CN"/>
        </w:rPr>
        <w:t>公示无异议后公布竞赛成绩。</w:t>
      </w:r>
    </w:p>
    <w:p w14:paraId="63187B69">
      <w:pPr>
        <w:pStyle w:val="3"/>
        <w:spacing w:line="360" w:lineRule="auto"/>
        <w:outlineLvl w:val="0"/>
        <w:rPr>
          <w:rFonts w:hint="eastAsia" w:ascii="仿宋_GB2312" w:hAnsi="仿宋_GB2312" w:eastAsia="仿宋_GB2312" w:cs="仿宋_GB2312"/>
          <w:sz w:val="28"/>
          <w:szCs w:val="28"/>
          <w:lang w:eastAsia="zh-CN"/>
        </w:rPr>
      </w:pPr>
      <w:r>
        <w:rPr>
          <w:rFonts w:hint="eastAsia" w:ascii="仿宋_GB2312" w:hAnsi="仿宋_GB2312" w:eastAsia="仿宋_GB2312" w:cs="仿宋_GB2312"/>
          <w:b/>
          <w:bCs/>
          <w:spacing w:val="2"/>
          <w:sz w:val="28"/>
          <w:szCs w:val="28"/>
          <w:lang w:eastAsia="zh-CN"/>
        </w:rPr>
        <w:t>十、奖项设定</w:t>
      </w:r>
    </w:p>
    <w:p w14:paraId="3F99818D">
      <w:pPr>
        <w:pStyle w:val="3"/>
        <w:spacing w:line="360" w:lineRule="auto"/>
        <w:ind w:left="34" w:right="102" w:firstLine="641"/>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8"/>
          <w:sz w:val="28"/>
          <w:szCs w:val="28"/>
          <w:lang w:eastAsia="zh-CN"/>
        </w:rPr>
        <w:t>按实际参赛团队数的10%、20%、30%（小数点后一位四舍五入）分设一、二、三等奖。其他情况按照竞赛规程总则</w:t>
      </w:r>
      <w:r>
        <w:rPr>
          <w:rFonts w:hint="eastAsia" w:ascii="仿宋_GB2312" w:hAnsi="仿宋_GB2312" w:eastAsia="仿宋_GB2312" w:cs="仿宋_GB2312"/>
          <w:spacing w:val="-1"/>
          <w:sz w:val="28"/>
          <w:szCs w:val="28"/>
          <w:lang w:eastAsia="zh-CN"/>
        </w:rPr>
        <w:t>执行。</w:t>
      </w:r>
    </w:p>
    <w:p w14:paraId="3E6A4A4A">
      <w:pPr>
        <w:pStyle w:val="3"/>
        <w:spacing w:line="360" w:lineRule="auto"/>
        <w:outlineLvl w:val="0"/>
        <w:rPr>
          <w:rFonts w:hint="eastAsia" w:ascii="仿宋_GB2312" w:hAnsi="仿宋_GB2312" w:eastAsia="仿宋_GB2312" w:cs="仿宋_GB2312"/>
          <w:sz w:val="28"/>
          <w:szCs w:val="28"/>
          <w:lang w:eastAsia="zh-CN"/>
        </w:rPr>
      </w:pPr>
      <w:r>
        <w:rPr>
          <w:rFonts w:hint="eastAsia" w:ascii="仿宋_GB2312" w:hAnsi="仿宋_GB2312" w:eastAsia="仿宋_GB2312" w:cs="仿宋_GB2312"/>
          <w:b/>
          <w:bCs/>
          <w:spacing w:val="-6"/>
          <w:sz w:val="28"/>
          <w:szCs w:val="28"/>
          <w:lang w:eastAsia="zh-CN"/>
        </w:rPr>
        <w:t>十一、</w:t>
      </w:r>
      <w:r>
        <w:rPr>
          <w:rFonts w:hint="eastAsia" w:ascii="仿宋_GB2312" w:hAnsi="仿宋_GB2312" w:eastAsia="仿宋_GB2312" w:cs="仿宋_GB2312"/>
          <w:spacing w:val="-79"/>
          <w:sz w:val="28"/>
          <w:szCs w:val="28"/>
          <w:lang w:eastAsia="zh-CN"/>
        </w:rPr>
        <w:t xml:space="preserve"> </w:t>
      </w:r>
      <w:r>
        <w:rPr>
          <w:rFonts w:hint="eastAsia" w:ascii="仿宋_GB2312" w:hAnsi="仿宋_GB2312" w:eastAsia="仿宋_GB2312" w:cs="仿宋_GB2312"/>
          <w:b/>
          <w:bCs/>
          <w:spacing w:val="-6"/>
          <w:sz w:val="28"/>
          <w:szCs w:val="28"/>
          <w:lang w:eastAsia="zh-CN"/>
        </w:rPr>
        <w:t>申诉与仲裁</w:t>
      </w:r>
    </w:p>
    <w:p w14:paraId="289F1C0B">
      <w:pPr>
        <w:pStyle w:val="3"/>
        <w:spacing w:line="360" w:lineRule="auto"/>
        <w:ind w:left="34" w:firstLine="655"/>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1"/>
          <w:sz w:val="28"/>
          <w:szCs w:val="28"/>
          <w:lang w:eastAsia="zh-CN"/>
        </w:rPr>
        <w:t>1.各参赛队对不符合赛项规程规定的仪器、设备、工装、</w:t>
      </w:r>
      <w:r>
        <w:rPr>
          <w:rFonts w:hint="eastAsia" w:ascii="仿宋_GB2312" w:hAnsi="仿宋_GB2312" w:eastAsia="仿宋_GB2312" w:cs="仿宋_GB2312"/>
          <w:spacing w:val="8"/>
          <w:sz w:val="28"/>
          <w:szCs w:val="28"/>
          <w:lang w:eastAsia="zh-CN"/>
        </w:rPr>
        <w:t>材料、物件、计算机软硬件、竞赛使用工具、用品，竞赛执</w:t>
      </w:r>
      <w:r>
        <w:rPr>
          <w:rFonts w:hint="eastAsia" w:ascii="仿宋_GB2312" w:hAnsi="仿宋_GB2312" w:eastAsia="仿宋_GB2312" w:cs="仿宋_GB2312"/>
          <w:spacing w:val="10"/>
          <w:sz w:val="28"/>
          <w:szCs w:val="28"/>
          <w:lang w:eastAsia="zh-CN"/>
        </w:rPr>
        <w:t>裁、赛场管理、竞赛成绩，以及工作人员的不规范行为等，</w:t>
      </w:r>
      <w:r>
        <w:rPr>
          <w:rFonts w:hint="eastAsia" w:ascii="仿宋_GB2312" w:hAnsi="仿宋_GB2312" w:eastAsia="仿宋_GB2312" w:cs="仿宋_GB2312"/>
          <w:spacing w:val="5"/>
          <w:sz w:val="28"/>
          <w:szCs w:val="28"/>
          <w:lang w:eastAsia="zh-CN"/>
        </w:rPr>
        <w:t>可向赛项仲裁组提出申诉，</w:t>
      </w:r>
      <w:r>
        <w:rPr>
          <w:rFonts w:hint="eastAsia" w:ascii="仿宋_GB2312" w:hAnsi="仿宋_GB2312" w:eastAsia="仿宋_GB2312" w:cs="仿宋_GB2312"/>
          <w:spacing w:val="-73"/>
          <w:sz w:val="28"/>
          <w:szCs w:val="28"/>
          <w:lang w:eastAsia="zh-CN"/>
        </w:rPr>
        <w:t xml:space="preserve"> </w:t>
      </w:r>
      <w:r>
        <w:rPr>
          <w:rFonts w:hint="eastAsia" w:ascii="仿宋_GB2312" w:hAnsi="仿宋_GB2312" w:eastAsia="仿宋_GB2312" w:cs="仿宋_GB2312"/>
          <w:spacing w:val="5"/>
          <w:sz w:val="28"/>
          <w:szCs w:val="28"/>
          <w:lang w:eastAsia="zh-CN"/>
        </w:rPr>
        <w:t>申诉主体为参赛队领队。</w:t>
      </w:r>
    </w:p>
    <w:p w14:paraId="792822FC">
      <w:pPr>
        <w:pStyle w:val="3"/>
        <w:spacing w:line="360" w:lineRule="auto"/>
        <w:ind w:left="669"/>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5"/>
          <w:sz w:val="28"/>
          <w:szCs w:val="28"/>
          <w:lang w:eastAsia="zh-CN"/>
        </w:rPr>
        <w:t>2.</w:t>
      </w:r>
      <w:r>
        <w:rPr>
          <w:rFonts w:hint="eastAsia" w:ascii="仿宋_GB2312" w:hAnsi="仿宋_GB2312" w:eastAsia="仿宋_GB2312" w:cs="仿宋_GB2312"/>
          <w:spacing w:val="-74"/>
          <w:sz w:val="28"/>
          <w:szCs w:val="28"/>
          <w:lang w:eastAsia="zh-CN"/>
        </w:rPr>
        <w:t xml:space="preserve"> </w:t>
      </w:r>
      <w:r>
        <w:rPr>
          <w:rFonts w:hint="eastAsia" w:ascii="仿宋_GB2312" w:hAnsi="仿宋_GB2312" w:eastAsia="仿宋_GB2312" w:cs="仿宋_GB2312"/>
          <w:spacing w:val="5"/>
          <w:sz w:val="28"/>
          <w:szCs w:val="28"/>
          <w:lang w:eastAsia="zh-CN"/>
        </w:rPr>
        <w:t>申诉启动时，参赛队向赛项仲裁组递交领队亲笔签字</w:t>
      </w:r>
    </w:p>
    <w:p w14:paraId="0D7472FB">
      <w:pPr>
        <w:pStyle w:val="3"/>
        <w:spacing w:line="360" w:lineRule="auto"/>
        <w:ind w:left="35" w:right="248" w:firstLine="18"/>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8"/>
          <w:sz w:val="28"/>
          <w:szCs w:val="28"/>
          <w:lang w:eastAsia="zh-CN"/>
        </w:rPr>
        <w:t>的书面报告。书面报告应对申诉事件的现象、</w:t>
      </w:r>
      <w:r>
        <w:rPr>
          <w:rFonts w:hint="eastAsia" w:ascii="仿宋_GB2312" w:hAnsi="仿宋_GB2312" w:eastAsia="仿宋_GB2312" w:cs="仿宋_GB2312"/>
          <w:spacing w:val="7"/>
          <w:sz w:val="28"/>
          <w:szCs w:val="28"/>
          <w:lang w:eastAsia="zh-CN"/>
        </w:rPr>
        <w:t>发生时间、涉</w:t>
      </w:r>
      <w:r>
        <w:rPr>
          <w:rFonts w:hint="eastAsia" w:ascii="仿宋_GB2312" w:hAnsi="仿宋_GB2312" w:eastAsia="仿宋_GB2312" w:cs="仿宋_GB2312"/>
          <w:sz w:val="28"/>
          <w:szCs w:val="28"/>
          <w:lang w:eastAsia="zh-CN"/>
        </w:rPr>
        <w:t xml:space="preserve"> </w:t>
      </w:r>
      <w:r>
        <w:rPr>
          <w:rFonts w:hint="eastAsia" w:ascii="仿宋_GB2312" w:hAnsi="仿宋_GB2312" w:eastAsia="仿宋_GB2312" w:cs="仿宋_GB2312"/>
          <w:spacing w:val="6"/>
          <w:sz w:val="28"/>
          <w:szCs w:val="28"/>
          <w:lang w:eastAsia="zh-CN"/>
        </w:rPr>
        <w:t>及人员、申诉依据等进行充分、实事求是的叙述。非书</w:t>
      </w:r>
      <w:r>
        <w:rPr>
          <w:rFonts w:hint="eastAsia" w:ascii="仿宋_GB2312" w:hAnsi="仿宋_GB2312" w:eastAsia="仿宋_GB2312" w:cs="仿宋_GB2312"/>
          <w:spacing w:val="5"/>
          <w:sz w:val="28"/>
          <w:szCs w:val="28"/>
          <w:lang w:eastAsia="zh-CN"/>
        </w:rPr>
        <w:t>面申</w:t>
      </w:r>
      <w:r>
        <w:rPr>
          <w:rFonts w:hint="eastAsia" w:ascii="仿宋_GB2312" w:hAnsi="仿宋_GB2312" w:eastAsia="仿宋_GB2312" w:cs="仿宋_GB2312"/>
          <w:spacing w:val="4"/>
          <w:sz w:val="28"/>
          <w:szCs w:val="28"/>
          <w:lang w:eastAsia="zh-CN"/>
        </w:rPr>
        <w:t>诉不予受理。</w:t>
      </w:r>
    </w:p>
    <w:p w14:paraId="4FC553C6">
      <w:pPr>
        <w:pStyle w:val="3"/>
        <w:spacing w:line="360" w:lineRule="auto"/>
        <w:ind w:left="42" w:right="248" w:firstLine="629"/>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14"/>
          <w:sz w:val="28"/>
          <w:szCs w:val="28"/>
          <w:lang w:eastAsia="zh-CN"/>
        </w:rPr>
        <w:t>3.提出申诉的时间应在比赛结束后(选手赛场比赛内容</w:t>
      </w:r>
      <w:r>
        <w:rPr>
          <w:rFonts w:hint="eastAsia" w:ascii="仿宋_GB2312" w:hAnsi="仿宋_GB2312" w:eastAsia="仿宋_GB2312" w:cs="仿宋_GB2312"/>
          <w:spacing w:val="6"/>
          <w:sz w:val="28"/>
          <w:szCs w:val="28"/>
          <w:lang w:eastAsia="zh-CN"/>
        </w:rPr>
        <w:t>全部完成)2小时内。超过时效不予受理。</w:t>
      </w:r>
    </w:p>
    <w:p w14:paraId="6767A8A8">
      <w:pPr>
        <w:pStyle w:val="3"/>
        <w:spacing w:line="360" w:lineRule="auto"/>
        <w:ind w:left="37" w:right="248" w:firstLine="627"/>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6"/>
          <w:sz w:val="28"/>
          <w:szCs w:val="28"/>
          <w:lang w:eastAsia="zh-CN"/>
        </w:rPr>
        <w:t>4.赛项仲裁组在接到申诉报告后的2小时内组织复议，</w:t>
      </w:r>
      <w:r>
        <w:rPr>
          <w:rFonts w:hint="eastAsia" w:ascii="仿宋_GB2312" w:hAnsi="仿宋_GB2312" w:eastAsia="仿宋_GB2312" w:cs="仿宋_GB2312"/>
          <w:spacing w:val="8"/>
          <w:sz w:val="28"/>
          <w:szCs w:val="28"/>
          <w:lang w:eastAsia="zh-CN"/>
        </w:rPr>
        <w:t>并及时将复议结果以书面形式告知申诉方。申诉方对复议结果仍有异议，可由领队向比赛监督员提出申诉，由监督员传</w:t>
      </w:r>
      <w:r>
        <w:rPr>
          <w:rFonts w:hint="eastAsia" w:ascii="仿宋_GB2312" w:hAnsi="仿宋_GB2312" w:eastAsia="仿宋_GB2312" w:cs="仿宋_GB2312"/>
          <w:spacing w:val="5"/>
          <w:sz w:val="28"/>
          <w:szCs w:val="28"/>
          <w:lang w:eastAsia="zh-CN"/>
        </w:rPr>
        <w:t>达最终仲裁结果。</w:t>
      </w:r>
    </w:p>
    <w:p w14:paraId="6E3153AA">
      <w:pPr>
        <w:pStyle w:val="3"/>
        <w:spacing w:line="360" w:lineRule="auto"/>
        <w:ind w:left="35" w:firstLine="637"/>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5"/>
          <w:sz w:val="28"/>
          <w:szCs w:val="28"/>
          <w:lang w:eastAsia="zh-CN"/>
        </w:rPr>
        <w:t>5.申诉方不得以任何理由拒绝接收仲裁结果，不得以任</w:t>
      </w:r>
      <w:r>
        <w:rPr>
          <w:rFonts w:hint="eastAsia" w:ascii="仿宋_GB2312" w:hAnsi="仿宋_GB2312" w:eastAsia="仿宋_GB2312" w:cs="仿宋_GB2312"/>
          <w:spacing w:val="6"/>
          <w:sz w:val="28"/>
          <w:szCs w:val="28"/>
          <w:lang w:eastAsia="zh-CN"/>
        </w:rPr>
        <w:t>何理由采取过激行为扰乱赛场秩序。仲裁结果由申诉人签</w:t>
      </w:r>
      <w:r>
        <w:rPr>
          <w:rFonts w:hint="eastAsia" w:ascii="仿宋_GB2312" w:hAnsi="仿宋_GB2312" w:eastAsia="仿宋_GB2312" w:cs="仿宋_GB2312"/>
          <w:spacing w:val="5"/>
          <w:sz w:val="28"/>
          <w:szCs w:val="28"/>
          <w:lang w:eastAsia="zh-CN"/>
        </w:rPr>
        <w:t>收，</w:t>
      </w:r>
      <w:r>
        <w:rPr>
          <w:rFonts w:hint="eastAsia" w:ascii="仿宋_GB2312" w:hAnsi="仿宋_GB2312" w:eastAsia="仿宋_GB2312" w:cs="仿宋_GB2312"/>
          <w:spacing w:val="8"/>
          <w:sz w:val="28"/>
          <w:szCs w:val="28"/>
          <w:lang w:eastAsia="zh-CN"/>
        </w:rPr>
        <w:t>不能代收，如在约定时间和地点申诉人离开，视为自行放弃</w:t>
      </w:r>
      <w:r>
        <w:rPr>
          <w:rFonts w:hint="eastAsia" w:ascii="仿宋_GB2312" w:hAnsi="仿宋_GB2312" w:eastAsia="仿宋_GB2312" w:cs="仿宋_GB2312"/>
          <w:spacing w:val="-1"/>
          <w:sz w:val="28"/>
          <w:szCs w:val="28"/>
          <w:lang w:eastAsia="zh-CN"/>
        </w:rPr>
        <w:t>申诉。</w:t>
      </w:r>
    </w:p>
    <w:p w14:paraId="1572FDDA">
      <w:pPr>
        <w:pStyle w:val="3"/>
        <w:spacing w:line="360" w:lineRule="auto"/>
        <w:ind w:left="668"/>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3"/>
          <w:sz w:val="28"/>
          <w:szCs w:val="28"/>
          <w:lang w:eastAsia="zh-CN"/>
        </w:rPr>
        <w:t>6.</w:t>
      </w:r>
      <w:r>
        <w:rPr>
          <w:rFonts w:hint="eastAsia" w:ascii="仿宋_GB2312" w:hAnsi="仿宋_GB2312" w:eastAsia="仿宋_GB2312" w:cs="仿宋_GB2312"/>
          <w:spacing w:val="-86"/>
          <w:sz w:val="28"/>
          <w:szCs w:val="28"/>
          <w:lang w:eastAsia="zh-CN"/>
        </w:rPr>
        <w:t xml:space="preserve"> </w:t>
      </w:r>
      <w:r>
        <w:rPr>
          <w:rFonts w:hint="eastAsia" w:ascii="仿宋_GB2312" w:hAnsi="仿宋_GB2312" w:eastAsia="仿宋_GB2312" w:cs="仿宋_GB2312"/>
          <w:spacing w:val="3"/>
          <w:sz w:val="28"/>
          <w:szCs w:val="28"/>
          <w:lang w:eastAsia="zh-CN"/>
        </w:rPr>
        <w:t>申诉方可随时提出放弃申诉。</w:t>
      </w:r>
    </w:p>
    <w:p w14:paraId="08881984">
      <w:pPr>
        <w:pStyle w:val="3"/>
        <w:spacing w:line="360" w:lineRule="auto"/>
        <w:outlineLvl w:val="0"/>
        <w:rPr>
          <w:rFonts w:hint="eastAsia" w:ascii="仿宋_GB2312" w:hAnsi="仿宋_GB2312" w:eastAsia="仿宋_GB2312" w:cs="仿宋_GB2312"/>
          <w:sz w:val="28"/>
          <w:szCs w:val="28"/>
          <w:lang w:eastAsia="zh-CN"/>
        </w:rPr>
      </w:pPr>
      <w:r>
        <w:rPr>
          <w:rFonts w:hint="eastAsia" w:ascii="仿宋_GB2312" w:hAnsi="仿宋_GB2312" w:eastAsia="仿宋_GB2312" w:cs="仿宋_GB2312"/>
          <w:b/>
          <w:bCs/>
          <w:spacing w:val="3"/>
          <w:sz w:val="28"/>
          <w:szCs w:val="28"/>
          <w:lang w:eastAsia="zh-CN"/>
        </w:rPr>
        <w:t>十二、安全预案</w:t>
      </w:r>
    </w:p>
    <w:p w14:paraId="62CA8D10">
      <w:pPr>
        <w:pStyle w:val="3"/>
        <w:spacing w:line="360" w:lineRule="auto"/>
        <w:outlineLvl w:val="1"/>
        <w:rPr>
          <w:rFonts w:hint="eastAsia" w:ascii="仿宋_GB2312" w:hAnsi="仿宋_GB2312" w:eastAsia="仿宋_GB2312" w:cs="仿宋_GB2312"/>
          <w:sz w:val="28"/>
          <w:szCs w:val="28"/>
          <w:lang w:eastAsia="zh-CN"/>
        </w:rPr>
      </w:pPr>
      <w:r>
        <w:rPr>
          <w:rFonts w:hint="eastAsia" w:ascii="仿宋_GB2312" w:hAnsi="仿宋_GB2312" w:eastAsia="仿宋_GB2312" w:cs="仿宋_GB2312"/>
          <w:b/>
          <w:bCs/>
          <w:spacing w:val="5"/>
          <w:sz w:val="28"/>
          <w:szCs w:val="28"/>
          <w:lang w:eastAsia="zh-CN"/>
        </w:rPr>
        <w:t>（一）赛场安全准备工作</w:t>
      </w:r>
    </w:p>
    <w:p w14:paraId="43CC1359">
      <w:pPr>
        <w:pStyle w:val="3"/>
        <w:spacing w:line="360" w:lineRule="auto"/>
        <w:ind w:left="42" w:right="248" w:firstLine="629"/>
        <w:rPr>
          <w:rFonts w:hint="eastAsia" w:ascii="仿宋_GB2312" w:hAnsi="仿宋_GB2312" w:eastAsia="仿宋_GB2312" w:cs="仿宋_GB2312"/>
          <w:spacing w:val="14"/>
          <w:sz w:val="28"/>
          <w:szCs w:val="28"/>
          <w:lang w:eastAsia="zh-CN"/>
        </w:rPr>
      </w:pPr>
      <w:r>
        <w:rPr>
          <w:rFonts w:hint="eastAsia" w:ascii="仿宋_GB2312" w:hAnsi="仿宋_GB2312" w:eastAsia="仿宋_GB2312" w:cs="仿宋_GB2312"/>
          <w:spacing w:val="14"/>
          <w:sz w:val="28"/>
          <w:szCs w:val="28"/>
          <w:lang w:eastAsia="zh-CN"/>
        </w:rPr>
        <w:t>1.赛点执委会须在赛前组织专人对比赛现场、住宿场所和交通保障进行考察，确保工作安全。赛场的布置，赛场内的器材、设备，符合国家有关安全规定。</w:t>
      </w:r>
    </w:p>
    <w:p w14:paraId="65157640">
      <w:pPr>
        <w:pStyle w:val="3"/>
        <w:spacing w:line="360" w:lineRule="auto"/>
        <w:ind w:left="42" w:right="248" w:firstLine="629"/>
        <w:rPr>
          <w:rFonts w:hint="eastAsia" w:ascii="仿宋_GB2312" w:hAnsi="仿宋_GB2312" w:eastAsia="仿宋_GB2312" w:cs="仿宋_GB2312"/>
          <w:spacing w:val="14"/>
          <w:sz w:val="28"/>
          <w:szCs w:val="28"/>
          <w:lang w:eastAsia="zh-CN"/>
        </w:rPr>
      </w:pPr>
      <w:r>
        <w:rPr>
          <w:rFonts w:hint="eastAsia" w:ascii="仿宋_GB2312" w:hAnsi="仿宋_GB2312" w:eastAsia="仿宋_GB2312" w:cs="仿宋_GB2312"/>
          <w:spacing w:val="14"/>
          <w:sz w:val="28"/>
          <w:szCs w:val="28"/>
          <w:lang w:eastAsia="zh-CN"/>
        </w:rPr>
        <w:t>2.赛场周围设立警戒线，防止无关人员进入，发生意外事件。比赛现场内参照相关职业岗位的要求为选手提供必要的劳动保护。</w:t>
      </w:r>
    </w:p>
    <w:p w14:paraId="00EEAB94">
      <w:pPr>
        <w:pStyle w:val="3"/>
        <w:spacing w:line="360" w:lineRule="auto"/>
        <w:ind w:left="42" w:right="248" w:firstLine="629"/>
        <w:rPr>
          <w:rFonts w:hint="eastAsia" w:ascii="仿宋_GB2312" w:hAnsi="仿宋_GB2312" w:eastAsia="仿宋_GB2312" w:cs="仿宋_GB2312"/>
          <w:spacing w:val="14"/>
          <w:sz w:val="28"/>
          <w:szCs w:val="28"/>
          <w:lang w:eastAsia="zh-CN"/>
        </w:rPr>
      </w:pPr>
      <w:r>
        <w:rPr>
          <w:rFonts w:hint="eastAsia" w:ascii="仿宋_GB2312" w:hAnsi="仿宋_GB2312" w:eastAsia="仿宋_GB2312" w:cs="仿宋_GB2312"/>
          <w:spacing w:val="14"/>
          <w:sz w:val="28"/>
          <w:szCs w:val="28"/>
          <w:lang w:eastAsia="zh-CN"/>
        </w:rPr>
        <w:t>3.制定开放赛场和体验区的人员疏导方案。赛场环境中对存在人员密集、车流与人流交错的区域，除了设置齐全的指示标志外，增加引导人员，并开辟备用通道。</w:t>
      </w:r>
    </w:p>
    <w:p w14:paraId="1DF0BAA3">
      <w:pPr>
        <w:pStyle w:val="3"/>
        <w:spacing w:line="360" w:lineRule="auto"/>
        <w:ind w:left="42" w:right="248" w:firstLine="629"/>
        <w:rPr>
          <w:rFonts w:hint="eastAsia" w:ascii="仿宋_GB2312" w:hAnsi="仿宋_GB2312" w:eastAsia="仿宋_GB2312" w:cs="仿宋_GB2312"/>
          <w:spacing w:val="14"/>
          <w:sz w:val="28"/>
          <w:szCs w:val="28"/>
          <w:lang w:eastAsia="zh-CN"/>
        </w:rPr>
      </w:pPr>
      <w:r>
        <w:rPr>
          <w:rFonts w:hint="eastAsia" w:ascii="仿宋_GB2312" w:hAnsi="仿宋_GB2312" w:eastAsia="仿宋_GB2312" w:cs="仿宋_GB2312"/>
          <w:spacing w:val="14"/>
          <w:sz w:val="28"/>
          <w:szCs w:val="28"/>
          <w:lang w:eastAsia="zh-CN"/>
        </w:rPr>
        <w:t>4.大赛期间，赛场设置医疗点，建立安全管理日志。</w:t>
      </w:r>
    </w:p>
    <w:p w14:paraId="2A43E7B2">
      <w:pPr>
        <w:pStyle w:val="3"/>
        <w:spacing w:line="360" w:lineRule="auto"/>
        <w:ind w:left="42" w:right="248" w:firstLine="629"/>
        <w:rPr>
          <w:rFonts w:hint="eastAsia" w:ascii="仿宋_GB2312" w:hAnsi="仿宋_GB2312" w:eastAsia="仿宋_GB2312" w:cs="仿宋_GB2312"/>
          <w:spacing w:val="14"/>
          <w:sz w:val="28"/>
          <w:szCs w:val="28"/>
          <w:lang w:eastAsia="zh-CN"/>
        </w:rPr>
      </w:pPr>
      <w:r>
        <w:rPr>
          <w:rFonts w:hint="eastAsia" w:ascii="仿宋_GB2312" w:hAnsi="仿宋_GB2312" w:eastAsia="仿宋_GB2312" w:cs="仿宋_GB2312"/>
          <w:spacing w:val="14"/>
          <w:sz w:val="28"/>
          <w:szCs w:val="28"/>
          <w:lang w:eastAsia="zh-CN"/>
        </w:rPr>
        <w:t>5.参赛选手、赛项裁判、工作人员严禁携带通讯、摄录设备和未经许可的记录用具进入比赛区域。</w:t>
      </w:r>
    </w:p>
    <w:p w14:paraId="69CE1D51">
      <w:pPr>
        <w:pStyle w:val="3"/>
        <w:spacing w:line="360" w:lineRule="auto"/>
        <w:outlineLvl w:val="1"/>
        <w:rPr>
          <w:rFonts w:hint="eastAsia" w:ascii="仿宋_GB2312" w:hAnsi="仿宋_GB2312" w:eastAsia="仿宋_GB2312" w:cs="仿宋_GB2312"/>
          <w:sz w:val="28"/>
          <w:szCs w:val="28"/>
          <w:lang w:eastAsia="zh-CN"/>
        </w:rPr>
      </w:pPr>
      <w:r>
        <w:rPr>
          <w:rFonts w:hint="eastAsia" w:ascii="仿宋_GB2312" w:hAnsi="仿宋_GB2312" w:eastAsia="仿宋_GB2312" w:cs="仿宋_GB2312"/>
          <w:b/>
          <w:bCs/>
          <w:spacing w:val="4"/>
          <w:sz w:val="28"/>
          <w:szCs w:val="28"/>
          <w:lang w:eastAsia="zh-CN"/>
        </w:rPr>
        <w:t>（二）竞赛准备工作</w:t>
      </w:r>
    </w:p>
    <w:p w14:paraId="425111CE">
      <w:pPr>
        <w:pStyle w:val="3"/>
        <w:spacing w:line="360" w:lineRule="auto"/>
        <w:ind w:left="34" w:right="13" w:firstLine="655"/>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7"/>
          <w:sz w:val="28"/>
          <w:szCs w:val="28"/>
          <w:lang w:eastAsia="zh-CN"/>
        </w:rPr>
        <w:t>1.赛前对全体人员进行安全教育，并明确每个人的相关</w:t>
      </w:r>
      <w:r>
        <w:rPr>
          <w:rFonts w:hint="eastAsia" w:ascii="仿宋_GB2312" w:hAnsi="仿宋_GB2312" w:eastAsia="仿宋_GB2312" w:cs="仿宋_GB2312"/>
          <w:spacing w:val="8"/>
          <w:sz w:val="28"/>
          <w:szCs w:val="28"/>
          <w:lang w:eastAsia="zh-CN"/>
        </w:rPr>
        <w:t>职责，熟悉比赛环节，做到心中有数。</w:t>
      </w:r>
    </w:p>
    <w:p w14:paraId="68EA1593">
      <w:pPr>
        <w:pStyle w:val="3"/>
        <w:spacing w:line="360" w:lineRule="auto"/>
        <w:ind w:left="34" w:right="16" w:firstLine="635"/>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8"/>
          <w:sz w:val="28"/>
          <w:szCs w:val="28"/>
          <w:lang w:eastAsia="zh-CN"/>
        </w:rPr>
        <w:t>2.召集竞赛执委会成员、裁判员、工作人员、各领队会</w:t>
      </w:r>
      <w:r>
        <w:rPr>
          <w:rFonts w:hint="eastAsia" w:ascii="仿宋_GB2312" w:hAnsi="仿宋_GB2312" w:eastAsia="仿宋_GB2312" w:cs="仿宋_GB2312"/>
          <w:spacing w:val="7"/>
          <w:sz w:val="28"/>
          <w:szCs w:val="28"/>
          <w:lang w:eastAsia="zh-CN"/>
        </w:rPr>
        <w:t>议，说明竞赛事宜和工作要求，明确安全责任及注意事项。</w:t>
      </w:r>
    </w:p>
    <w:p w14:paraId="7B73CB44">
      <w:pPr>
        <w:pStyle w:val="3"/>
        <w:spacing w:line="360" w:lineRule="auto"/>
        <w:ind w:left="36" w:right="16" w:firstLine="636"/>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21"/>
          <w:sz w:val="28"/>
          <w:szCs w:val="28"/>
          <w:lang w:eastAsia="zh-CN"/>
        </w:rPr>
        <w:t>3.赛点执委会和专家组应在赛前再次检查竞赛器材及</w:t>
      </w:r>
      <w:r>
        <w:rPr>
          <w:rFonts w:hint="eastAsia" w:ascii="仿宋_GB2312" w:hAnsi="仿宋_GB2312" w:eastAsia="仿宋_GB2312" w:cs="仿宋_GB2312"/>
          <w:spacing w:val="7"/>
          <w:sz w:val="28"/>
          <w:szCs w:val="28"/>
          <w:lang w:eastAsia="zh-CN"/>
        </w:rPr>
        <w:t>场地，保证参赛选手比赛安全。</w:t>
      </w:r>
    </w:p>
    <w:p w14:paraId="60188BF7">
      <w:pPr>
        <w:pStyle w:val="3"/>
        <w:spacing w:line="360" w:lineRule="auto"/>
        <w:outlineLvl w:val="1"/>
        <w:rPr>
          <w:rFonts w:hint="eastAsia" w:ascii="仿宋_GB2312" w:hAnsi="仿宋_GB2312" w:eastAsia="仿宋_GB2312" w:cs="仿宋_GB2312"/>
          <w:sz w:val="28"/>
          <w:szCs w:val="28"/>
          <w:lang w:eastAsia="zh-CN"/>
        </w:rPr>
      </w:pPr>
      <w:r>
        <w:rPr>
          <w:rFonts w:hint="eastAsia" w:ascii="仿宋_GB2312" w:hAnsi="仿宋_GB2312" w:eastAsia="仿宋_GB2312" w:cs="仿宋_GB2312"/>
          <w:b/>
          <w:bCs/>
          <w:spacing w:val="5"/>
          <w:sz w:val="28"/>
          <w:szCs w:val="28"/>
          <w:lang w:eastAsia="zh-CN"/>
        </w:rPr>
        <w:t>（三）组织过程安全责任</w:t>
      </w:r>
    </w:p>
    <w:p w14:paraId="717DBAAA">
      <w:pPr>
        <w:pStyle w:val="3"/>
        <w:spacing w:line="360" w:lineRule="auto"/>
        <w:ind w:left="36" w:right="16" w:firstLine="653"/>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7"/>
          <w:sz w:val="28"/>
          <w:szCs w:val="28"/>
          <w:lang w:eastAsia="zh-CN"/>
        </w:rPr>
        <w:t>1.竞赛期间，裁判员、工作人员应各司其职，保证所在</w:t>
      </w:r>
      <w:r>
        <w:rPr>
          <w:rFonts w:hint="eastAsia" w:ascii="仿宋_GB2312" w:hAnsi="仿宋_GB2312" w:eastAsia="仿宋_GB2312" w:cs="仿宋_GB2312"/>
          <w:spacing w:val="8"/>
          <w:sz w:val="28"/>
          <w:szCs w:val="28"/>
          <w:lang w:eastAsia="zh-CN"/>
        </w:rPr>
        <w:t>场地区域内参赛选手的安全，确保比赛正常进行。</w:t>
      </w:r>
    </w:p>
    <w:p w14:paraId="652E32AC">
      <w:pPr>
        <w:pStyle w:val="3"/>
        <w:spacing w:line="360" w:lineRule="auto"/>
        <w:ind w:left="36" w:right="13" w:firstLine="633"/>
        <w:rPr>
          <w:rFonts w:hint="eastAsia" w:ascii="仿宋_GB2312" w:hAnsi="仿宋_GB2312" w:eastAsia="仿宋_GB2312" w:cs="仿宋_GB2312"/>
          <w:spacing w:val="8"/>
          <w:sz w:val="28"/>
          <w:szCs w:val="28"/>
          <w:lang w:eastAsia="zh-CN"/>
        </w:rPr>
      </w:pPr>
      <w:r>
        <w:rPr>
          <w:rFonts w:hint="eastAsia" w:ascii="仿宋_GB2312" w:hAnsi="仿宋_GB2312" w:eastAsia="仿宋_GB2312" w:cs="仿宋_GB2312"/>
          <w:spacing w:val="8"/>
          <w:sz w:val="28"/>
          <w:szCs w:val="28"/>
          <w:lang w:eastAsia="zh-CN"/>
        </w:rPr>
        <w:t>2.领队为参赛院校所有选手安全的第一责任人，应按照竞赛要求组织本参赛队学生在指定位置就位；参赛选手有事须向领队请假。</w:t>
      </w:r>
    </w:p>
    <w:p w14:paraId="1FC3F4D7">
      <w:pPr>
        <w:pStyle w:val="3"/>
        <w:spacing w:line="360" w:lineRule="auto"/>
        <w:ind w:left="36" w:right="13" w:firstLine="633"/>
        <w:rPr>
          <w:rFonts w:hint="eastAsia" w:ascii="仿宋_GB2312" w:hAnsi="仿宋_GB2312" w:eastAsia="仿宋_GB2312" w:cs="仿宋_GB2312"/>
          <w:spacing w:val="8"/>
          <w:sz w:val="28"/>
          <w:szCs w:val="28"/>
          <w:lang w:eastAsia="zh-CN"/>
        </w:rPr>
      </w:pPr>
      <w:r>
        <w:rPr>
          <w:rFonts w:hint="eastAsia" w:ascii="仿宋_GB2312" w:hAnsi="仿宋_GB2312" w:eastAsia="仿宋_GB2312" w:cs="仿宋_GB2312"/>
          <w:spacing w:val="8"/>
          <w:sz w:val="28"/>
          <w:szCs w:val="28"/>
          <w:lang w:eastAsia="zh-CN"/>
        </w:rPr>
        <w:t>3.参赛选手检录后方能进入比赛场地，认真进行准备活动，比赛完毕立即退场，不得在赛场内逗留围观。</w:t>
      </w:r>
    </w:p>
    <w:p w14:paraId="29081CED">
      <w:pPr>
        <w:pStyle w:val="3"/>
        <w:spacing w:line="360" w:lineRule="auto"/>
        <w:ind w:left="36" w:right="13" w:firstLine="633"/>
        <w:rPr>
          <w:rFonts w:hint="eastAsia" w:ascii="仿宋_GB2312" w:hAnsi="仿宋_GB2312" w:eastAsia="仿宋_GB2312" w:cs="仿宋_GB2312"/>
          <w:spacing w:val="8"/>
          <w:sz w:val="28"/>
          <w:szCs w:val="28"/>
          <w:lang w:eastAsia="zh-CN"/>
        </w:rPr>
      </w:pPr>
      <w:r>
        <w:rPr>
          <w:rFonts w:hint="eastAsia" w:ascii="仿宋_GB2312" w:hAnsi="仿宋_GB2312" w:eastAsia="仿宋_GB2312" w:cs="仿宋_GB2312"/>
          <w:spacing w:val="8"/>
          <w:sz w:val="28"/>
          <w:szCs w:val="28"/>
          <w:lang w:eastAsia="zh-CN"/>
        </w:rPr>
        <w:t>4.竞赛期间，赛场内设置安全责任岗，加强对赛场内的 安全巡查工作，责任到人。严禁非本赛项人员未经允许私自 进入观看比赛或滋事。</w:t>
      </w:r>
    </w:p>
    <w:p w14:paraId="5173AFF1">
      <w:pPr>
        <w:pStyle w:val="3"/>
        <w:spacing w:line="360" w:lineRule="auto"/>
        <w:ind w:left="36" w:right="13" w:firstLine="633"/>
        <w:rPr>
          <w:rFonts w:hint="eastAsia" w:ascii="仿宋_GB2312" w:hAnsi="仿宋_GB2312" w:eastAsia="仿宋_GB2312" w:cs="仿宋_GB2312"/>
          <w:spacing w:val="8"/>
          <w:sz w:val="28"/>
          <w:szCs w:val="28"/>
          <w:lang w:eastAsia="zh-CN"/>
        </w:rPr>
      </w:pPr>
      <w:r>
        <w:rPr>
          <w:rFonts w:hint="eastAsia" w:ascii="仿宋_GB2312" w:hAnsi="仿宋_GB2312" w:eastAsia="仿宋_GB2312" w:cs="仿宋_GB2312"/>
          <w:spacing w:val="8"/>
          <w:sz w:val="28"/>
          <w:szCs w:val="28"/>
          <w:lang w:eastAsia="zh-CN"/>
        </w:rPr>
        <w:t>5.竞赛期间有医护人员坚守现场，随时准备处理可能发 生的竞赛伤害，并提前备好相应急救药品和器械。</w:t>
      </w:r>
    </w:p>
    <w:p w14:paraId="4E0B57C0">
      <w:pPr>
        <w:pStyle w:val="3"/>
        <w:spacing w:line="360" w:lineRule="auto"/>
        <w:outlineLvl w:val="1"/>
        <w:rPr>
          <w:rFonts w:hint="eastAsia" w:ascii="仿宋_GB2312" w:hAnsi="仿宋_GB2312" w:eastAsia="仿宋_GB2312" w:cs="仿宋_GB2312"/>
          <w:sz w:val="28"/>
          <w:szCs w:val="28"/>
          <w:lang w:eastAsia="zh-CN"/>
        </w:rPr>
      </w:pPr>
      <w:r>
        <w:rPr>
          <w:rFonts w:hint="eastAsia" w:ascii="仿宋_GB2312" w:hAnsi="仿宋_GB2312" w:eastAsia="仿宋_GB2312" w:cs="仿宋_GB2312"/>
          <w:b/>
          <w:bCs/>
          <w:spacing w:val="-5"/>
          <w:sz w:val="28"/>
          <w:szCs w:val="28"/>
          <w:lang w:eastAsia="zh-CN"/>
        </w:rPr>
        <w:t>（</w:t>
      </w:r>
      <w:r>
        <w:rPr>
          <w:rFonts w:hint="eastAsia" w:ascii="仿宋_GB2312" w:hAnsi="仿宋_GB2312" w:eastAsia="仿宋_GB2312" w:cs="仿宋_GB2312"/>
          <w:spacing w:val="-93"/>
          <w:sz w:val="28"/>
          <w:szCs w:val="28"/>
          <w:lang w:eastAsia="zh-CN"/>
        </w:rPr>
        <w:t xml:space="preserve"> </w:t>
      </w:r>
      <w:r>
        <w:rPr>
          <w:rFonts w:hint="eastAsia" w:ascii="仿宋_GB2312" w:hAnsi="仿宋_GB2312" w:eastAsia="仿宋_GB2312" w:cs="仿宋_GB2312"/>
          <w:b/>
          <w:bCs/>
          <w:spacing w:val="-5"/>
          <w:sz w:val="28"/>
          <w:szCs w:val="28"/>
          <w:lang w:eastAsia="zh-CN"/>
        </w:rPr>
        <w:t>四）赛场预案</w:t>
      </w:r>
    </w:p>
    <w:p w14:paraId="0207BDAE">
      <w:pPr>
        <w:pStyle w:val="3"/>
        <w:spacing w:line="360" w:lineRule="auto"/>
        <w:ind w:left="689"/>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6"/>
          <w:sz w:val="28"/>
          <w:szCs w:val="28"/>
          <w:lang w:eastAsia="zh-CN"/>
        </w:rPr>
        <w:t>1.火灾安全事故紧急处理预案</w:t>
      </w:r>
    </w:p>
    <w:p w14:paraId="31A736E0">
      <w:pPr>
        <w:pStyle w:val="3"/>
        <w:spacing w:line="360" w:lineRule="auto"/>
        <w:ind w:left="46" w:right="90" w:firstLine="629"/>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15"/>
          <w:sz w:val="28"/>
          <w:szCs w:val="28"/>
          <w:lang w:eastAsia="zh-CN"/>
        </w:rPr>
        <w:t>若发生火灾，及时通知安保负责人，组织人</w:t>
      </w:r>
      <w:r>
        <w:rPr>
          <w:rFonts w:hint="eastAsia" w:ascii="仿宋_GB2312" w:hAnsi="仿宋_GB2312" w:eastAsia="仿宋_GB2312" w:cs="仿宋_GB2312"/>
          <w:spacing w:val="14"/>
          <w:sz w:val="28"/>
          <w:szCs w:val="28"/>
          <w:lang w:eastAsia="zh-CN"/>
        </w:rPr>
        <w:t>员疏散、切</w:t>
      </w:r>
      <w:r>
        <w:rPr>
          <w:rFonts w:hint="eastAsia" w:ascii="仿宋_GB2312" w:hAnsi="仿宋_GB2312" w:eastAsia="仿宋_GB2312" w:cs="仿宋_GB2312"/>
          <w:spacing w:val="8"/>
          <w:sz w:val="28"/>
          <w:szCs w:val="28"/>
          <w:lang w:eastAsia="zh-CN"/>
        </w:rPr>
        <w:t>断电源，将易燃易爆物品及时转移到安全地带，同时组织人员使用适宜的灭火器材灭火。若有伤员合理处置。</w:t>
      </w:r>
    </w:p>
    <w:p w14:paraId="037ECF74">
      <w:pPr>
        <w:pStyle w:val="3"/>
        <w:spacing w:line="360" w:lineRule="auto"/>
        <w:ind w:left="669"/>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8"/>
          <w:sz w:val="28"/>
          <w:szCs w:val="28"/>
          <w:lang w:eastAsia="zh-CN"/>
        </w:rPr>
        <w:t>2.电力供应事故紧急处理预案</w:t>
      </w:r>
    </w:p>
    <w:p w14:paraId="2F0E148F">
      <w:pPr>
        <w:pStyle w:val="3"/>
        <w:spacing w:line="360" w:lineRule="auto"/>
        <w:ind w:left="57" w:right="90" w:firstLine="618"/>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8"/>
          <w:sz w:val="28"/>
          <w:szCs w:val="28"/>
          <w:lang w:eastAsia="zh-CN"/>
        </w:rPr>
        <w:t>若比赛过程中突发临时停电，安保负责人维持秩序的同时，积极调配专业电工，查明停电原因，采</w:t>
      </w:r>
      <w:r>
        <w:rPr>
          <w:rFonts w:hint="eastAsia" w:ascii="仿宋_GB2312" w:hAnsi="仿宋_GB2312" w:eastAsia="仿宋_GB2312" w:cs="仿宋_GB2312"/>
          <w:spacing w:val="7"/>
          <w:sz w:val="28"/>
          <w:szCs w:val="28"/>
          <w:lang w:eastAsia="zh-CN"/>
        </w:rPr>
        <w:t>取相应措施。</w:t>
      </w:r>
    </w:p>
    <w:p w14:paraId="76A2F515">
      <w:pPr>
        <w:pStyle w:val="3"/>
        <w:spacing w:line="360" w:lineRule="auto"/>
        <w:ind w:left="672"/>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8"/>
          <w:sz w:val="28"/>
          <w:szCs w:val="28"/>
          <w:lang w:eastAsia="zh-CN"/>
        </w:rPr>
        <w:t>3.赛场人员突发伤病紧急处理预案</w:t>
      </w:r>
    </w:p>
    <w:p w14:paraId="7278C184">
      <w:pPr>
        <w:pStyle w:val="3"/>
        <w:spacing w:line="360" w:lineRule="auto"/>
        <w:ind w:left="36" w:right="90" w:firstLine="639"/>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8"/>
          <w:sz w:val="28"/>
          <w:szCs w:val="28"/>
          <w:lang w:eastAsia="zh-CN"/>
        </w:rPr>
        <w:t xml:space="preserve">赛场指定区域配备医护人员以及相应的药品，现场不能 </w:t>
      </w:r>
      <w:r>
        <w:rPr>
          <w:rFonts w:hint="eastAsia" w:ascii="仿宋_GB2312" w:hAnsi="仿宋_GB2312" w:eastAsia="仿宋_GB2312" w:cs="仿宋_GB2312"/>
          <w:spacing w:val="1"/>
          <w:sz w:val="28"/>
          <w:szCs w:val="28"/>
          <w:lang w:eastAsia="zh-CN"/>
        </w:rPr>
        <w:t>处理的及时送120急救中心。</w:t>
      </w:r>
    </w:p>
    <w:p w14:paraId="75750343">
      <w:pPr>
        <w:pStyle w:val="3"/>
        <w:spacing w:line="360" w:lineRule="auto"/>
        <w:ind w:left="664"/>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8"/>
          <w:sz w:val="28"/>
          <w:szCs w:val="28"/>
          <w:lang w:eastAsia="zh-CN"/>
        </w:rPr>
        <w:t>4.设备事故紧急处理预案</w:t>
      </w:r>
    </w:p>
    <w:p w14:paraId="27E61C34">
      <w:pPr>
        <w:pStyle w:val="3"/>
        <w:spacing w:line="360" w:lineRule="auto"/>
        <w:ind w:left="37" w:firstLine="642"/>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10"/>
          <w:sz w:val="28"/>
          <w:szCs w:val="28"/>
          <w:lang w:eastAsia="zh-CN"/>
        </w:rPr>
        <w:t>正式开赛前，进行综合模拟演训，确保设备正常运行、</w:t>
      </w:r>
      <w:r>
        <w:rPr>
          <w:rFonts w:hint="eastAsia" w:ascii="仿宋_GB2312" w:hAnsi="仿宋_GB2312" w:eastAsia="仿宋_GB2312" w:cs="仿宋_GB2312"/>
          <w:spacing w:val="8"/>
          <w:sz w:val="28"/>
          <w:szCs w:val="28"/>
          <w:lang w:eastAsia="zh-CN"/>
        </w:rPr>
        <w:t>预案可靠可行。赛前准备备用模型和备用赛场，若比赛过程中出现技术平台故障，技术人员立即汇报裁判长，暂停该赛</w:t>
      </w:r>
      <w:r>
        <w:rPr>
          <w:rFonts w:hint="eastAsia" w:ascii="仿宋_GB2312" w:hAnsi="仿宋_GB2312" w:eastAsia="仿宋_GB2312" w:cs="仿宋_GB2312"/>
          <w:sz w:val="28"/>
          <w:szCs w:val="28"/>
          <w:lang w:eastAsia="zh-CN"/>
        </w:rPr>
        <w:t>室比赛，及时配合裁判长等相关人员，提出妥善的处置方案，</w:t>
      </w:r>
      <w:r>
        <w:rPr>
          <w:rFonts w:hint="eastAsia" w:ascii="仿宋_GB2312" w:hAnsi="仿宋_GB2312" w:eastAsia="仿宋_GB2312" w:cs="仿宋_GB2312"/>
          <w:spacing w:val="8"/>
          <w:sz w:val="28"/>
          <w:szCs w:val="28"/>
          <w:lang w:eastAsia="zh-CN"/>
        </w:rPr>
        <w:t>对模型进行调试或更换。若需要更换，经裁判长批准后启动</w:t>
      </w:r>
      <w:r>
        <w:rPr>
          <w:rFonts w:hint="eastAsia" w:ascii="仿宋_GB2312" w:hAnsi="仿宋_GB2312" w:eastAsia="仿宋_GB2312" w:cs="仿宋_GB2312"/>
          <w:spacing w:val="6"/>
          <w:sz w:val="28"/>
          <w:szCs w:val="28"/>
          <w:lang w:eastAsia="zh-CN"/>
        </w:rPr>
        <w:t>备用模型或备用赛场。</w:t>
      </w:r>
    </w:p>
    <w:p w14:paraId="6B53EAEC">
      <w:pPr>
        <w:pStyle w:val="3"/>
        <w:spacing w:line="360" w:lineRule="auto"/>
        <w:outlineLvl w:val="1"/>
        <w:rPr>
          <w:rFonts w:hint="eastAsia" w:ascii="仿宋_GB2312" w:hAnsi="仿宋_GB2312" w:eastAsia="仿宋_GB2312" w:cs="仿宋_GB2312"/>
          <w:sz w:val="28"/>
          <w:szCs w:val="28"/>
          <w:lang w:eastAsia="zh-CN"/>
        </w:rPr>
      </w:pPr>
      <w:r>
        <w:rPr>
          <w:rFonts w:hint="eastAsia" w:ascii="仿宋_GB2312" w:hAnsi="仿宋_GB2312" w:eastAsia="仿宋_GB2312" w:cs="仿宋_GB2312"/>
          <w:b/>
          <w:bCs/>
          <w:spacing w:val="5"/>
          <w:sz w:val="28"/>
          <w:szCs w:val="28"/>
          <w:lang w:eastAsia="zh-CN"/>
        </w:rPr>
        <w:t>（五）应对突发事件的措施</w:t>
      </w:r>
    </w:p>
    <w:p w14:paraId="0F550ECA">
      <w:pPr>
        <w:pStyle w:val="3"/>
        <w:spacing w:line="360" w:lineRule="auto"/>
        <w:ind w:left="67" w:right="90" w:firstLine="644"/>
        <w:rPr>
          <w:rFonts w:hint="eastAsia" w:ascii="仿宋_GB2312" w:hAnsi="仿宋_GB2312" w:eastAsia="仿宋_GB2312" w:cs="仿宋_GB2312"/>
          <w:spacing w:val="8"/>
          <w:sz w:val="28"/>
          <w:szCs w:val="28"/>
          <w:lang w:eastAsia="zh-CN"/>
        </w:rPr>
      </w:pPr>
      <w:r>
        <w:rPr>
          <w:rFonts w:hint="eastAsia" w:ascii="仿宋_GB2312" w:hAnsi="仿宋_GB2312" w:eastAsia="仿宋_GB2312" w:cs="仿宋_GB2312"/>
          <w:spacing w:val="7"/>
          <w:sz w:val="28"/>
          <w:szCs w:val="28"/>
          <w:lang w:eastAsia="zh-CN"/>
        </w:rPr>
        <w:t>比赛期间一旦发生突发性事件，赛点执委会必</w:t>
      </w:r>
      <w:r>
        <w:rPr>
          <w:rFonts w:hint="eastAsia" w:ascii="仿宋_GB2312" w:hAnsi="仿宋_GB2312" w:eastAsia="仿宋_GB2312" w:cs="仿宋_GB2312"/>
          <w:spacing w:val="6"/>
          <w:sz w:val="28"/>
          <w:szCs w:val="28"/>
          <w:lang w:eastAsia="zh-CN"/>
        </w:rPr>
        <w:t>须立即做</w:t>
      </w:r>
      <w:r>
        <w:rPr>
          <w:rFonts w:hint="eastAsia" w:ascii="仿宋_GB2312" w:hAnsi="仿宋_GB2312" w:eastAsia="仿宋_GB2312" w:cs="仿宋_GB2312"/>
          <w:spacing w:val="7"/>
          <w:sz w:val="28"/>
          <w:szCs w:val="28"/>
          <w:lang w:eastAsia="zh-CN"/>
        </w:rPr>
        <w:t>出反应，及时了解和分析事件的起因和发展态势，采取措施</w:t>
      </w:r>
      <w:r>
        <w:rPr>
          <w:rFonts w:hint="eastAsia" w:ascii="仿宋_GB2312" w:hAnsi="仿宋_GB2312" w:eastAsia="仿宋_GB2312" w:cs="仿宋_GB2312"/>
          <w:spacing w:val="8"/>
          <w:sz w:val="28"/>
          <w:szCs w:val="28"/>
          <w:lang w:eastAsia="zh-CN"/>
        </w:rPr>
        <w:t>控制事件的发展和影响范围，将损失降低到最小限度。</w:t>
      </w:r>
    </w:p>
    <w:p w14:paraId="76E3C7AC">
      <w:pPr>
        <w:pStyle w:val="3"/>
        <w:spacing w:line="360" w:lineRule="auto"/>
        <w:ind w:left="67" w:right="90" w:firstLine="644"/>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5"/>
          <w:sz w:val="28"/>
          <w:szCs w:val="28"/>
          <w:lang w:eastAsia="zh-CN"/>
        </w:rPr>
        <w:t>1.当遇到突发事件时，参赛人员按照方案要求坚守岗</w:t>
      </w:r>
      <w:r>
        <w:rPr>
          <w:rFonts w:hint="eastAsia" w:ascii="仿宋_GB2312" w:hAnsi="仿宋_GB2312" w:eastAsia="仿宋_GB2312" w:cs="仿宋_GB2312"/>
          <w:spacing w:val="4"/>
          <w:sz w:val="28"/>
          <w:szCs w:val="28"/>
          <w:lang w:eastAsia="zh-CN"/>
        </w:rPr>
        <w:t>位，</w:t>
      </w:r>
      <w:r>
        <w:rPr>
          <w:rFonts w:hint="eastAsia" w:ascii="仿宋_GB2312" w:hAnsi="仿宋_GB2312" w:eastAsia="仿宋_GB2312" w:cs="仿宋_GB2312"/>
          <w:spacing w:val="8"/>
          <w:sz w:val="28"/>
          <w:szCs w:val="28"/>
          <w:lang w:eastAsia="zh-CN"/>
        </w:rPr>
        <w:t>各司其职，听从赛点执委会统一指挥；相关人员开展救护工</w:t>
      </w:r>
      <w:r>
        <w:rPr>
          <w:rFonts w:hint="eastAsia" w:ascii="仿宋_GB2312" w:hAnsi="仿宋_GB2312" w:eastAsia="仿宋_GB2312" w:cs="仿宋_GB2312"/>
          <w:spacing w:val="7"/>
          <w:sz w:val="28"/>
          <w:szCs w:val="28"/>
          <w:lang w:eastAsia="zh-CN"/>
        </w:rPr>
        <w:t xml:space="preserve">  </w:t>
      </w:r>
      <w:r>
        <w:rPr>
          <w:rFonts w:hint="eastAsia" w:ascii="仿宋_GB2312" w:hAnsi="仿宋_GB2312" w:eastAsia="仿宋_GB2312" w:cs="仿宋_GB2312"/>
          <w:spacing w:val="8"/>
          <w:sz w:val="28"/>
          <w:szCs w:val="28"/>
          <w:lang w:eastAsia="zh-CN"/>
        </w:rPr>
        <w:t>作，将事故的危害降低到最低程度，严禁私自行动。</w:t>
      </w:r>
    </w:p>
    <w:p w14:paraId="4E4E316D">
      <w:pPr>
        <w:pStyle w:val="3"/>
        <w:spacing w:line="360" w:lineRule="auto"/>
        <w:ind w:left="37" w:right="251" w:firstLine="632"/>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8"/>
          <w:sz w:val="28"/>
          <w:szCs w:val="28"/>
          <w:lang w:eastAsia="zh-CN"/>
        </w:rPr>
        <w:t>2.事件发生后，裁判组成员、各参赛代表队的领队及指</w:t>
      </w:r>
      <w:r>
        <w:rPr>
          <w:rFonts w:hint="eastAsia" w:ascii="仿宋_GB2312" w:hAnsi="仿宋_GB2312" w:eastAsia="仿宋_GB2312" w:cs="仿宋_GB2312"/>
          <w:spacing w:val="6"/>
          <w:sz w:val="28"/>
          <w:szCs w:val="28"/>
          <w:lang w:eastAsia="zh-CN"/>
        </w:rPr>
        <w:t xml:space="preserve"> </w:t>
      </w:r>
      <w:r>
        <w:rPr>
          <w:rFonts w:hint="eastAsia" w:ascii="仿宋_GB2312" w:hAnsi="仿宋_GB2312" w:eastAsia="仿宋_GB2312" w:cs="仿宋_GB2312"/>
          <w:spacing w:val="8"/>
          <w:sz w:val="28"/>
          <w:szCs w:val="28"/>
          <w:lang w:eastAsia="zh-CN"/>
        </w:rPr>
        <w:t>导教师应配合积极处理，严禁擅离职守、先行撤离。</w:t>
      </w:r>
    </w:p>
    <w:p w14:paraId="1053C09F">
      <w:pPr>
        <w:pStyle w:val="3"/>
        <w:spacing w:line="360" w:lineRule="auto"/>
        <w:ind w:left="35" w:right="248" w:firstLine="637"/>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5"/>
          <w:sz w:val="28"/>
          <w:szCs w:val="28"/>
          <w:lang w:eastAsia="zh-CN"/>
        </w:rPr>
        <w:t>3.比赛中，如果出现各种不可预知的紧急情况，</w:t>
      </w:r>
      <w:r>
        <w:rPr>
          <w:rFonts w:hint="eastAsia" w:ascii="仿宋_GB2312" w:hAnsi="仿宋_GB2312" w:eastAsia="仿宋_GB2312" w:cs="仿宋_GB2312"/>
          <w:spacing w:val="-74"/>
          <w:sz w:val="28"/>
          <w:szCs w:val="28"/>
          <w:lang w:eastAsia="zh-CN"/>
        </w:rPr>
        <w:t xml:space="preserve"> </w:t>
      </w:r>
      <w:r>
        <w:rPr>
          <w:rFonts w:hint="eastAsia" w:ascii="仿宋_GB2312" w:hAnsi="仿宋_GB2312" w:eastAsia="仿宋_GB2312" w:cs="仿宋_GB2312"/>
          <w:spacing w:val="5"/>
          <w:sz w:val="28"/>
          <w:szCs w:val="28"/>
          <w:lang w:eastAsia="zh-CN"/>
        </w:rPr>
        <w:t>由相关</w:t>
      </w:r>
      <w:r>
        <w:rPr>
          <w:rFonts w:hint="eastAsia" w:ascii="仿宋_GB2312" w:hAnsi="仿宋_GB2312" w:eastAsia="仿宋_GB2312" w:cs="仿宋_GB2312"/>
          <w:sz w:val="28"/>
          <w:szCs w:val="28"/>
          <w:lang w:eastAsia="zh-CN"/>
        </w:rPr>
        <w:t xml:space="preserve"> </w:t>
      </w:r>
      <w:r>
        <w:rPr>
          <w:rFonts w:hint="eastAsia" w:ascii="仿宋_GB2312" w:hAnsi="仿宋_GB2312" w:eastAsia="仿宋_GB2312" w:cs="仿宋_GB2312"/>
          <w:spacing w:val="8"/>
          <w:sz w:val="28"/>
          <w:szCs w:val="28"/>
          <w:lang w:eastAsia="zh-CN"/>
        </w:rPr>
        <w:t>项目责任人与各参赛代表队的领队、指导教师及时组织好参</w:t>
      </w:r>
      <w:r>
        <w:rPr>
          <w:rFonts w:hint="eastAsia" w:ascii="仿宋_GB2312" w:hAnsi="仿宋_GB2312" w:eastAsia="仿宋_GB2312" w:cs="仿宋_GB2312"/>
          <w:spacing w:val="13"/>
          <w:sz w:val="28"/>
          <w:szCs w:val="28"/>
          <w:lang w:eastAsia="zh-CN"/>
        </w:rPr>
        <w:t xml:space="preserve"> </w:t>
      </w:r>
      <w:r>
        <w:rPr>
          <w:rFonts w:hint="eastAsia" w:ascii="仿宋_GB2312" w:hAnsi="仿宋_GB2312" w:eastAsia="仿宋_GB2312" w:cs="仿宋_GB2312"/>
          <w:spacing w:val="8"/>
          <w:sz w:val="28"/>
          <w:szCs w:val="28"/>
          <w:lang w:eastAsia="zh-CN"/>
        </w:rPr>
        <w:t>赛选手，听从赛点执委会的统一指挥，按指定的路线有序撤</w:t>
      </w:r>
      <w:r>
        <w:rPr>
          <w:rFonts w:hint="eastAsia" w:ascii="仿宋_GB2312" w:hAnsi="仿宋_GB2312" w:eastAsia="仿宋_GB2312" w:cs="仿宋_GB2312"/>
          <w:spacing w:val="-7"/>
          <w:sz w:val="28"/>
          <w:szCs w:val="28"/>
          <w:lang w:eastAsia="zh-CN"/>
        </w:rPr>
        <w:t>离。</w:t>
      </w:r>
    </w:p>
    <w:p w14:paraId="76DD0FF2">
      <w:pPr>
        <w:pStyle w:val="3"/>
        <w:spacing w:line="360" w:lineRule="auto"/>
        <w:outlineLvl w:val="0"/>
        <w:rPr>
          <w:rFonts w:hint="eastAsia" w:ascii="仿宋_GB2312" w:hAnsi="仿宋_GB2312" w:eastAsia="仿宋_GB2312" w:cs="仿宋_GB2312"/>
          <w:sz w:val="28"/>
          <w:szCs w:val="28"/>
          <w:lang w:eastAsia="zh-CN"/>
        </w:rPr>
      </w:pPr>
      <w:r>
        <w:rPr>
          <w:rFonts w:hint="eastAsia" w:ascii="仿宋_GB2312" w:hAnsi="仿宋_GB2312" w:eastAsia="仿宋_GB2312" w:cs="仿宋_GB2312"/>
          <w:b/>
          <w:bCs/>
          <w:spacing w:val="3"/>
          <w:sz w:val="28"/>
          <w:szCs w:val="28"/>
          <w:lang w:eastAsia="zh-CN"/>
        </w:rPr>
        <w:t>十三、其他规定</w:t>
      </w:r>
    </w:p>
    <w:p w14:paraId="1AFCBDA9">
      <w:pPr>
        <w:pStyle w:val="3"/>
        <w:spacing w:line="360" w:lineRule="auto"/>
        <w:outlineLvl w:val="1"/>
        <w:rPr>
          <w:rFonts w:hint="eastAsia" w:ascii="仿宋_GB2312" w:hAnsi="仿宋_GB2312" w:eastAsia="仿宋_GB2312" w:cs="仿宋_GB2312"/>
          <w:sz w:val="28"/>
          <w:szCs w:val="28"/>
          <w:lang w:eastAsia="zh-CN"/>
        </w:rPr>
      </w:pPr>
      <w:r>
        <w:rPr>
          <w:rFonts w:hint="eastAsia" w:ascii="仿宋_GB2312" w:hAnsi="仿宋_GB2312" w:eastAsia="仿宋_GB2312" w:cs="仿宋_GB2312"/>
          <w:b/>
          <w:bCs/>
          <w:spacing w:val="4"/>
          <w:sz w:val="28"/>
          <w:szCs w:val="28"/>
          <w:lang w:eastAsia="zh-CN"/>
        </w:rPr>
        <w:t>（一）参赛队须知</w:t>
      </w:r>
    </w:p>
    <w:p w14:paraId="1A401A72">
      <w:pPr>
        <w:pStyle w:val="3"/>
        <w:spacing w:line="360" w:lineRule="auto"/>
        <w:ind w:left="35" w:right="251" w:firstLine="654"/>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7"/>
          <w:sz w:val="28"/>
          <w:szCs w:val="28"/>
          <w:lang w:eastAsia="zh-CN"/>
        </w:rPr>
        <w:t>1.所有参赛学生往返的交通费、食宿费及保险费由各参</w:t>
      </w:r>
      <w:r>
        <w:rPr>
          <w:rFonts w:hint="eastAsia" w:ascii="仿宋_GB2312" w:hAnsi="仿宋_GB2312" w:eastAsia="仿宋_GB2312" w:cs="仿宋_GB2312"/>
          <w:spacing w:val="12"/>
          <w:sz w:val="28"/>
          <w:szCs w:val="28"/>
          <w:lang w:eastAsia="zh-CN"/>
        </w:rPr>
        <w:t xml:space="preserve"> </w:t>
      </w:r>
      <w:r>
        <w:rPr>
          <w:rFonts w:hint="eastAsia" w:ascii="仿宋_GB2312" w:hAnsi="仿宋_GB2312" w:eastAsia="仿宋_GB2312" w:cs="仿宋_GB2312"/>
          <w:spacing w:val="3"/>
          <w:sz w:val="28"/>
          <w:szCs w:val="28"/>
          <w:lang w:eastAsia="zh-CN"/>
        </w:rPr>
        <w:t>赛队自理。</w:t>
      </w:r>
    </w:p>
    <w:p w14:paraId="043F630F">
      <w:pPr>
        <w:pStyle w:val="3"/>
        <w:spacing w:line="360" w:lineRule="auto"/>
        <w:ind w:left="671" w:right="283" w:hanging="2"/>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7"/>
          <w:sz w:val="28"/>
          <w:szCs w:val="28"/>
          <w:lang w:eastAsia="zh-CN"/>
        </w:rPr>
        <w:t>2.每支参赛队由领队、指导教师和参赛学生团队组成。</w:t>
      </w:r>
      <w:r>
        <w:rPr>
          <w:rFonts w:hint="eastAsia" w:ascii="仿宋_GB2312" w:hAnsi="仿宋_GB2312" w:eastAsia="仿宋_GB2312" w:cs="仿宋_GB2312"/>
          <w:sz w:val="28"/>
          <w:szCs w:val="28"/>
          <w:lang w:eastAsia="zh-CN"/>
        </w:rPr>
        <w:t xml:space="preserve"> </w:t>
      </w:r>
      <w:r>
        <w:rPr>
          <w:rFonts w:hint="eastAsia" w:ascii="仿宋_GB2312" w:hAnsi="仿宋_GB2312" w:eastAsia="仿宋_GB2312" w:cs="仿宋_GB2312"/>
          <w:spacing w:val="8"/>
          <w:sz w:val="28"/>
          <w:szCs w:val="28"/>
          <w:lang w:eastAsia="zh-CN"/>
        </w:rPr>
        <w:t>3.所有参赛院校均由教师带队，否则不予接洽。</w:t>
      </w:r>
    </w:p>
    <w:p w14:paraId="17B74A3B">
      <w:pPr>
        <w:pStyle w:val="3"/>
        <w:spacing w:line="360" w:lineRule="auto"/>
        <w:ind w:left="34" w:firstLine="630"/>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8"/>
          <w:sz w:val="28"/>
          <w:szCs w:val="28"/>
          <w:lang w:eastAsia="zh-CN"/>
        </w:rPr>
        <w:t>4.各参赛队领队负责比赛的协调工作，应按赛项执委会要求准时参加领队会议，并认真传达会议精神；要妥善管理</w:t>
      </w:r>
      <w:r>
        <w:rPr>
          <w:rFonts w:hint="eastAsia" w:ascii="仿宋_GB2312" w:hAnsi="仿宋_GB2312" w:eastAsia="仿宋_GB2312" w:cs="仿宋_GB2312"/>
          <w:spacing w:val="6"/>
          <w:sz w:val="28"/>
          <w:szCs w:val="28"/>
          <w:lang w:eastAsia="zh-CN"/>
        </w:rPr>
        <w:t>本参赛队人员的日常生活及安全，坚决执行赛项的各项规定，</w:t>
      </w:r>
      <w:r>
        <w:rPr>
          <w:rFonts w:hint="eastAsia" w:ascii="仿宋_GB2312" w:hAnsi="仿宋_GB2312" w:eastAsia="仿宋_GB2312" w:cs="仿宋_GB2312"/>
          <w:spacing w:val="8"/>
          <w:sz w:val="28"/>
          <w:szCs w:val="28"/>
          <w:lang w:eastAsia="zh-CN"/>
        </w:rPr>
        <w:t>加强对参赛选手的管理，做好赛前准备工作。</w:t>
      </w:r>
    </w:p>
    <w:p w14:paraId="4FE24A70">
      <w:pPr>
        <w:pStyle w:val="3"/>
        <w:spacing w:line="360" w:lineRule="auto"/>
        <w:ind w:left="35" w:right="248" w:firstLine="637"/>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8"/>
          <w:sz w:val="28"/>
          <w:szCs w:val="28"/>
          <w:lang w:eastAsia="zh-CN"/>
        </w:rPr>
        <w:t>5.各参赛队的领队、指导教师只可以在本队参赛选手比赛的时间段凭证件进入赛场进行观摩，其他比赛时间段谢绝</w:t>
      </w:r>
      <w:r>
        <w:rPr>
          <w:rFonts w:hint="eastAsia" w:ascii="仿宋_GB2312" w:hAnsi="仿宋_GB2312" w:eastAsia="仿宋_GB2312" w:cs="仿宋_GB2312"/>
          <w:spacing w:val="-1"/>
          <w:sz w:val="28"/>
          <w:szCs w:val="28"/>
          <w:lang w:eastAsia="zh-CN"/>
        </w:rPr>
        <w:t>进入。</w:t>
      </w:r>
    </w:p>
    <w:p w14:paraId="21B490B6">
      <w:pPr>
        <w:pStyle w:val="3"/>
        <w:spacing w:line="360" w:lineRule="auto"/>
        <w:ind w:left="80" w:right="137" w:firstLine="588"/>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8"/>
          <w:sz w:val="28"/>
          <w:szCs w:val="28"/>
          <w:lang w:eastAsia="zh-CN"/>
        </w:rPr>
        <w:t xml:space="preserve">6.领队负责申诉工作。由领队向赛项仲裁组按程序进行 </w:t>
      </w:r>
      <w:r>
        <w:rPr>
          <w:rFonts w:hint="eastAsia" w:ascii="仿宋_GB2312" w:hAnsi="仿宋_GB2312" w:eastAsia="仿宋_GB2312" w:cs="仿宋_GB2312"/>
          <w:spacing w:val="-1"/>
          <w:sz w:val="28"/>
          <w:szCs w:val="28"/>
          <w:lang w:eastAsia="zh-CN"/>
        </w:rPr>
        <w:t>申诉，领队、指导教师、选手不得与大赛工作人员直接交涉。</w:t>
      </w:r>
    </w:p>
    <w:p w14:paraId="213F3CB6">
      <w:pPr>
        <w:pStyle w:val="3"/>
        <w:spacing w:line="360" w:lineRule="auto"/>
        <w:outlineLvl w:val="1"/>
        <w:rPr>
          <w:rFonts w:hint="eastAsia" w:ascii="仿宋_GB2312" w:hAnsi="仿宋_GB2312" w:eastAsia="仿宋_GB2312" w:cs="仿宋_GB2312"/>
          <w:sz w:val="28"/>
          <w:szCs w:val="28"/>
          <w:lang w:eastAsia="zh-CN"/>
        </w:rPr>
      </w:pPr>
      <w:r>
        <w:rPr>
          <w:rFonts w:hint="eastAsia" w:ascii="仿宋_GB2312" w:hAnsi="仿宋_GB2312" w:eastAsia="仿宋_GB2312" w:cs="仿宋_GB2312"/>
          <w:b/>
          <w:bCs/>
          <w:spacing w:val="4"/>
          <w:sz w:val="28"/>
          <w:szCs w:val="28"/>
          <w:lang w:eastAsia="zh-CN"/>
        </w:rPr>
        <w:t>（二）指导教师须知</w:t>
      </w:r>
    </w:p>
    <w:p w14:paraId="7C99866A">
      <w:pPr>
        <w:pStyle w:val="3"/>
        <w:spacing w:line="360" w:lineRule="auto"/>
        <w:ind w:left="35" w:right="250" w:firstLine="654"/>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20"/>
          <w:sz w:val="28"/>
          <w:szCs w:val="28"/>
          <w:lang w:eastAsia="zh-CN"/>
        </w:rPr>
        <w:t>1.指导教师应该根据专业教学计划和赛项规程合理制</w:t>
      </w:r>
      <w:r>
        <w:rPr>
          <w:rFonts w:hint="eastAsia" w:ascii="仿宋_GB2312" w:hAnsi="仿宋_GB2312" w:eastAsia="仿宋_GB2312" w:cs="仿宋_GB2312"/>
          <w:spacing w:val="8"/>
          <w:sz w:val="28"/>
          <w:szCs w:val="28"/>
          <w:lang w:eastAsia="zh-CN"/>
        </w:rPr>
        <w:t>定训练方案，认真指导选手训练，培养选手的综合职业能力和良好的职业素养，克服功利化思想，避免为赛而学、以赛</w:t>
      </w:r>
      <w:r>
        <w:rPr>
          <w:rFonts w:hint="eastAsia" w:ascii="仿宋_GB2312" w:hAnsi="仿宋_GB2312" w:eastAsia="仿宋_GB2312" w:cs="仿宋_GB2312"/>
          <w:spacing w:val="-1"/>
          <w:sz w:val="28"/>
          <w:szCs w:val="28"/>
          <w:lang w:eastAsia="zh-CN"/>
        </w:rPr>
        <w:t>代学。</w:t>
      </w:r>
    </w:p>
    <w:p w14:paraId="5E55A2AB">
      <w:pPr>
        <w:pStyle w:val="3"/>
        <w:spacing w:line="360" w:lineRule="auto"/>
        <w:ind w:left="45" w:right="251" w:firstLine="624"/>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21"/>
          <w:sz w:val="28"/>
          <w:szCs w:val="28"/>
          <w:lang w:eastAsia="zh-CN"/>
        </w:rPr>
        <w:t>2.指导教师应该根据赛项规程要求做好参赛选手保险</w:t>
      </w:r>
      <w:r>
        <w:rPr>
          <w:rFonts w:hint="eastAsia" w:ascii="仿宋_GB2312" w:hAnsi="仿宋_GB2312" w:eastAsia="仿宋_GB2312" w:cs="仿宋_GB2312"/>
          <w:spacing w:val="7"/>
          <w:sz w:val="28"/>
          <w:szCs w:val="28"/>
          <w:lang w:eastAsia="zh-CN"/>
        </w:rPr>
        <w:t>办理工作，并积极做好选手的安全教育。</w:t>
      </w:r>
    </w:p>
    <w:p w14:paraId="178799D1">
      <w:pPr>
        <w:pStyle w:val="3"/>
        <w:spacing w:line="360" w:lineRule="auto"/>
        <w:ind w:left="35" w:firstLine="637"/>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3"/>
          <w:sz w:val="28"/>
          <w:szCs w:val="28"/>
          <w:lang w:eastAsia="zh-CN"/>
        </w:rPr>
        <w:t>3.指导教师应自觉遵守大赛各项制度，尊重专家、裁判、</w:t>
      </w:r>
      <w:r>
        <w:rPr>
          <w:rFonts w:hint="eastAsia" w:ascii="仿宋_GB2312" w:hAnsi="仿宋_GB2312" w:eastAsia="仿宋_GB2312" w:cs="仿宋_GB2312"/>
          <w:spacing w:val="13"/>
          <w:sz w:val="28"/>
          <w:szCs w:val="28"/>
          <w:lang w:eastAsia="zh-CN"/>
        </w:rPr>
        <w:t xml:space="preserve"> </w:t>
      </w:r>
      <w:r>
        <w:rPr>
          <w:rFonts w:hint="eastAsia" w:ascii="仿宋_GB2312" w:hAnsi="仿宋_GB2312" w:eastAsia="仿宋_GB2312" w:cs="仿宋_GB2312"/>
          <w:spacing w:val="8"/>
          <w:sz w:val="28"/>
          <w:szCs w:val="28"/>
          <w:lang w:eastAsia="zh-CN"/>
        </w:rPr>
        <w:t>仲裁及赛项承办单位工作人员。要引导和教育参赛选手对于认为有影响个人比赛成绩的裁判行为或设备故障，按照规定</w:t>
      </w:r>
      <w:r>
        <w:rPr>
          <w:rFonts w:hint="eastAsia" w:ascii="仿宋_GB2312" w:hAnsi="仿宋_GB2312" w:eastAsia="仿宋_GB2312" w:cs="仿宋_GB2312"/>
          <w:spacing w:val="6"/>
          <w:sz w:val="28"/>
          <w:szCs w:val="28"/>
          <w:lang w:eastAsia="zh-CN"/>
        </w:rPr>
        <w:t>和大赛制度与裁判、工作人员进行充分沟通或赛后提出申诉，</w:t>
      </w:r>
      <w:r>
        <w:rPr>
          <w:rFonts w:hint="eastAsia" w:ascii="仿宋_GB2312" w:hAnsi="仿宋_GB2312" w:eastAsia="仿宋_GB2312" w:cs="仿宋_GB2312"/>
          <w:spacing w:val="8"/>
          <w:sz w:val="28"/>
          <w:szCs w:val="28"/>
          <w:lang w:eastAsia="zh-CN"/>
        </w:rPr>
        <w:t>不得在网络、微信群等各种媒体发表、传播有待核实信息和过激言论。对比赛过程中的争议问题，要按大赛制度规定程</w:t>
      </w:r>
      <w:r>
        <w:rPr>
          <w:rFonts w:hint="eastAsia" w:ascii="仿宋_GB2312" w:hAnsi="仿宋_GB2312" w:eastAsia="仿宋_GB2312" w:cs="仿宋_GB2312"/>
          <w:spacing w:val="7"/>
          <w:sz w:val="28"/>
          <w:szCs w:val="28"/>
          <w:lang w:eastAsia="zh-CN"/>
        </w:rPr>
        <w:t>序处理，不得采取过激行为。</w:t>
      </w:r>
    </w:p>
    <w:p w14:paraId="77EE3623">
      <w:pPr>
        <w:pStyle w:val="3"/>
        <w:spacing w:line="360" w:lineRule="auto"/>
        <w:ind w:left="46" w:right="251" w:firstLine="618"/>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8"/>
          <w:sz w:val="28"/>
          <w:szCs w:val="28"/>
          <w:lang w:eastAsia="zh-CN"/>
        </w:rPr>
        <w:t>4.指导教师必须是参赛选手所在学校的在职专任教师，</w:t>
      </w:r>
      <w:r>
        <w:rPr>
          <w:rFonts w:hint="eastAsia" w:ascii="仿宋_GB2312" w:hAnsi="仿宋_GB2312" w:eastAsia="仿宋_GB2312" w:cs="仿宋_GB2312"/>
          <w:spacing w:val="6"/>
          <w:sz w:val="28"/>
          <w:szCs w:val="28"/>
          <w:lang w:eastAsia="zh-CN"/>
        </w:rPr>
        <w:t>每个参赛团队限报2名指导教师。指导教师一经确定不得随</w:t>
      </w:r>
      <w:r>
        <w:rPr>
          <w:rFonts w:hint="eastAsia" w:ascii="仿宋_GB2312" w:hAnsi="仿宋_GB2312" w:eastAsia="仿宋_GB2312" w:cs="仿宋_GB2312"/>
          <w:spacing w:val="-1"/>
          <w:sz w:val="28"/>
          <w:szCs w:val="28"/>
          <w:lang w:eastAsia="zh-CN"/>
        </w:rPr>
        <w:t>意变更。</w:t>
      </w:r>
    </w:p>
    <w:p w14:paraId="7A87CA9B">
      <w:pPr>
        <w:pStyle w:val="3"/>
        <w:spacing w:line="360" w:lineRule="auto"/>
        <w:outlineLvl w:val="1"/>
        <w:rPr>
          <w:rFonts w:hint="eastAsia" w:ascii="仿宋_GB2312" w:hAnsi="仿宋_GB2312" w:eastAsia="仿宋_GB2312" w:cs="仿宋_GB2312"/>
          <w:sz w:val="28"/>
          <w:szCs w:val="28"/>
          <w:lang w:eastAsia="zh-CN"/>
        </w:rPr>
      </w:pPr>
      <w:r>
        <w:rPr>
          <w:rFonts w:hint="eastAsia" w:ascii="仿宋_GB2312" w:hAnsi="仿宋_GB2312" w:eastAsia="仿宋_GB2312" w:cs="仿宋_GB2312"/>
          <w:b/>
          <w:bCs/>
          <w:spacing w:val="4"/>
          <w:sz w:val="28"/>
          <w:szCs w:val="28"/>
          <w:lang w:eastAsia="zh-CN"/>
        </w:rPr>
        <w:t>（三）参赛选手须知</w:t>
      </w:r>
    </w:p>
    <w:p w14:paraId="6466D3D1">
      <w:pPr>
        <w:pStyle w:val="3"/>
        <w:spacing w:line="360" w:lineRule="auto"/>
        <w:ind w:left="37" w:right="250" w:firstLine="651"/>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4"/>
          <w:sz w:val="28"/>
          <w:szCs w:val="28"/>
          <w:lang w:eastAsia="zh-CN"/>
        </w:rPr>
        <w:t>1.</w:t>
      </w:r>
      <w:r>
        <w:rPr>
          <w:rFonts w:hint="eastAsia" w:ascii="仿宋_GB2312" w:hAnsi="仿宋_GB2312" w:eastAsia="仿宋_GB2312" w:cs="仿宋_GB2312"/>
          <w:spacing w:val="21"/>
          <w:sz w:val="28"/>
          <w:szCs w:val="28"/>
          <w:lang w:eastAsia="zh-CN"/>
        </w:rPr>
        <w:t>参赛选手须严格按照规定时间进入候考区和比赛场</w:t>
      </w:r>
      <w:r>
        <w:rPr>
          <w:rFonts w:hint="eastAsia" w:ascii="仿宋_GB2312" w:hAnsi="仿宋_GB2312" w:eastAsia="仿宋_GB2312" w:cs="仿宋_GB2312"/>
          <w:spacing w:val="8"/>
          <w:sz w:val="28"/>
          <w:szCs w:val="28"/>
          <w:lang w:eastAsia="zh-CN"/>
        </w:rPr>
        <w:t>地，不允许携带任何竞赛规程禁止使用的电子产品及通讯工</w:t>
      </w:r>
      <w:r>
        <w:rPr>
          <w:rFonts w:hint="eastAsia" w:ascii="仿宋_GB2312" w:hAnsi="仿宋_GB2312" w:eastAsia="仿宋_GB2312" w:cs="仿宋_GB2312"/>
          <w:spacing w:val="14"/>
          <w:sz w:val="28"/>
          <w:szCs w:val="28"/>
          <w:lang w:eastAsia="zh-CN"/>
        </w:rPr>
        <w:t xml:space="preserve"> </w:t>
      </w:r>
      <w:r>
        <w:rPr>
          <w:rFonts w:hint="eastAsia" w:ascii="仿宋_GB2312" w:hAnsi="仿宋_GB2312" w:eastAsia="仿宋_GB2312" w:cs="仿宋_GB2312"/>
          <w:spacing w:val="8"/>
          <w:sz w:val="28"/>
          <w:szCs w:val="28"/>
          <w:lang w:eastAsia="zh-CN"/>
        </w:rPr>
        <w:t>具，以及其它与竞赛有关的资料和书籍，不得以任何方式泄</w:t>
      </w:r>
      <w:r>
        <w:rPr>
          <w:rFonts w:hint="eastAsia" w:ascii="仿宋_GB2312" w:hAnsi="仿宋_GB2312" w:eastAsia="仿宋_GB2312" w:cs="仿宋_GB2312"/>
          <w:spacing w:val="14"/>
          <w:sz w:val="28"/>
          <w:szCs w:val="28"/>
          <w:lang w:eastAsia="zh-CN"/>
        </w:rPr>
        <w:t xml:space="preserve"> </w:t>
      </w:r>
      <w:r>
        <w:rPr>
          <w:rFonts w:hint="eastAsia" w:ascii="仿宋_GB2312" w:hAnsi="仿宋_GB2312" w:eastAsia="仿宋_GB2312" w:cs="仿宋_GB2312"/>
          <w:spacing w:val="8"/>
          <w:sz w:val="28"/>
          <w:szCs w:val="28"/>
          <w:lang w:eastAsia="zh-CN"/>
        </w:rPr>
        <w:t>露参赛院校、选手姓名等涉及竞赛场上应该保密的信息，违</w:t>
      </w:r>
      <w:r>
        <w:rPr>
          <w:rFonts w:hint="eastAsia" w:ascii="仿宋_GB2312" w:hAnsi="仿宋_GB2312" w:eastAsia="仿宋_GB2312" w:cs="仿宋_GB2312"/>
          <w:spacing w:val="7"/>
          <w:sz w:val="28"/>
          <w:szCs w:val="28"/>
          <w:lang w:eastAsia="zh-CN"/>
        </w:rPr>
        <w:t>规者取消本次比赛成绩。</w:t>
      </w:r>
    </w:p>
    <w:p w14:paraId="7109CFF0">
      <w:pPr>
        <w:pStyle w:val="3"/>
        <w:spacing w:line="360" w:lineRule="auto"/>
        <w:ind w:left="35" w:right="16" w:firstLine="637"/>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12"/>
          <w:sz w:val="28"/>
          <w:szCs w:val="28"/>
          <w:lang w:eastAsia="zh-CN"/>
        </w:rPr>
        <w:t>3.每个时段参赛队比赛前30分钟到赛项指定地</w:t>
      </w:r>
      <w:r>
        <w:rPr>
          <w:rFonts w:hint="eastAsia" w:ascii="仿宋_GB2312" w:hAnsi="仿宋_GB2312" w:eastAsia="仿宋_GB2312" w:cs="仿宋_GB2312"/>
          <w:spacing w:val="11"/>
          <w:sz w:val="28"/>
          <w:szCs w:val="28"/>
          <w:lang w:eastAsia="zh-CN"/>
        </w:rPr>
        <w:t>点接受</w:t>
      </w:r>
      <w:r>
        <w:rPr>
          <w:rFonts w:hint="eastAsia" w:ascii="仿宋_GB2312" w:hAnsi="仿宋_GB2312" w:eastAsia="仿宋_GB2312" w:cs="仿宋_GB2312"/>
          <w:spacing w:val="6"/>
          <w:sz w:val="28"/>
          <w:szCs w:val="28"/>
          <w:lang w:eastAsia="zh-CN"/>
        </w:rPr>
        <w:t>检录，</w:t>
      </w:r>
      <w:r>
        <w:rPr>
          <w:rFonts w:hint="eastAsia" w:ascii="仿宋_GB2312" w:hAnsi="仿宋_GB2312" w:eastAsia="仿宋_GB2312" w:cs="仿宋_GB2312"/>
          <w:spacing w:val="-86"/>
          <w:sz w:val="28"/>
          <w:szCs w:val="28"/>
          <w:lang w:eastAsia="zh-CN"/>
        </w:rPr>
        <w:t xml:space="preserve"> </w:t>
      </w:r>
      <w:r>
        <w:rPr>
          <w:rFonts w:hint="eastAsia" w:ascii="仿宋_GB2312" w:hAnsi="仿宋_GB2312" w:eastAsia="仿宋_GB2312" w:cs="仿宋_GB2312"/>
          <w:spacing w:val="6"/>
          <w:sz w:val="28"/>
          <w:szCs w:val="28"/>
          <w:lang w:eastAsia="zh-CN"/>
        </w:rPr>
        <w:t>由赛场工作人员负责检录，各参赛选手必须</w:t>
      </w:r>
      <w:r>
        <w:rPr>
          <w:rFonts w:hint="eastAsia" w:ascii="仿宋_GB2312" w:hAnsi="仿宋_GB2312" w:eastAsia="仿宋_GB2312" w:cs="仿宋_GB2312"/>
          <w:spacing w:val="5"/>
          <w:sz w:val="28"/>
          <w:szCs w:val="28"/>
          <w:lang w:eastAsia="zh-CN"/>
        </w:rPr>
        <w:t>参赛证、</w:t>
      </w:r>
      <w:r>
        <w:rPr>
          <w:rFonts w:hint="eastAsia" w:ascii="仿宋_GB2312" w:hAnsi="仿宋_GB2312" w:eastAsia="仿宋_GB2312" w:cs="仿宋_GB2312"/>
          <w:spacing w:val="8"/>
          <w:sz w:val="28"/>
          <w:szCs w:val="28"/>
          <w:lang w:eastAsia="zh-CN"/>
        </w:rPr>
        <w:t>身份证和学生证三证齐全。各参赛选手在工作人员的带领下</w:t>
      </w:r>
      <w:r>
        <w:rPr>
          <w:rFonts w:hint="eastAsia" w:ascii="仿宋_GB2312" w:hAnsi="仿宋_GB2312" w:eastAsia="仿宋_GB2312" w:cs="仿宋_GB2312"/>
          <w:spacing w:val="13"/>
          <w:sz w:val="28"/>
          <w:szCs w:val="28"/>
          <w:lang w:eastAsia="zh-CN"/>
        </w:rPr>
        <w:t xml:space="preserve"> </w:t>
      </w:r>
      <w:r>
        <w:rPr>
          <w:rFonts w:hint="eastAsia" w:ascii="仿宋_GB2312" w:hAnsi="仿宋_GB2312" w:eastAsia="仿宋_GB2312" w:cs="仿宋_GB2312"/>
          <w:spacing w:val="8"/>
          <w:sz w:val="28"/>
          <w:szCs w:val="28"/>
          <w:lang w:eastAsia="zh-CN"/>
        </w:rPr>
        <w:t>进入侯赛室，接到比赛的通知后，到相应的赛道、赛室完成</w:t>
      </w:r>
      <w:r>
        <w:rPr>
          <w:rFonts w:hint="eastAsia" w:ascii="仿宋_GB2312" w:hAnsi="仿宋_GB2312" w:eastAsia="仿宋_GB2312" w:cs="仿宋_GB2312"/>
          <w:spacing w:val="13"/>
          <w:sz w:val="28"/>
          <w:szCs w:val="28"/>
          <w:lang w:eastAsia="zh-CN"/>
        </w:rPr>
        <w:t xml:space="preserve"> </w:t>
      </w:r>
      <w:r>
        <w:rPr>
          <w:rFonts w:hint="eastAsia" w:ascii="仿宋_GB2312" w:hAnsi="仿宋_GB2312" w:eastAsia="仿宋_GB2312" w:cs="仿宋_GB2312"/>
          <w:spacing w:val="6"/>
          <w:sz w:val="28"/>
          <w:szCs w:val="28"/>
          <w:lang w:eastAsia="zh-CN"/>
        </w:rPr>
        <w:t>竞赛规定的赛项任务。</w:t>
      </w:r>
    </w:p>
    <w:p w14:paraId="564E970F">
      <w:pPr>
        <w:pStyle w:val="3"/>
        <w:spacing w:line="360" w:lineRule="auto"/>
        <w:ind w:left="38" w:right="14" w:firstLine="625"/>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8"/>
          <w:sz w:val="28"/>
          <w:szCs w:val="28"/>
          <w:lang w:eastAsia="zh-CN"/>
        </w:rPr>
        <w:t>4.竞赛过程中，参赛选手须严格遵守操作流程和规则，并自觉接受裁判的监督和警示。若因突发故障原因导致竞赛中断，应提请裁判确认其原因,并视具体情况做出裁决。</w:t>
      </w:r>
    </w:p>
    <w:p w14:paraId="45BD727D">
      <w:pPr>
        <w:pStyle w:val="3"/>
        <w:spacing w:line="360" w:lineRule="auto"/>
        <w:ind w:left="35" w:right="14" w:firstLine="637"/>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8"/>
          <w:sz w:val="28"/>
          <w:szCs w:val="28"/>
          <w:lang w:eastAsia="zh-CN"/>
        </w:rPr>
        <w:t>5.比赛时间到，由裁判示意选手终止操作。选手提前结</w:t>
      </w:r>
      <w:r>
        <w:rPr>
          <w:rFonts w:hint="eastAsia" w:ascii="仿宋_GB2312" w:hAnsi="仿宋_GB2312" w:eastAsia="仿宋_GB2312" w:cs="仿宋_GB2312"/>
          <w:spacing w:val="4"/>
          <w:sz w:val="28"/>
          <w:szCs w:val="28"/>
          <w:lang w:eastAsia="zh-CN"/>
        </w:rPr>
        <w:t xml:space="preserve"> </w:t>
      </w:r>
      <w:r>
        <w:rPr>
          <w:rFonts w:hint="eastAsia" w:ascii="仿宋_GB2312" w:hAnsi="仿宋_GB2312" w:eastAsia="仿宋_GB2312" w:cs="仿宋_GB2312"/>
          <w:spacing w:val="8"/>
          <w:sz w:val="28"/>
          <w:szCs w:val="28"/>
          <w:lang w:eastAsia="zh-CN"/>
        </w:rPr>
        <w:t>束竞赛后不得再进行任何操作。选手在竞赛过程中不得擅自离开赛场，如有特殊情况，需经裁判同意后作特殊处理。</w:t>
      </w:r>
    </w:p>
    <w:p w14:paraId="66E3EA29">
      <w:pPr>
        <w:pStyle w:val="3"/>
        <w:spacing w:line="360" w:lineRule="auto"/>
        <w:ind w:left="37" w:right="13" w:firstLine="630"/>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21"/>
          <w:sz w:val="28"/>
          <w:szCs w:val="28"/>
          <w:lang w:eastAsia="zh-CN"/>
        </w:rPr>
        <w:t>6.参赛选手对于认为有影响比赛成绩的裁判行为或设</w:t>
      </w:r>
      <w:r>
        <w:rPr>
          <w:rFonts w:hint="eastAsia" w:ascii="仿宋_GB2312" w:hAnsi="仿宋_GB2312" w:eastAsia="仿宋_GB2312" w:cs="仿宋_GB2312"/>
          <w:spacing w:val="6"/>
          <w:sz w:val="28"/>
          <w:szCs w:val="28"/>
          <w:lang w:eastAsia="zh-CN"/>
        </w:rPr>
        <w:t>备故障等，应向指导老师反映，</w:t>
      </w:r>
      <w:r>
        <w:rPr>
          <w:rFonts w:hint="eastAsia" w:ascii="仿宋_GB2312" w:hAnsi="仿宋_GB2312" w:eastAsia="仿宋_GB2312" w:cs="仿宋_GB2312"/>
          <w:spacing w:val="-90"/>
          <w:sz w:val="28"/>
          <w:szCs w:val="28"/>
          <w:lang w:eastAsia="zh-CN"/>
        </w:rPr>
        <w:t xml:space="preserve"> </w:t>
      </w:r>
      <w:r>
        <w:rPr>
          <w:rFonts w:hint="eastAsia" w:ascii="仿宋_GB2312" w:hAnsi="仿宋_GB2312" w:eastAsia="仿宋_GB2312" w:cs="仿宋_GB2312"/>
          <w:spacing w:val="6"/>
          <w:sz w:val="28"/>
          <w:szCs w:val="28"/>
          <w:lang w:eastAsia="zh-CN"/>
        </w:rPr>
        <w:t>由指导老师按大赛制度规定</w:t>
      </w:r>
      <w:r>
        <w:rPr>
          <w:rFonts w:hint="eastAsia" w:ascii="仿宋_GB2312" w:hAnsi="仿宋_GB2312" w:eastAsia="仿宋_GB2312" w:cs="仿宋_GB2312"/>
          <w:spacing w:val="5"/>
          <w:sz w:val="28"/>
          <w:szCs w:val="28"/>
          <w:lang w:eastAsia="zh-CN"/>
        </w:rPr>
        <w:t>进行申诉。参赛选手不得利用比赛相关的微信</w:t>
      </w:r>
      <w:r>
        <w:rPr>
          <w:rFonts w:hint="eastAsia" w:ascii="仿宋_GB2312" w:hAnsi="仿宋_GB2312" w:eastAsia="仿宋_GB2312" w:cs="仿宋_GB2312"/>
          <w:spacing w:val="4"/>
          <w:sz w:val="28"/>
          <w:szCs w:val="28"/>
          <w:lang w:eastAsia="zh-CN"/>
        </w:rPr>
        <w:t>群、</w:t>
      </w:r>
      <w:r>
        <w:rPr>
          <w:rFonts w:hint="eastAsia" w:ascii="仿宋_GB2312" w:hAnsi="仿宋_GB2312" w:eastAsia="仿宋_GB2312" w:cs="仿宋_GB2312"/>
          <w:sz w:val="28"/>
          <w:szCs w:val="28"/>
          <w:lang w:eastAsia="zh-CN"/>
        </w:rPr>
        <w:t>QQ</w:t>
      </w:r>
      <w:r>
        <w:rPr>
          <w:rFonts w:hint="eastAsia" w:ascii="仿宋_GB2312" w:hAnsi="仿宋_GB2312" w:eastAsia="仿宋_GB2312" w:cs="仿宋_GB2312"/>
          <w:spacing w:val="-54"/>
          <w:sz w:val="28"/>
          <w:szCs w:val="28"/>
          <w:lang w:eastAsia="zh-CN"/>
        </w:rPr>
        <w:t xml:space="preserve"> </w:t>
      </w:r>
      <w:r>
        <w:rPr>
          <w:rFonts w:hint="eastAsia" w:ascii="仿宋_GB2312" w:hAnsi="仿宋_GB2312" w:eastAsia="仿宋_GB2312" w:cs="仿宋_GB2312"/>
          <w:spacing w:val="4"/>
          <w:sz w:val="28"/>
          <w:szCs w:val="28"/>
          <w:lang w:eastAsia="zh-CN"/>
        </w:rPr>
        <w:t>群发表</w:t>
      </w:r>
      <w:r>
        <w:rPr>
          <w:rFonts w:hint="eastAsia" w:ascii="仿宋_GB2312" w:hAnsi="仿宋_GB2312" w:eastAsia="仿宋_GB2312" w:cs="仿宋_GB2312"/>
          <w:sz w:val="28"/>
          <w:szCs w:val="28"/>
          <w:lang w:eastAsia="zh-CN"/>
        </w:rPr>
        <w:t xml:space="preserve"> </w:t>
      </w:r>
      <w:r>
        <w:rPr>
          <w:rFonts w:hint="eastAsia" w:ascii="仿宋_GB2312" w:hAnsi="仿宋_GB2312" w:eastAsia="仿宋_GB2312" w:cs="仿宋_GB2312"/>
          <w:spacing w:val="6"/>
          <w:sz w:val="28"/>
          <w:szCs w:val="28"/>
          <w:lang w:eastAsia="zh-CN"/>
        </w:rPr>
        <w:t>虚假信息和不当言论。</w:t>
      </w:r>
    </w:p>
    <w:p w14:paraId="6AD534D4">
      <w:pPr>
        <w:pStyle w:val="3"/>
        <w:spacing w:line="360" w:lineRule="auto"/>
        <w:outlineLvl w:val="1"/>
        <w:rPr>
          <w:rFonts w:hint="eastAsia" w:ascii="仿宋_GB2312" w:hAnsi="仿宋_GB2312" w:eastAsia="仿宋_GB2312" w:cs="仿宋_GB2312"/>
          <w:b/>
          <w:bCs/>
          <w:spacing w:val="-3"/>
          <w:sz w:val="28"/>
          <w:szCs w:val="28"/>
          <w:lang w:eastAsia="zh-CN"/>
        </w:rPr>
      </w:pPr>
      <w:r>
        <w:rPr>
          <w:rFonts w:hint="eastAsia" w:ascii="仿宋_GB2312" w:hAnsi="仿宋_GB2312" w:eastAsia="仿宋_GB2312" w:cs="仿宋_GB2312"/>
          <w:b/>
          <w:bCs/>
          <w:spacing w:val="-3"/>
          <w:sz w:val="28"/>
          <w:szCs w:val="28"/>
          <w:lang w:eastAsia="zh-CN"/>
        </w:rPr>
        <w:t>（</w:t>
      </w:r>
      <w:r>
        <w:rPr>
          <w:rFonts w:hint="eastAsia" w:ascii="仿宋_GB2312" w:hAnsi="仿宋_GB2312" w:eastAsia="仿宋_GB2312" w:cs="仿宋_GB2312"/>
          <w:spacing w:val="-85"/>
          <w:sz w:val="28"/>
          <w:szCs w:val="28"/>
          <w:lang w:eastAsia="zh-CN"/>
        </w:rPr>
        <w:t xml:space="preserve"> </w:t>
      </w:r>
      <w:r>
        <w:rPr>
          <w:rFonts w:hint="eastAsia" w:ascii="仿宋_GB2312" w:hAnsi="仿宋_GB2312" w:eastAsia="仿宋_GB2312" w:cs="仿宋_GB2312"/>
          <w:b/>
          <w:bCs/>
          <w:spacing w:val="-3"/>
          <w:sz w:val="28"/>
          <w:szCs w:val="28"/>
          <w:lang w:eastAsia="zh-CN"/>
        </w:rPr>
        <w:t>四）工作人员须知</w:t>
      </w:r>
    </w:p>
    <w:p w14:paraId="66E609C8">
      <w:pPr>
        <w:pStyle w:val="3"/>
        <w:numPr>
          <w:ilvl w:val="0"/>
          <w:numId w:val="1"/>
        </w:numPr>
        <w:spacing w:line="360" w:lineRule="auto"/>
        <w:outlineLvl w:val="1"/>
        <w:rPr>
          <w:rFonts w:hint="eastAsia" w:ascii="仿宋_GB2312" w:hAnsi="仿宋_GB2312" w:eastAsia="仿宋_GB2312" w:cs="仿宋_GB2312"/>
          <w:spacing w:val="12"/>
          <w:sz w:val="28"/>
          <w:szCs w:val="28"/>
          <w:lang w:eastAsia="zh-CN"/>
        </w:rPr>
      </w:pPr>
      <w:r>
        <w:rPr>
          <w:rFonts w:hint="eastAsia" w:ascii="仿宋_GB2312" w:hAnsi="仿宋_GB2312" w:eastAsia="仿宋_GB2312" w:cs="仿宋_GB2312"/>
          <w:spacing w:val="12"/>
          <w:sz w:val="28"/>
          <w:szCs w:val="28"/>
          <w:lang w:eastAsia="zh-CN"/>
        </w:rPr>
        <w:t>赛场各类工作人员必须统一佩戴由赛点执委会印制</w:t>
      </w:r>
    </w:p>
    <w:p w14:paraId="7EBC8E69">
      <w:pPr>
        <w:pStyle w:val="3"/>
        <w:spacing w:line="360" w:lineRule="auto"/>
        <w:outlineLvl w:val="1"/>
        <w:rPr>
          <w:rFonts w:hint="eastAsia" w:ascii="仿宋_GB2312" w:hAnsi="仿宋_GB2312" w:eastAsia="仿宋_GB2312" w:cs="仿宋_GB2312"/>
          <w:spacing w:val="12"/>
          <w:sz w:val="28"/>
          <w:szCs w:val="28"/>
          <w:lang w:eastAsia="zh-CN"/>
        </w:rPr>
      </w:pPr>
      <w:r>
        <w:rPr>
          <w:rFonts w:hint="eastAsia" w:ascii="仿宋_GB2312" w:hAnsi="仿宋_GB2312" w:eastAsia="仿宋_GB2312" w:cs="仿宋_GB2312"/>
          <w:spacing w:val="12"/>
          <w:sz w:val="28"/>
          <w:szCs w:val="28"/>
          <w:lang w:eastAsia="zh-CN"/>
        </w:rPr>
        <w:t>的相应证件，着装整齐，进入工作岗位。</w:t>
      </w:r>
    </w:p>
    <w:p w14:paraId="05E2662C">
      <w:pPr>
        <w:pStyle w:val="3"/>
        <w:spacing w:line="360" w:lineRule="auto"/>
        <w:ind w:left="38" w:right="111" w:firstLine="625"/>
        <w:jc w:val="both"/>
        <w:rPr>
          <w:rFonts w:hint="eastAsia" w:ascii="仿宋_GB2312" w:hAnsi="仿宋_GB2312" w:eastAsia="仿宋_GB2312" w:cs="仿宋_GB2312"/>
          <w:spacing w:val="12"/>
          <w:sz w:val="28"/>
          <w:szCs w:val="28"/>
          <w:lang w:eastAsia="zh-CN"/>
        </w:rPr>
      </w:pPr>
      <w:r>
        <w:rPr>
          <w:rFonts w:hint="eastAsia" w:ascii="仿宋_GB2312" w:hAnsi="仿宋_GB2312" w:eastAsia="仿宋_GB2312" w:cs="仿宋_GB2312"/>
          <w:spacing w:val="12"/>
          <w:sz w:val="28"/>
          <w:szCs w:val="28"/>
          <w:lang w:eastAsia="zh-CN"/>
        </w:rPr>
        <w:t>2.除赛点执委会成员、专家组成员、现场裁判、赛场配备的工作人员外，其他人员未经赛项执委会允许不得进入赛场。</w:t>
      </w:r>
    </w:p>
    <w:p w14:paraId="561FBE2B">
      <w:pPr>
        <w:pStyle w:val="3"/>
        <w:spacing w:line="360" w:lineRule="auto"/>
        <w:ind w:left="38" w:right="111" w:firstLine="625"/>
        <w:jc w:val="both"/>
        <w:rPr>
          <w:rFonts w:hint="eastAsia" w:ascii="仿宋_GB2312" w:hAnsi="仿宋_GB2312" w:eastAsia="仿宋_GB2312" w:cs="仿宋_GB2312"/>
          <w:spacing w:val="12"/>
          <w:sz w:val="28"/>
          <w:szCs w:val="28"/>
          <w:lang w:eastAsia="zh-CN"/>
        </w:rPr>
      </w:pPr>
      <w:r>
        <w:rPr>
          <w:rFonts w:hint="eastAsia" w:ascii="仿宋_GB2312" w:hAnsi="仿宋_GB2312" w:eastAsia="仿宋_GB2312" w:cs="仿宋_GB2312"/>
          <w:spacing w:val="12"/>
          <w:sz w:val="28"/>
          <w:szCs w:val="28"/>
          <w:lang w:eastAsia="zh-CN"/>
        </w:rPr>
        <w:t>3.新闻媒体人员等进入赛场必须经过赛项执委会允许，并且听从现场工作人员的安排和指挥，不得影响竞赛正常进行。</w:t>
      </w:r>
    </w:p>
    <w:p w14:paraId="5529358B">
      <w:pPr>
        <w:pStyle w:val="3"/>
        <w:spacing w:line="360" w:lineRule="auto"/>
        <w:ind w:left="38" w:right="111" w:firstLine="625"/>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12"/>
          <w:sz w:val="28"/>
          <w:szCs w:val="28"/>
          <w:lang w:eastAsia="zh-CN"/>
        </w:rPr>
        <w:t>4.按分工于赛前30分钟准时到岗，严守工作岗位，不</w:t>
      </w:r>
      <w:r>
        <w:rPr>
          <w:rFonts w:hint="eastAsia" w:ascii="仿宋_GB2312" w:hAnsi="仿宋_GB2312" w:eastAsia="仿宋_GB2312" w:cs="仿宋_GB2312"/>
          <w:spacing w:val="8"/>
          <w:sz w:val="28"/>
          <w:szCs w:val="28"/>
          <w:lang w:eastAsia="zh-CN"/>
        </w:rPr>
        <w:t>迟到，不早退，不得无故离岗，尽职尽责做好职责内各项工</w:t>
      </w:r>
      <w:r>
        <w:rPr>
          <w:rFonts w:hint="eastAsia" w:ascii="仿宋_GB2312" w:hAnsi="仿宋_GB2312" w:eastAsia="仿宋_GB2312" w:cs="仿宋_GB2312"/>
          <w:spacing w:val="6"/>
          <w:sz w:val="28"/>
          <w:szCs w:val="28"/>
          <w:lang w:eastAsia="zh-CN"/>
        </w:rPr>
        <w:t>作，保证比赛顺利进行。</w:t>
      </w:r>
    </w:p>
    <w:p w14:paraId="1A7CAE30">
      <w:pPr>
        <w:pStyle w:val="3"/>
        <w:spacing w:line="360" w:lineRule="auto"/>
        <w:ind w:left="37" w:firstLine="634"/>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10"/>
          <w:sz w:val="28"/>
          <w:szCs w:val="28"/>
          <w:lang w:eastAsia="zh-CN"/>
        </w:rPr>
        <w:t>5.熟悉竞赛规程，严格按照工作程序和有关规定办事，</w:t>
      </w:r>
      <w:r>
        <w:rPr>
          <w:rFonts w:hint="eastAsia" w:ascii="仿宋_GB2312" w:hAnsi="仿宋_GB2312" w:eastAsia="仿宋_GB2312" w:cs="仿宋_GB2312"/>
          <w:spacing w:val="8"/>
          <w:sz w:val="28"/>
          <w:szCs w:val="28"/>
          <w:lang w:eastAsia="zh-CN"/>
        </w:rPr>
        <w:t>如遇突发事件，及时向赛点执委会报告，同时按照安全工作</w:t>
      </w:r>
      <w:r>
        <w:rPr>
          <w:rFonts w:hint="eastAsia" w:ascii="仿宋_GB2312" w:hAnsi="仿宋_GB2312" w:eastAsia="仿宋_GB2312" w:cs="仿宋_GB2312"/>
          <w:spacing w:val="1"/>
          <w:sz w:val="28"/>
          <w:szCs w:val="28"/>
          <w:lang w:eastAsia="zh-CN"/>
        </w:rPr>
        <w:t>预案组织指挥人员疏散，确保人员安全，避免重大事</w:t>
      </w:r>
      <w:r>
        <w:rPr>
          <w:rFonts w:hint="eastAsia" w:ascii="仿宋_GB2312" w:hAnsi="仿宋_GB2312" w:eastAsia="仿宋_GB2312" w:cs="仿宋_GB2312"/>
          <w:sz w:val="28"/>
          <w:szCs w:val="28"/>
          <w:lang w:eastAsia="zh-CN"/>
        </w:rPr>
        <w:t>故发生。</w:t>
      </w:r>
    </w:p>
    <w:p w14:paraId="12CA6A04">
      <w:pPr>
        <w:pStyle w:val="3"/>
        <w:spacing w:line="360" w:lineRule="auto"/>
        <w:outlineLvl w:val="1"/>
        <w:rPr>
          <w:rFonts w:hint="eastAsia" w:ascii="仿宋_GB2312" w:hAnsi="仿宋_GB2312" w:eastAsia="仿宋_GB2312" w:cs="仿宋_GB2312"/>
          <w:sz w:val="28"/>
          <w:szCs w:val="28"/>
          <w:lang w:eastAsia="zh-CN"/>
        </w:rPr>
      </w:pPr>
      <w:r>
        <w:rPr>
          <w:rFonts w:hint="eastAsia" w:ascii="仿宋_GB2312" w:hAnsi="仿宋_GB2312" w:eastAsia="仿宋_GB2312" w:cs="仿宋_GB2312"/>
          <w:b/>
          <w:bCs/>
          <w:spacing w:val="3"/>
          <w:sz w:val="28"/>
          <w:szCs w:val="28"/>
          <w:lang w:eastAsia="zh-CN"/>
        </w:rPr>
        <w:t>（五）资源转化</w:t>
      </w:r>
    </w:p>
    <w:p w14:paraId="07CB110E">
      <w:pPr>
        <w:pStyle w:val="3"/>
        <w:spacing w:line="360" w:lineRule="auto"/>
        <w:ind w:left="689"/>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7"/>
          <w:sz w:val="28"/>
          <w:szCs w:val="28"/>
          <w:lang w:eastAsia="zh-CN"/>
        </w:rPr>
        <w:t>1.利用获奖选手风采展示推广大赛</w:t>
      </w:r>
    </w:p>
    <w:p w14:paraId="47F29D4E">
      <w:pPr>
        <w:pStyle w:val="3"/>
        <w:spacing w:line="360" w:lineRule="auto"/>
        <w:ind w:left="38" w:right="111" w:firstLine="636"/>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8"/>
          <w:sz w:val="28"/>
          <w:szCs w:val="28"/>
          <w:lang w:eastAsia="zh-CN"/>
        </w:rPr>
        <w:t>赛后即时制作画面精美、伴音动听、播放流畅的赛项宣传片，以及获奖选手、指导老师的风采展示片，供有影响力的媒体进行播放，展示我市中等职业院校学生的母婴照护技能综合水平，进一步推广大赛的影响力，提高社会参与面和专业覆盖面，提升社会对职业教育的认可度。</w:t>
      </w:r>
    </w:p>
    <w:p w14:paraId="7C411119">
      <w:pPr>
        <w:pStyle w:val="3"/>
        <w:spacing w:line="360" w:lineRule="auto"/>
        <w:ind w:left="669"/>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8"/>
          <w:sz w:val="28"/>
          <w:szCs w:val="28"/>
          <w:lang w:eastAsia="zh-CN"/>
        </w:rPr>
        <w:t>2.利用竞赛成果进行教学资源建设</w:t>
      </w:r>
    </w:p>
    <w:p w14:paraId="285B9016">
      <w:pPr>
        <w:pStyle w:val="3"/>
        <w:spacing w:line="360" w:lineRule="auto"/>
        <w:ind w:left="36" w:right="111" w:firstLine="644"/>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11"/>
          <w:sz w:val="28"/>
          <w:szCs w:val="28"/>
          <w:lang w:eastAsia="zh-CN"/>
        </w:rPr>
        <w:t>（1）竞赛过程视频资源转化：</w:t>
      </w:r>
      <w:r>
        <w:rPr>
          <w:rFonts w:hint="eastAsia" w:ascii="仿宋_GB2312" w:hAnsi="仿宋_GB2312" w:eastAsia="仿宋_GB2312" w:cs="仿宋_GB2312"/>
          <w:spacing w:val="-66"/>
          <w:sz w:val="28"/>
          <w:szCs w:val="28"/>
          <w:lang w:eastAsia="zh-CN"/>
        </w:rPr>
        <w:t xml:space="preserve"> </w:t>
      </w:r>
      <w:r>
        <w:rPr>
          <w:rFonts w:hint="eastAsia" w:ascii="仿宋_GB2312" w:hAnsi="仿宋_GB2312" w:eastAsia="仿宋_GB2312" w:cs="仿宋_GB2312"/>
          <w:spacing w:val="11"/>
          <w:sz w:val="28"/>
          <w:szCs w:val="28"/>
          <w:lang w:eastAsia="zh-CN"/>
        </w:rPr>
        <w:t>比赛过程中选手的录像</w:t>
      </w:r>
      <w:r>
        <w:rPr>
          <w:rFonts w:hint="eastAsia" w:ascii="仿宋_GB2312" w:hAnsi="仿宋_GB2312" w:eastAsia="仿宋_GB2312" w:cs="仿宋_GB2312"/>
          <w:sz w:val="28"/>
          <w:szCs w:val="28"/>
          <w:lang w:eastAsia="zh-CN"/>
        </w:rPr>
        <w:t xml:space="preserve"> </w:t>
      </w:r>
      <w:r>
        <w:rPr>
          <w:rFonts w:hint="eastAsia" w:ascii="仿宋_GB2312" w:hAnsi="仿宋_GB2312" w:eastAsia="仿宋_GB2312" w:cs="仿宋_GB2312"/>
          <w:spacing w:val="8"/>
          <w:sz w:val="28"/>
          <w:szCs w:val="28"/>
          <w:lang w:eastAsia="zh-CN"/>
        </w:rPr>
        <w:t>资料，在赛后制成影像资料，为各个学校母婴照护实践教学提供真实生动的视频资源，有利于学生对相关知识与技能的认识与掌握，促进教学方式和评价方式的改革。专家及裁判</w:t>
      </w:r>
      <w:r>
        <w:rPr>
          <w:rFonts w:hint="eastAsia" w:ascii="仿宋_GB2312" w:hAnsi="仿宋_GB2312" w:eastAsia="仿宋_GB2312" w:cs="仿宋_GB2312"/>
          <w:spacing w:val="20"/>
          <w:sz w:val="28"/>
          <w:szCs w:val="28"/>
          <w:lang w:eastAsia="zh-CN"/>
        </w:rPr>
        <w:t>的点评和访谈视频使各中职院校的领导和师生进一步明确</w:t>
      </w:r>
      <w:r>
        <w:rPr>
          <w:rFonts w:hint="eastAsia" w:ascii="仿宋_GB2312" w:hAnsi="仿宋_GB2312" w:eastAsia="仿宋_GB2312" w:cs="仿宋_GB2312"/>
          <w:spacing w:val="8"/>
          <w:sz w:val="28"/>
          <w:szCs w:val="28"/>
          <w:lang w:eastAsia="zh-CN"/>
        </w:rPr>
        <w:t>目前教学存在的问题和今后改革的方向，促进学校教学与岗</w:t>
      </w:r>
      <w:r>
        <w:rPr>
          <w:rFonts w:hint="eastAsia" w:ascii="仿宋_GB2312" w:hAnsi="仿宋_GB2312" w:eastAsia="仿宋_GB2312" w:cs="仿宋_GB2312"/>
          <w:spacing w:val="5"/>
          <w:sz w:val="28"/>
          <w:szCs w:val="28"/>
          <w:lang w:eastAsia="zh-CN"/>
        </w:rPr>
        <w:t>位应用无缝对接。</w:t>
      </w:r>
    </w:p>
    <w:p w14:paraId="6CBDD3C2">
      <w:pPr>
        <w:pStyle w:val="3"/>
        <w:spacing w:line="360" w:lineRule="auto"/>
        <w:ind w:left="672"/>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8"/>
          <w:sz w:val="28"/>
          <w:szCs w:val="28"/>
          <w:lang w:eastAsia="zh-CN"/>
        </w:rPr>
        <w:t>3.建设母婴照护专家和教师信息交流平台</w:t>
      </w:r>
    </w:p>
    <w:p w14:paraId="4C7C631F">
      <w:pPr>
        <w:pStyle w:val="3"/>
        <w:spacing w:line="360" w:lineRule="auto"/>
        <w:ind w:left="35" w:firstLine="652"/>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4"/>
          <w:sz w:val="28"/>
          <w:szCs w:val="28"/>
          <w:lang w:eastAsia="zh-CN"/>
        </w:rPr>
        <w:t>为了扩大“</w:t>
      </w:r>
      <w:r>
        <w:rPr>
          <w:rFonts w:hint="eastAsia" w:ascii="仿宋_GB2312" w:hAnsi="仿宋_GB2312" w:eastAsia="仿宋_GB2312" w:cs="仿宋_GB2312"/>
          <w:spacing w:val="-101"/>
          <w:sz w:val="28"/>
          <w:szCs w:val="28"/>
          <w:lang w:eastAsia="zh-CN"/>
        </w:rPr>
        <w:t xml:space="preserve"> </w:t>
      </w:r>
      <w:r>
        <w:rPr>
          <w:rFonts w:hint="eastAsia" w:ascii="仿宋_GB2312" w:hAnsi="仿宋_GB2312" w:eastAsia="仿宋_GB2312" w:cs="仿宋_GB2312"/>
          <w:spacing w:val="4"/>
          <w:sz w:val="28"/>
          <w:szCs w:val="28"/>
          <w:lang w:eastAsia="zh-CN"/>
        </w:rPr>
        <w:t>以赛促教、以赛促改、以赛促管、以赛促</w:t>
      </w:r>
      <w:r>
        <w:rPr>
          <w:rFonts w:hint="eastAsia" w:ascii="仿宋_GB2312" w:hAnsi="仿宋_GB2312" w:eastAsia="仿宋_GB2312" w:cs="仿宋_GB2312"/>
          <w:spacing w:val="3"/>
          <w:sz w:val="28"/>
          <w:szCs w:val="28"/>
          <w:lang w:eastAsia="zh-CN"/>
        </w:rPr>
        <w:t>建</w:t>
      </w:r>
      <w:r>
        <w:rPr>
          <w:rFonts w:hint="eastAsia" w:ascii="仿宋_GB2312" w:hAnsi="仿宋_GB2312" w:eastAsia="仿宋_GB2312" w:cs="仿宋_GB2312"/>
          <w:spacing w:val="-112"/>
          <w:sz w:val="28"/>
          <w:szCs w:val="28"/>
          <w:lang w:eastAsia="zh-CN"/>
        </w:rPr>
        <w:t xml:space="preserve"> </w:t>
      </w:r>
      <w:r>
        <w:rPr>
          <w:rFonts w:hint="eastAsia" w:ascii="仿宋_GB2312" w:hAnsi="仿宋_GB2312" w:eastAsia="仿宋_GB2312" w:cs="仿宋_GB2312"/>
          <w:spacing w:val="3"/>
          <w:sz w:val="28"/>
          <w:szCs w:val="28"/>
          <w:lang w:eastAsia="zh-CN"/>
        </w:rPr>
        <w:t>”</w:t>
      </w:r>
      <w:r>
        <w:rPr>
          <w:rFonts w:hint="eastAsia" w:ascii="仿宋_GB2312" w:hAnsi="仿宋_GB2312" w:eastAsia="仿宋_GB2312" w:cs="仿宋_GB2312"/>
          <w:spacing w:val="8"/>
          <w:sz w:val="28"/>
          <w:szCs w:val="28"/>
          <w:lang w:eastAsia="zh-CN"/>
        </w:rPr>
        <w:t>的成效，建立母婴照护机构一线从业人员和职业院校中从事母婴照护相关专业教学的专家信息库。通过举办研讨会、参赛校交流会，搭建交流平台，加强专业教师和行业专家的沟通交流，及时了解新理论、新知识、新技术，实现岗位专家与学校教师互兼互聘，在深层次共享教育资源，使教学贴</w:t>
      </w:r>
      <w:r>
        <w:rPr>
          <w:rFonts w:hint="eastAsia" w:ascii="仿宋_GB2312" w:hAnsi="仿宋_GB2312" w:eastAsia="仿宋_GB2312" w:cs="仿宋_GB2312"/>
          <w:spacing w:val="7"/>
          <w:sz w:val="28"/>
          <w:szCs w:val="28"/>
          <w:lang w:eastAsia="zh-CN"/>
        </w:rPr>
        <w:t>近岗位、贴近服务对象。</w:t>
      </w:r>
    </w:p>
    <w:p w14:paraId="44F5F230">
      <w:pPr>
        <w:pStyle w:val="3"/>
        <w:spacing w:line="360" w:lineRule="auto"/>
        <w:ind w:left="664"/>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5"/>
          <w:sz w:val="28"/>
          <w:szCs w:val="28"/>
          <w:lang w:eastAsia="zh-CN"/>
        </w:rPr>
        <w:t>4.应用比赛“</w:t>
      </w:r>
      <w:r>
        <w:rPr>
          <w:rFonts w:hint="eastAsia" w:ascii="仿宋_GB2312" w:hAnsi="仿宋_GB2312" w:eastAsia="仿宋_GB2312" w:cs="仿宋_GB2312"/>
          <w:spacing w:val="-109"/>
          <w:sz w:val="28"/>
          <w:szCs w:val="28"/>
          <w:lang w:eastAsia="zh-CN"/>
        </w:rPr>
        <w:t xml:space="preserve"> </w:t>
      </w:r>
      <w:r>
        <w:rPr>
          <w:rFonts w:hint="eastAsia" w:ascii="仿宋_GB2312" w:hAnsi="仿宋_GB2312" w:eastAsia="仿宋_GB2312" w:cs="仿宋_GB2312"/>
          <w:spacing w:val="5"/>
          <w:sz w:val="28"/>
          <w:szCs w:val="28"/>
          <w:lang w:eastAsia="zh-CN"/>
        </w:rPr>
        <w:t>范式</w:t>
      </w:r>
      <w:r>
        <w:rPr>
          <w:rFonts w:hint="eastAsia" w:ascii="仿宋_GB2312" w:hAnsi="仿宋_GB2312" w:eastAsia="仿宋_GB2312" w:cs="仿宋_GB2312"/>
          <w:spacing w:val="-112"/>
          <w:sz w:val="28"/>
          <w:szCs w:val="28"/>
          <w:lang w:eastAsia="zh-CN"/>
        </w:rPr>
        <w:t xml:space="preserve"> </w:t>
      </w:r>
      <w:r>
        <w:rPr>
          <w:rFonts w:hint="eastAsia" w:ascii="仿宋_GB2312" w:hAnsi="仿宋_GB2312" w:eastAsia="仿宋_GB2312" w:cs="仿宋_GB2312"/>
          <w:spacing w:val="5"/>
          <w:sz w:val="28"/>
          <w:szCs w:val="28"/>
          <w:lang w:eastAsia="zh-CN"/>
        </w:rPr>
        <w:t>”提高实训内容与岗位应用的契合度</w:t>
      </w:r>
    </w:p>
    <w:p w14:paraId="083AF0CB">
      <w:pPr>
        <w:pStyle w:val="3"/>
        <w:spacing w:line="360" w:lineRule="auto"/>
        <w:ind w:left="36" w:right="201" w:firstLine="675"/>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7"/>
          <w:sz w:val="28"/>
          <w:szCs w:val="28"/>
          <w:lang w:eastAsia="zh-CN"/>
        </w:rPr>
        <w:t>比赛的技术操作项目、技术标准、路径、考核环境</w:t>
      </w:r>
      <w:r>
        <w:rPr>
          <w:rFonts w:hint="eastAsia" w:ascii="仿宋_GB2312" w:hAnsi="仿宋_GB2312" w:eastAsia="仿宋_GB2312" w:cs="仿宋_GB2312"/>
          <w:spacing w:val="6"/>
          <w:sz w:val="28"/>
          <w:szCs w:val="28"/>
          <w:lang w:eastAsia="zh-CN"/>
        </w:rPr>
        <w:t>等仿</w:t>
      </w:r>
      <w:r>
        <w:rPr>
          <w:rFonts w:hint="eastAsia" w:ascii="仿宋_GB2312" w:hAnsi="仿宋_GB2312" w:eastAsia="仿宋_GB2312" w:cs="仿宋_GB2312"/>
          <w:spacing w:val="8"/>
          <w:sz w:val="28"/>
          <w:szCs w:val="28"/>
          <w:lang w:eastAsia="zh-CN"/>
        </w:rPr>
        <w:t>照现行的技术操作规范及母婴照护机构工作情境而设定，使</w:t>
      </w:r>
      <w:r>
        <w:rPr>
          <w:rFonts w:hint="eastAsia" w:ascii="仿宋_GB2312" w:hAnsi="仿宋_GB2312" w:eastAsia="仿宋_GB2312" w:cs="仿宋_GB2312"/>
          <w:spacing w:val="-2"/>
          <w:sz w:val="28"/>
          <w:szCs w:val="28"/>
          <w:lang w:eastAsia="zh-CN"/>
        </w:rPr>
        <w:t>之更加贴近工作岗位，为实践教学改革提供了一</w:t>
      </w:r>
      <w:r>
        <w:rPr>
          <w:rFonts w:hint="eastAsia" w:ascii="仿宋_GB2312" w:hAnsi="仿宋_GB2312" w:eastAsia="仿宋_GB2312" w:cs="仿宋_GB2312"/>
          <w:spacing w:val="-3"/>
          <w:sz w:val="28"/>
          <w:szCs w:val="28"/>
          <w:lang w:eastAsia="zh-CN"/>
        </w:rPr>
        <w:t>种“</w:t>
      </w:r>
      <w:r>
        <w:rPr>
          <w:rFonts w:hint="eastAsia" w:ascii="仿宋_GB2312" w:hAnsi="仿宋_GB2312" w:eastAsia="仿宋_GB2312" w:cs="仿宋_GB2312"/>
          <w:spacing w:val="-114"/>
          <w:sz w:val="28"/>
          <w:szCs w:val="28"/>
          <w:lang w:eastAsia="zh-CN"/>
        </w:rPr>
        <w:t xml:space="preserve"> </w:t>
      </w:r>
      <w:r>
        <w:rPr>
          <w:rFonts w:hint="eastAsia" w:ascii="仿宋_GB2312" w:hAnsi="仿宋_GB2312" w:eastAsia="仿宋_GB2312" w:cs="仿宋_GB2312"/>
          <w:spacing w:val="-3"/>
          <w:sz w:val="28"/>
          <w:szCs w:val="28"/>
          <w:lang w:eastAsia="zh-CN"/>
        </w:rPr>
        <w:t>范式</w:t>
      </w:r>
      <w:r>
        <w:rPr>
          <w:rFonts w:hint="eastAsia" w:ascii="仿宋_GB2312" w:hAnsi="仿宋_GB2312" w:eastAsia="仿宋_GB2312" w:cs="仿宋_GB2312"/>
          <w:spacing w:val="-112"/>
          <w:sz w:val="28"/>
          <w:szCs w:val="28"/>
          <w:lang w:eastAsia="zh-CN"/>
        </w:rPr>
        <w:t xml:space="preserve"> </w:t>
      </w:r>
      <w:r>
        <w:rPr>
          <w:rFonts w:hint="eastAsia" w:ascii="仿宋_GB2312" w:hAnsi="仿宋_GB2312" w:eastAsia="仿宋_GB2312" w:cs="仿宋_GB2312"/>
          <w:spacing w:val="-3"/>
          <w:sz w:val="28"/>
          <w:szCs w:val="28"/>
          <w:lang w:eastAsia="zh-CN"/>
        </w:rPr>
        <w:t>”。</w:t>
      </w:r>
      <w:r>
        <w:rPr>
          <w:rFonts w:hint="eastAsia" w:ascii="仿宋_GB2312" w:hAnsi="仿宋_GB2312" w:eastAsia="仿宋_GB2312" w:cs="仿宋_GB2312"/>
          <w:sz w:val="28"/>
          <w:szCs w:val="28"/>
          <w:lang w:eastAsia="zh-CN"/>
        </w:rPr>
        <w:t xml:space="preserve"> </w:t>
      </w:r>
      <w:r>
        <w:rPr>
          <w:rFonts w:hint="eastAsia" w:ascii="仿宋_GB2312" w:hAnsi="仿宋_GB2312" w:eastAsia="仿宋_GB2312" w:cs="仿宋_GB2312"/>
          <w:spacing w:val="5"/>
          <w:sz w:val="28"/>
          <w:szCs w:val="28"/>
          <w:lang w:eastAsia="zh-CN"/>
        </w:rPr>
        <w:t>为了更好地实施这种“</w:t>
      </w:r>
      <w:r>
        <w:rPr>
          <w:rFonts w:hint="eastAsia" w:ascii="仿宋_GB2312" w:hAnsi="仿宋_GB2312" w:eastAsia="仿宋_GB2312" w:cs="仿宋_GB2312"/>
          <w:spacing w:val="-111"/>
          <w:sz w:val="28"/>
          <w:szCs w:val="28"/>
          <w:lang w:eastAsia="zh-CN"/>
        </w:rPr>
        <w:t xml:space="preserve"> </w:t>
      </w:r>
      <w:r>
        <w:rPr>
          <w:rFonts w:hint="eastAsia" w:ascii="仿宋_GB2312" w:hAnsi="仿宋_GB2312" w:eastAsia="仿宋_GB2312" w:cs="仿宋_GB2312"/>
          <w:spacing w:val="5"/>
          <w:sz w:val="28"/>
          <w:szCs w:val="28"/>
          <w:lang w:eastAsia="zh-CN"/>
        </w:rPr>
        <w:t>范式</w:t>
      </w:r>
      <w:r>
        <w:rPr>
          <w:rFonts w:hint="eastAsia" w:ascii="仿宋_GB2312" w:hAnsi="仿宋_GB2312" w:eastAsia="仿宋_GB2312" w:cs="仿宋_GB2312"/>
          <w:spacing w:val="-105"/>
          <w:sz w:val="28"/>
          <w:szCs w:val="28"/>
          <w:lang w:eastAsia="zh-CN"/>
        </w:rPr>
        <w:t xml:space="preserve"> </w:t>
      </w:r>
      <w:r>
        <w:rPr>
          <w:rFonts w:hint="eastAsia" w:ascii="仿宋_GB2312" w:hAnsi="仿宋_GB2312" w:eastAsia="仿宋_GB2312" w:cs="仿宋_GB2312"/>
          <w:spacing w:val="5"/>
          <w:sz w:val="28"/>
          <w:szCs w:val="28"/>
          <w:lang w:eastAsia="zh-CN"/>
        </w:rPr>
        <w:t>”，必须进行实践教学</w:t>
      </w:r>
      <w:r>
        <w:rPr>
          <w:rFonts w:hint="eastAsia" w:ascii="仿宋_GB2312" w:hAnsi="仿宋_GB2312" w:eastAsia="仿宋_GB2312" w:cs="仿宋_GB2312"/>
          <w:spacing w:val="4"/>
          <w:sz w:val="28"/>
          <w:szCs w:val="28"/>
          <w:lang w:eastAsia="zh-CN"/>
        </w:rPr>
        <w:t>模式的改</w:t>
      </w:r>
      <w:r>
        <w:rPr>
          <w:rFonts w:hint="eastAsia" w:ascii="仿宋_GB2312" w:hAnsi="仿宋_GB2312" w:eastAsia="仿宋_GB2312" w:cs="仿宋_GB2312"/>
          <w:spacing w:val="8"/>
          <w:sz w:val="28"/>
          <w:szCs w:val="28"/>
          <w:lang w:eastAsia="zh-CN"/>
        </w:rPr>
        <w:t>革创新，即改革以课程为中心开展实训向以完成工作任务开</w:t>
      </w:r>
      <w:r>
        <w:rPr>
          <w:rFonts w:hint="eastAsia" w:ascii="仿宋_GB2312" w:hAnsi="仿宋_GB2312" w:eastAsia="仿宋_GB2312" w:cs="仿宋_GB2312"/>
          <w:spacing w:val="12"/>
          <w:sz w:val="28"/>
          <w:szCs w:val="28"/>
          <w:lang w:eastAsia="zh-CN"/>
        </w:rPr>
        <w:t xml:space="preserve"> </w:t>
      </w:r>
      <w:r>
        <w:rPr>
          <w:rFonts w:hint="eastAsia" w:ascii="仿宋_GB2312" w:hAnsi="仿宋_GB2312" w:eastAsia="仿宋_GB2312" w:cs="仿宋_GB2312"/>
          <w:spacing w:val="8"/>
          <w:sz w:val="28"/>
          <w:szCs w:val="28"/>
          <w:lang w:eastAsia="zh-CN"/>
        </w:rPr>
        <w:t>展实训的模式转变，针对完成岗位工作任务应具备的能力来</w:t>
      </w:r>
      <w:r>
        <w:rPr>
          <w:rFonts w:hint="eastAsia" w:ascii="仿宋_GB2312" w:hAnsi="仿宋_GB2312" w:eastAsia="仿宋_GB2312" w:cs="仿宋_GB2312"/>
          <w:spacing w:val="6"/>
          <w:sz w:val="28"/>
          <w:szCs w:val="28"/>
          <w:lang w:eastAsia="zh-CN"/>
        </w:rPr>
        <w:t>确定实训项目，按照完成工作任务的必备条件设置工</w:t>
      </w:r>
      <w:r>
        <w:rPr>
          <w:rFonts w:hint="eastAsia" w:ascii="仿宋_GB2312" w:hAnsi="仿宋_GB2312" w:eastAsia="仿宋_GB2312" w:cs="仿宋_GB2312"/>
          <w:spacing w:val="5"/>
          <w:sz w:val="28"/>
          <w:szCs w:val="28"/>
          <w:lang w:eastAsia="zh-CN"/>
        </w:rPr>
        <w:t>作情境，</w:t>
      </w:r>
      <w:r>
        <w:rPr>
          <w:rFonts w:hint="eastAsia" w:ascii="仿宋_GB2312" w:hAnsi="仿宋_GB2312" w:eastAsia="仿宋_GB2312" w:cs="仿宋_GB2312"/>
          <w:spacing w:val="8"/>
          <w:sz w:val="28"/>
          <w:szCs w:val="28"/>
          <w:lang w:eastAsia="zh-CN"/>
        </w:rPr>
        <w:t>按照技术操作项目的流程进行规范化实训，并通过建立正常的考评制度和竞赛等形式不断提高实践教学质量，全面提高学生未来就业岗位的适应能力和就业竞争力。</w:t>
      </w:r>
    </w:p>
    <w:p w14:paraId="74D110C8">
      <w:pPr>
        <w:pStyle w:val="3"/>
        <w:spacing w:line="360" w:lineRule="auto"/>
        <w:ind w:left="672"/>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8"/>
          <w:sz w:val="28"/>
          <w:szCs w:val="28"/>
          <w:lang w:eastAsia="zh-CN"/>
        </w:rPr>
        <w:t>5.利用大赛成果召开专题研讨交流会推进专业建设</w:t>
      </w:r>
    </w:p>
    <w:p w14:paraId="06EA705F">
      <w:pPr>
        <w:pStyle w:val="3"/>
        <w:spacing w:line="360" w:lineRule="auto"/>
        <w:ind w:left="35" w:right="246" w:firstLine="642"/>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8"/>
          <w:sz w:val="28"/>
          <w:szCs w:val="28"/>
          <w:lang w:eastAsia="zh-CN"/>
        </w:rPr>
        <w:t>本次竞赛内容以岗位工作真实案例为导向，理论考试侧重考量参赛选手专业基本理论和基本知识；相关的技术操作</w:t>
      </w:r>
      <w:r>
        <w:rPr>
          <w:rFonts w:hint="eastAsia" w:ascii="仿宋_GB2312" w:hAnsi="仿宋_GB2312" w:eastAsia="仿宋_GB2312" w:cs="仿宋_GB2312"/>
          <w:spacing w:val="21"/>
          <w:sz w:val="28"/>
          <w:szCs w:val="28"/>
          <w:lang w:eastAsia="zh-CN"/>
        </w:rPr>
        <w:t>项目是在仿真情境中以现行的工作流程为路径和技术标准</w:t>
      </w:r>
      <w:r>
        <w:rPr>
          <w:rFonts w:hint="eastAsia" w:ascii="仿宋_GB2312" w:hAnsi="仿宋_GB2312" w:eastAsia="仿宋_GB2312" w:cs="仿宋_GB2312"/>
          <w:spacing w:val="8"/>
          <w:sz w:val="28"/>
          <w:szCs w:val="28"/>
          <w:lang w:eastAsia="zh-CN"/>
        </w:rPr>
        <w:t>为标杆，侧重考量参赛选手技术操作的规范和熟练程度及职业素养，为深化教育教学改革起到导向作用。安排召开一次母婴照护技能大赛专题研讨会，总结经验，针对存在问题研讨改进措施，如重新整合教学内容，构建新的课程体系，改</w:t>
      </w:r>
      <w:r>
        <w:rPr>
          <w:rFonts w:hint="eastAsia" w:ascii="仿宋_GB2312" w:hAnsi="仿宋_GB2312" w:eastAsia="仿宋_GB2312" w:cs="仿宋_GB2312"/>
          <w:spacing w:val="5"/>
          <w:sz w:val="28"/>
          <w:szCs w:val="28"/>
          <w:lang w:eastAsia="zh-CN"/>
        </w:rPr>
        <w:t>进教学方式和创新培养模式，使竞赛资源“</w:t>
      </w:r>
      <w:r>
        <w:rPr>
          <w:rFonts w:hint="eastAsia" w:ascii="仿宋_GB2312" w:hAnsi="仿宋_GB2312" w:eastAsia="仿宋_GB2312" w:cs="仿宋_GB2312"/>
          <w:spacing w:val="-111"/>
          <w:sz w:val="28"/>
          <w:szCs w:val="28"/>
          <w:lang w:eastAsia="zh-CN"/>
        </w:rPr>
        <w:t xml:space="preserve"> </w:t>
      </w:r>
      <w:r>
        <w:rPr>
          <w:rFonts w:hint="eastAsia" w:ascii="仿宋_GB2312" w:hAnsi="仿宋_GB2312" w:eastAsia="仿宋_GB2312" w:cs="仿宋_GB2312"/>
          <w:spacing w:val="5"/>
          <w:sz w:val="28"/>
          <w:szCs w:val="28"/>
          <w:lang w:eastAsia="zh-CN"/>
        </w:rPr>
        <w:t>落地生根</w:t>
      </w:r>
      <w:r>
        <w:rPr>
          <w:rFonts w:hint="eastAsia" w:ascii="仿宋_GB2312" w:hAnsi="仿宋_GB2312" w:eastAsia="仿宋_GB2312" w:cs="仿宋_GB2312"/>
          <w:spacing w:val="-105"/>
          <w:sz w:val="28"/>
          <w:szCs w:val="28"/>
          <w:lang w:eastAsia="zh-CN"/>
        </w:rPr>
        <w:t xml:space="preserve"> </w:t>
      </w:r>
      <w:r>
        <w:rPr>
          <w:rFonts w:hint="eastAsia" w:ascii="仿宋_GB2312" w:hAnsi="仿宋_GB2312" w:eastAsia="仿宋_GB2312" w:cs="仿宋_GB2312"/>
          <w:spacing w:val="5"/>
          <w:sz w:val="28"/>
          <w:szCs w:val="28"/>
          <w:lang w:eastAsia="zh-CN"/>
        </w:rPr>
        <w:t>”，全</w:t>
      </w:r>
      <w:r>
        <w:rPr>
          <w:rFonts w:hint="eastAsia" w:ascii="仿宋_GB2312" w:hAnsi="仿宋_GB2312" w:eastAsia="仿宋_GB2312" w:cs="仿宋_GB2312"/>
          <w:spacing w:val="6"/>
          <w:sz w:val="28"/>
          <w:szCs w:val="28"/>
          <w:lang w:eastAsia="zh-CN"/>
        </w:rPr>
        <w:t>面提升专业建设水平。</w:t>
      </w:r>
    </w:p>
    <w:bookmarkEnd w:id="0"/>
    <w:sectPr>
      <w:footerReference r:id="rId3" w:type="default"/>
      <w:pgSz w:w="11906" w:h="16839"/>
      <w:pgMar w:top="1440" w:right="1800" w:bottom="1440" w:left="1800" w:header="0" w:footer="0" w:gutter="0"/>
      <w:cols w:space="720"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roma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EE6D0B">
    <w:pPr>
      <w:spacing w:line="176" w:lineRule="auto"/>
      <w:ind w:left="4584"/>
      <w:rPr>
        <w:rFonts w:ascii="Times New Roman" w:hAnsi="Times New Roman" w:eastAsia="Times New Roman" w:cs="Times New Roman"/>
        <w:sz w:val="18"/>
        <w:szCs w:val="18"/>
      </w:rPr>
    </w:pPr>
    <w:r>
      <w:rPr>
        <w:rFonts w:ascii="Times New Roman" w:hAnsi="Times New Roman" w:eastAsia="Times New Roman" w:cs="Times New Roman"/>
        <w:sz w:val="18"/>
        <w:szCs w:val="18"/>
      </w:rPr>
      <w:t>8</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023DFC"/>
    <w:multiLevelType w:val="multilevel"/>
    <w:tmpl w:val="2A023DFC"/>
    <w:lvl w:ilvl="0" w:tentative="0">
      <w:start w:val="1"/>
      <w:numFmt w:val="decimal"/>
      <w:lvlText w:val="%1."/>
      <w:lvlJc w:val="left"/>
      <w:pPr>
        <w:ind w:left="1040" w:hanging="360"/>
      </w:pPr>
      <w:rPr>
        <w:rFonts w:hint="default" w:ascii="仿宋" w:hAnsi="仿宋" w:eastAsia="仿宋" w:cs="仿宋"/>
      </w:rPr>
    </w:lvl>
    <w:lvl w:ilvl="1" w:tentative="0">
      <w:start w:val="1"/>
      <w:numFmt w:val="lowerLetter"/>
      <w:lvlText w:val="%2)"/>
      <w:lvlJc w:val="left"/>
      <w:pPr>
        <w:ind w:left="1520" w:hanging="420"/>
      </w:pPr>
    </w:lvl>
    <w:lvl w:ilvl="2" w:tentative="0">
      <w:start w:val="1"/>
      <w:numFmt w:val="lowerRoman"/>
      <w:lvlText w:val="%3."/>
      <w:lvlJc w:val="right"/>
      <w:pPr>
        <w:ind w:left="1940" w:hanging="420"/>
      </w:pPr>
    </w:lvl>
    <w:lvl w:ilvl="3" w:tentative="0">
      <w:start w:val="1"/>
      <w:numFmt w:val="decimal"/>
      <w:lvlText w:val="%4."/>
      <w:lvlJc w:val="left"/>
      <w:pPr>
        <w:ind w:left="2360" w:hanging="420"/>
      </w:pPr>
    </w:lvl>
    <w:lvl w:ilvl="4" w:tentative="0">
      <w:start w:val="1"/>
      <w:numFmt w:val="lowerLetter"/>
      <w:lvlText w:val="%5)"/>
      <w:lvlJc w:val="left"/>
      <w:pPr>
        <w:ind w:left="2780" w:hanging="420"/>
      </w:pPr>
    </w:lvl>
    <w:lvl w:ilvl="5" w:tentative="0">
      <w:start w:val="1"/>
      <w:numFmt w:val="lowerRoman"/>
      <w:lvlText w:val="%6."/>
      <w:lvlJc w:val="right"/>
      <w:pPr>
        <w:ind w:left="3200" w:hanging="420"/>
      </w:pPr>
    </w:lvl>
    <w:lvl w:ilvl="6" w:tentative="0">
      <w:start w:val="1"/>
      <w:numFmt w:val="decimal"/>
      <w:lvlText w:val="%7."/>
      <w:lvlJc w:val="left"/>
      <w:pPr>
        <w:ind w:left="3620" w:hanging="420"/>
      </w:pPr>
    </w:lvl>
    <w:lvl w:ilvl="7" w:tentative="0">
      <w:start w:val="1"/>
      <w:numFmt w:val="lowerLetter"/>
      <w:lvlText w:val="%8)"/>
      <w:lvlJc w:val="left"/>
      <w:pPr>
        <w:ind w:left="4040" w:hanging="420"/>
      </w:pPr>
    </w:lvl>
    <w:lvl w:ilvl="8" w:tentative="0">
      <w:start w:val="1"/>
      <w:numFmt w:val="lowerRoman"/>
      <w:lvlText w:val="%9."/>
      <w:lvlJc w:val="right"/>
      <w:pPr>
        <w:ind w:left="44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bordersDoNotSurroundHeader w:val="1"/>
  <w:bordersDoNotSurroundFooter w:val="1"/>
  <w:documentProtection w:enforcement="0"/>
  <w:defaultTabStop w:val="420"/>
  <w:characterSpacingControl w:val="doNotCompress"/>
  <w:compat>
    <w:spaceForUL/>
    <w:ulTrailSpace/>
    <w:useFELayout/>
    <w:compatSetting w:name="compatibilityMode" w:uri="http://schemas.microsoft.com/office/word" w:val="14"/>
  </w:compat>
  <w:docVars>
    <w:docVar w:name="commondata" w:val="eyJoZGlkIjoiYmVmZjJlYWM3MDdjMWIxYWVkNWZlYzI0M2I1OTM4Y2MifQ=="/>
  </w:docVars>
  <w:rsids>
    <w:rsidRoot w:val="0093567A"/>
    <w:rsid w:val="0002697E"/>
    <w:rsid w:val="000720BA"/>
    <w:rsid w:val="00257564"/>
    <w:rsid w:val="00294D03"/>
    <w:rsid w:val="002D2C4D"/>
    <w:rsid w:val="002E788D"/>
    <w:rsid w:val="002F598A"/>
    <w:rsid w:val="00381257"/>
    <w:rsid w:val="005D45B4"/>
    <w:rsid w:val="00715048"/>
    <w:rsid w:val="00762E0A"/>
    <w:rsid w:val="007D4096"/>
    <w:rsid w:val="007D77BE"/>
    <w:rsid w:val="007F534A"/>
    <w:rsid w:val="008179F3"/>
    <w:rsid w:val="00863AA0"/>
    <w:rsid w:val="00872E47"/>
    <w:rsid w:val="00890DBF"/>
    <w:rsid w:val="00892795"/>
    <w:rsid w:val="008A4C43"/>
    <w:rsid w:val="00903B99"/>
    <w:rsid w:val="0093567A"/>
    <w:rsid w:val="009C408E"/>
    <w:rsid w:val="00A40B8D"/>
    <w:rsid w:val="00AD43FE"/>
    <w:rsid w:val="00B01AFA"/>
    <w:rsid w:val="00C21615"/>
    <w:rsid w:val="00C24601"/>
    <w:rsid w:val="00D31C41"/>
    <w:rsid w:val="00D8340F"/>
    <w:rsid w:val="00DC5A3B"/>
    <w:rsid w:val="00DF4715"/>
    <w:rsid w:val="00EC11F1"/>
    <w:rsid w:val="00F07C03"/>
    <w:rsid w:val="00F24330"/>
    <w:rsid w:val="27001C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cs="Arial" w:eastAsiaTheme="minorEastAsia"/>
      <w:snapToGrid w:val="0"/>
      <w:color w:val="000000"/>
      <w:sz w:val="21"/>
      <w:szCs w:val="21"/>
      <w:lang w:val="en-US" w:eastAsia="en-US" w:bidi="ar-SA"/>
    </w:rPr>
  </w:style>
  <w:style w:type="paragraph" w:styleId="2">
    <w:name w:val="heading 2"/>
    <w:basedOn w:val="1"/>
    <w:next w:val="1"/>
    <w:qFormat/>
    <w:uiPriority w:val="0"/>
    <w:pPr>
      <w:keepNext/>
      <w:keepLines/>
      <w:spacing w:before="260" w:beforeLines="0" w:after="260" w:afterLines="0" w:line="415" w:lineRule="auto"/>
      <w:outlineLvl w:val="1"/>
    </w:pPr>
    <w:rPr>
      <w:rFonts w:ascii="Cambria" w:hAnsi="Cambria"/>
      <w:b/>
      <w:bCs/>
      <w:sz w:val="32"/>
      <w:szCs w:val="32"/>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ody Text"/>
    <w:basedOn w:val="1"/>
    <w:link w:val="10"/>
    <w:semiHidden/>
    <w:qFormat/>
    <w:uiPriority w:val="0"/>
    <w:rPr>
      <w:rFonts w:ascii="仿宋" w:hAnsi="仿宋" w:eastAsia="仿宋" w:cs="仿宋"/>
      <w:sz w:val="31"/>
      <w:szCs w:val="31"/>
    </w:rPr>
  </w:style>
  <w:style w:type="paragraph" w:styleId="4">
    <w:name w:val="footer"/>
    <w:basedOn w:val="1"/>
    <w:link w:val="12"/>
    <w:unhideWhenUsed/>
    <w:qFormat/>
    <w:uiPriority w:val="99"/>
    <w:pPr>
      <w:tabs>
        <w:tab w:val="center" w:pos="4153"/>
        <w:tab w:val="right" w:pos="8306"/>
      </w:tabs>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jc w:val="center"/>
    </w:pPr>
    <w:rPr>
      <w:sz w:val="18"/>
      <w:szCs w:val="18"/>
    </w:rPr>
  </w:style>
  <w:style w:type="table" w:customStyle="1" w:styleId="8">
    <w:name w:val="Table Normal"/>
    <w:semiHidden/>
    <w:unhideWhenUsed/>
    <w:qFormat/>
    <w:uiPriority w:val="0"/>
    <w:tblPr>
      <w:tblCellMar>
        <w:top w:w="0" w:type="dxa"/>
        <w:left w:w="0" w:type="dxa"/>
        <w:bottom w:w="0" w:type="dxa"/>
        <w:right w:w="0" w:type="dxa"/>
      </w:tblCellMar>
    </w:tblPr>
  </w:style>
  <w:style w:type="paragraph" w:customStyle="1" w:styleId="9">
    <w:name w:val="Table Text"/>
    <w:basedOn w:val="1"/>
    <w:semiHidden/>
    <w:qFormat/>
    <w:uiPriority w:val="0"/>
    <w:rPr>
      <w:rFonts w:ascii="仿宋" w:hAnsi="仿宋" w:eastAsia="仿宋" w:cs="仿宋"/>
      <w:sz w:val="24"/>
      <w:szCs w:val="24"/>
    </w:rPr>
  </w:style>
  <w:style w:type="character" w:customStyle="1" w:styleId="10">
    <w:name w:val="正文文本 Char"/>
    <w:basedOn w:val="7"/>
    <w:link w:val="3"/>
    <w:semiHidden/>
    <w:uiPriority w:val="0"/>
    <w:rPr>
      <w:rFonts w:ascii="仿宋" w:hAnsi="仿宋" w:eastAsia="仿宋" w:cs="仿宋"/>
      <w:sz w:val="31"/>
      <w:szCs w:val="31"/>
    </w:rPr>
  </w:style>
  <w:style w:type="character" w:customStyle="1" w:styleId="11">
    <w:name w:val="页眉 Char"/>
    <w:basedOn w:val="7"/>
    <w:link w:val="5"/>
    <w:qFormat/>
    <w:uiPriority w:val="99"/>
    <w:rPr>
      <w:sz w:val="18"/>
      <w:szCs w:val="18"/>
    </w:rPr>
  </w:style>
  <w:style w:type="character" w:customStyle="1" w:styleId="12">
    <w:name w:val="页脚 Char"/>
    <w:basedOn w:val="7"/>
    <w:link w:val="4"/>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8743</Words>
  <Characters>9297</Characters>
  <Lines>72</Lines>
  <Paragraphs>20</Paragraphs>
  <TotalTime>277</TotalTime>
  <ScaleCrop>false</ScaleCrop>
  <LinksUpToDate>false</LinksUpToDate>
  <CharactersWithSpaces>9474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2023-11-16T16:25:00Z</dcterms:created>
  <dc:creator>lenovo</dc:creator>
  <cp:lastModifiedBy>左手无名指1398045354</cp:lastModifiedBy>
  <dcterms:modified xsi:type="dcterms:W3CDTF">2024-11-19T07:19:56Z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2024-11-10T22:01:47Z</vt:filetime>
  </property>
  <property fmtid="{D5CDD505-2E9C-101B-9397-08002B2CF9AE}" pid="4" name="KSOProductBuildVer">
    <vt:lpwstr>2052-12.1.0.18608</vt:lpwstr>
  </property>
  <property fmtid="{D5CDD505-2E9C-101B-9397-08002B2CF9AE}" pid="5" name="ICV">
    <vt:lpwstr>9EB2F8AFDD7440B2A6BECB8D442565E5_12</vt:lpwstr>
  </property>
</Properties>
</file>