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67195">
      <w:pPr>
        <w:pageBreakBefore w:val="0"/>
        <w:widowControl/>
        <w:kinsoku w:val="0"/>
        <w:wordWrap/>
        <w:overflowPunct/>
        <w:topLinePunct w:val="0"/>
        <w:autoSpaceDE w:val="0"/>
        <w:autoSpaceDN w:val="0"/>
        <w:bidi w:val="0"/>
        <w:adjustRightInd w:val="0"/>
        <w:snapToGrid w:val="0"/>
        <w:spacing w:before="219" w:line="560" w:lineRule="exact"/>
        <w:textAlignment w:val="baseline"/>
        <w:outlineLvl w:val="0"/>
        <w:rPr>
          <w:rFonts w:hint="eastAsia" w:ascii="Arial" w:hAnsi="Arial" w:eastAsia="黑体" w:cstheme="minorBidi"/>
          <w:b/>
          <w:bCs w:val="0"/>
          <w:snapToGrid/>
          <w:color w:val="000000"/>
          <w:kern w:val="2"/>
          <w:sz w:val="40"/>
          <w:szCs w:val="32"/>
          <w:lang w:val="en-US" w:eastAsia="zh-CN" w:bidi="ar-SA"/>
        </w:rPr>
      </w:pPr>
      <w:bookmarkStart w:id="0" w:name="_GoBack"/>
      <w:r>
        <w:rPr>
          <w:rFonts w:hint="eastAsia" w:ascii="Arial" w:hAnsi="Arial" w:eastAsia="黑体" w:cstheme="minorBidi"/>
          <w:b/>
          <w:bCs w:val="0"/>
          <w:snapToGrid/>
          <w:color w:val="000000"/>
          <w:kern w:val="2"/>
          <w:sz w:val="40"/>
          <w:szCs w:val="32"/>
          <w:lang w:val="en-US" w:eastAsia="zh-CN" w:bidi="ar-SA"/>
        </w:rPr>
        <w:t>202</w:t>
      </w:r>
      <w:r>
        <w:rPr>
          <w:rFonts w:hint="eastAsia" w:ascii="Arial" w:hAnsi="Arial" w:eastAsia="黑体" w:cstheme="minorBidi"/>
          <w:b/>
          <w:bCs w:val="0"/>
          <w:snapToGrid/>
          <w:color w:val="000000"/>
          <w:kern w:val="2"/>
          <w:sz w:val="40"/>
          <w:szCs w:val="32"/>
          <w:lang w:val="en-US" w:eastAsia="zh-CN" w:bidi="ar-SA"/>
        </w:rPr>
        <w:t>5</w:t>
      </w:r>
      <w:r>
        <w:rPr>
          <w:rFonts w:hint="eastAsia" w:ascii="Arial" w:hAnsi="Arial" w:eastAsia="黑体" w:cstheme="minorBidi"/>
          <w:b/>
          <w:bCs w:val="0"/>
          <w:snapToGrid/>
          <w:color w:val="000000"/>
          <w:kern w:val="2"/>
          <w:sz w:val="40"/>
          <w:szCs w:val="32"/>
          <w:lang w:val="en-US" w:eastAsia="zh-CN" w:bidi="ar-SA"/>
        </w:rPr>
        <w:t>年</w:t>
      </w:r>
      <w:r>
        <w:rPr>
          <w:rFonts w:hint="eastAsia" w:ascii="Arial" w:hAnsi="Arial" w:eastAsia="黑体" w:cstheme="minorBidi"/>
          <w:b/>
          <w:bCs w:val="0"/>
          <w:snapToGrid/>
          <w:color w:val="000000"/>
          <w:kern w:val="2"/>
          <w:sz w:val="40"/>
          <w:szCs w:val="32"/>
          <w:lang w:val="en-US" w:eastAsia="zh-CN" w:bidi="ar-SA"/>
        </w:rPr>
        <w:t>兰州市中等专业学校技能大赛中职学生组电子与信息类电子产品设计与应用赛项竞赛规程</w:t>
      </w:r>
    </w:p>
    <w:p w14:paraId="5476B964">
      <w:pPr>
        <w:pStyle w:val="2"/>
        <w:keepNext/>
        <w:keepLines/>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一、赛项名称</w:t>
      </w:r>
    </w:p>
    <w:p w14:paraId="2D043964">
      <w:pPr>
        <w:pStyle w:val="4"/>
        <w:pageBreakBefore w:val="0"/>
        <w:widowControl/>
        <w:kinsoku w:val="0"/>
        <w:wordWrap/>
        <w:overflowPunct/>
        <w:topLinePunct w:val="0"/>
        <w:autoSpaceDE w:val="0"/>
        <w:autoSpaceDN w:val="0"/>
        <w:bidi w:val="0"/>
        <w:adjustRightInd w:val="0"/>
        <w:snapToGrid w:val="0"/>
        <w:spacing w:before="295" w:line="560" w:lineRule="exact"/>
        <w:ind w:left="675" w:right="345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赛项名称：电子产品设计与应用</w:t>
      </w:r>
      <w:r>
        <w:rPr>
          <w:rFonts w:hint="eastAsia" w:ascii="仿宋_GB2312" w:hAnsi="仿宋_GB2312" w:eastAsia="仿宋_GB2312" w:cs="仿宋_GB2312"/>
          <w:sz w:val="28"/>
          <w:szCs w:val="28"/>
        </w:rPr>
        <w:t>赛项组别：中职学生组</w:t>
      </w:r>
    </w:p>
    <w:p w14:paraId="7BBB792B">
      <w:pPr>
        <w:pStyle w:val="4"/>
        <w:pageBreakBefore w:val="0"/>
        <w:widowControl/>
        <w:kinsoku w:val="0"/>
        <w:wordWrap/>
        <w:overflowPunct/>
        <w:topLinePunct w:val="0"/>
        <w:autoSpaceDE w:val="0"/>
        <w:autoSpaceDN w:val="0"/>
        <w:bidi w:val="0"/>
        <w:adjustRightInd w:val="0"/>
        <w:snapToGrid w:val="0"/>
        <w:spacing w:before="52" w:line="560" w:lineRule="exact"/>
        <w:ind w:left="684"/>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3"/>
          <w:sz w:val="28"/>
          <w:szCs w:val="28"/>
        </w:rPr>
        <w:t>竞赛形式：团体赛</w:t>
      </w:r>
    </w:p>
    <w:p w14:paraId="152FB161">
      <w:pPr>
        <w:pStyle w:val="4"/>
        <w:pageBreakBefore w:val="0"/>
        <w:widowControl/>
        <w:kinsoku w:val="0"/>
        <w:wordWrap/>
        <w:overflowPunct/>
        <w:topLinePunct w:val="0"/>
        <w:autoSpaceDE w:val="0"/>
        <w:autoSpaceDN w:val="0"/>
        <w:bidi w:val="0"/>
        <w:adjustRightInd w:val="0"/>
        <w:snapToGrid w:val="0"/>
        <w:spacing w:before="217" w:line="560" w:lineRule="exact"/>
        <w:ind w:left="675"/>
        <w:textAlignment w:val="baseline"/>
        <w:rPr>
          <w:rFonts w:hint="eastAsia" w:ascii="仿宋_GB2312" w:hAnsi="仿宋_GB2312" w:eastAsia="仿宋_GB2312" w:cs="仿宋_GB2312"/>
          <w:b/>
          <w:sz w:val="28"/>
          <w:szCs w:val="28"/>
        </w:rPr>
      </w:pPr>
      <w:r>
        <w:rPr>
          <w:rFonts w:hint="eastAsia" w:ascii="仿宋_GB2312" w:hAnsi="仿宋_GB2312" w:eastAsia="仿宋_GB2312" w:cs="仿宋_GB2312"/>
          <w:spacing w:val="3"/>
          <w:sz w:val="28"/>
          <w:szCs w:val="28"/>
        </w:rPr>
        <w:t>赛项归属产业：电子与信息大类</w:t>
      </w:r>
    </w:p>
    <w:p w14:paraId="0A9F4798">
      <w:pPr>
        <w:pStyle w:val="2"/>
        <w:keepNext/>
        <w:keepLines/>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二、竞赛目的</w:t>
      </w:r>
    </w:p>
    <w:p w14:paraId="79AEDA2E">
      <w:pPr>
        <w:pStyle w:val="4"/>
        <w:pageBreakBefore w:val="0"/>
        <w:widowControl/>
        <w:kinsoku w:val="0"/>
        <w:wordWrap/>
        <w:overflowPunct/>
        <w:topLinePunct w:val="0"/>
        <w:autoSpaceDE w:val="0"/>
        <w:autoSpaceDN w:val="0"/>
        <w:bidi w:val="0"/>
        <w:adjustRightInd w:val="0"/>
        <w:snapToGrid w:val="0"/>
        <w:spacing w:before="298" w:line="560" w:lineRule="exact"/>
        <w:ind w:left="35" w:right="263" w:firstLine="642"/>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本赛项旨在充分发挥高水平赛事的树旗、导航、定标、</w:t>
      </w:r>
      <w:r>
        <w:rPr>
          <w:rFonts w:hint="eastAsia" w:ascii="仿宋_GB2312" w:hAnsi="仿宋_GB2312" w:eastAsia="仿宋_GB2312" w:cs="仿宋_GB2312"/>
          <w:spacing w:val="7"/>
          <w:sz w:val="28"/>
          <w:szCs w:val="28"/>
        </w:rPr>
        <w:t>催化作用，助力打造“技能甘肃”，促进产教融合、校企合</w:t>
      </w:r>
      <w:r>
        <w:rPr>
          <w:rFonts w:hint="eastAsia" w:ascii="仿宋_GB2312" w:hAnsi="仿宋_GB2312" w:eastAsia="仿宋_GB2312" w:cs="仿宋_GB2312"/>
          <w:spacing w:val="6"/>
          <w:sz w:val="28"/>
          <w:szCs w:val="28"/>
        </w:rPr>
        <w:t>作、产业发展，推进职业院校专业建设与课程改革以及“岗课赛证”综合育人，推动职业教育高质量发展。</w:t>
      </w:r>
    </w:p>
    <w:p w14:paraId="00A94614">
      <w:pPr>
        <w:pStyle w:val="4"/>
        <w:pageBreakBefore w:val="0"/>
        <w:widowControl/>
        <w:kinsoku w:val="0"/>
        <w:wordWrap/>
        <w:overflowPunct/>
        <w:topLinePunct w:val="0"/>
        <w:autoSpaceDE w:val="0"/>
        <w:autoSpaceDN w:val="0"/>
        <w:bidi w:val="0"/>
        <w:adjustRightInd w:val="0"/>
        <w:snapToGrid w:val="0"/>
        <w:spacing w:before="53" w:line="560" w:lineRule="exact"/>
        <w:ind w:left="34" w:firstLine="648"/>
        <w:jc w:val="both"/>
        <w:textAlignment w:val="baseline"/>
        <w:rPr>
          <w:rFonts w:hint="eastAsia" w:ascii="仿宋_GB2312" w:hAnsi="仿宋_GB2312" w:eastAsia="仿宋_GB2312" w:cs="仿宋_GB2312"/>
          <w:spacing w:val="6"/>
          <w:sz w:val="28"/>
          <w:szCs w:val="28"/>
        </w:rPr>
      </w:pPr>
      <w:r>
        <w:rPr>
          <w:rFonts w:hint="eastAsia" w:ascii="仿宋_GB2312" w:hAnsi="仿宋_GB2312" w:eastAsia="仿宋_GB2312" w:cs="仿宋_GB2312"/>
          <w:spacing w:val="8"/>
          <w:sz w:val="28"/>
          <w:szCs w:val="28"/>
        </w:rPr>
        <w:t>通过竞赛，检验参赛选手在电子产品设计与应用方面的</w:t>
      </w:r>
      <w:r>
        <w:rPr>
          <w:rFonts w:hint="eastAsia" w:ascii="仿宋_GB2312" w:hAnsi="仿宋_GB2312" w:eastAsia="仿宋_GB2312" w:cs="仿宋_GB2312"/>
          <w:spacing w:val="6"/>
          <w:sz w:val="28"/>
          <w:szCs w:val="28"/>
        </w:rPr>
        <w:t>核心技能和职业素质，包括对常用电子产品制作工具的应用、</w:t>
      </w:r>
      <w:r>
        <w:rPr>
          <w:rFonts w:hint="eastAsia" w:ascii="仿宋_GB2312" w:hAnsi="仿宋_GB2312" w:eastAsia="仿宋_GB2312" w:cs="仿宋_GB2312"/>
          <w:spacing w:val="8"/>
          <w:sz w:val="28"/>
          <w:szCs w:val="28"/>
        </w:rPr>
        <w:t>电子产品的辅助设计能力、电子产品软硬件调试能力、电子</w:t>
      </w:r>
      <w:r>
        <w:rPr>
          <w:rFonts w:hint="eastAsia" w:ascii="仿宋_GB2312" w:hAnsi="仿宋_GB2312" w:eastAsia="仿宋_GB2312" w:cs="仿宋_GB2312"/>
          <w:spacing w:val="6"/>
          <w:sz w:val="28"/>
          <w:szCs w:val="28"/>
        </w:rPr>
        <w:t>产品的组装与装配工艺的操作技能、电子仪器仪表的使用，</w:t>
      </w:r>
      <w:r>
        <w:rPr>
          <w:rFonts w:hint="eastAsia" w:ascii="仿宋_GB2312" w:hAnsi="仿宋_GB2312" w:eastAsia="仿宋_GB2312" w:cs="仿宋_GB2312"/>
          <w:spacing w:val="7"/>
          <w:sz w:val="28"/>
          <w:szCs w:val="28"/>
        </w:rPr>
        <w:t>以及嵌入式系统的搭建、编程和功能调试的能力，现场问题</w:t>
      </w:r>
      <w:r>
        <w:rPr>
          <w:rFonts w:hint="eastAsia" w:ascii="仿宋_GB2312" w:hAnsi="仿宋_GB2312" w:eastAsia="仿宋_GB2312" w:cs="仿宋_GB2312"/>
          <w:spacing w:val="6"/>
          <w:sz w:val="28"/>
          <w:szCs w:val="28"/>
        </w:rPr>
        <w:t>的分析与处理、创新能力以及规范操作、安全环保等意识。</w:t>
      </w:r>
    </w:p>
    <w:p w14:paraId="2D9348C8">
      <w:pPr>
        <w:pStyle w:val="4"/>
        <w:pageBreakBefore w:val="0"/>
        <w:widowControl/>
        <w:kinsoku w:val="0"/>
        <w:wordWrap/>
        <w:overflowPunct/>
        <w:topLinePunct w:val="0"/>
        <w:autoSpaceDE w:val="0"/>
        <w:autoSpaceDN w:val="0"/>
        <w:bidi w:val="0"/>
        <w:adjustRightInd w:val="0"/>
        <w:snapToGrid w:val="0"/>
        <w:spacing w:before="55" w:line="560" w:lineRule="exact"/>
        <w:ind w:left="53" w:right="266" w:firstLine="13"/>
        <w:jc w:val="both"/>
        <w:textAlignment w:val="baseline"/>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三、竞赛时间、地点</w:t>
      </w:r>
    </w:p>
    <w:p w14:paraId="12D8FB84">
      <w:pPr>
        <w:pStyle w:val="4"/>
        <w:pageBreakBefore w:val="0"/>
        <w:widowControl/>
        <w:kinsoku w:val="0"/>
        <w:wordWrap/>
        <w:overflowPunct/>
        <w:topLinePunct w:val="0"/>
        <w:autoSpaceDE w:val="0"/>
        <w:autoSpaceDN w:val="0"/>
        <w:bidi w:val="0"/>
        <w:adjustRightInd w:val="0"/>
        <w:snapToGrid w:val="0"/>
        <w:spacing w:before="218" w:line="560" w:lineRule="exact"/>
        <w:ind w:left="684"/>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竞赛时间：2024年1</w:t>
      </w:r>
      <w:r>
        <w:rPr>
          <w:rFonts w:hint="eastAsia" w:ascii="仿宋_GB2312" w:hAnsi="仿宋_GB2312" w:eastAsia="仿宋_GB2312" w:cs="仿宋_GB2312"/>
          <w:spacing w:val="-1"/>
          <w:sz w:val="28"/>
          <w:szCs w:val="28"/>
          <w:lang w:val="en-US" w:eastAsia="zh-CN"/>
        </w:rPr>
        <w:t>2</w:t>
      </w:r>
      <w:r>
        <w:rPr>
          <w:rFonts w:hint="eastAsia" w:ascii="仿宋_GB2312" w:hAnsi="仿宋_GB2312" w:eastAsia="仿宋_GB2312" w:cs="仿宋_GB2312"/>
          <w:spacing w:val="-1"/>
          <w:sz w:val="28"/>
          <w:szCs w:val="28"/>
        </w:rPr>
        <w:t>月</w:t>
      </w:r>
    </w:p>
    <w:p w14:paraId="27CF06F6">
      <w:pPr>
        <w:pStyle w:val="4"/>
        <w:pageBreakBefore w:val="0"/>
        <w:widowControl/>
        <w:kinsoku w:val="0"/>
        <w:wordWrap/>
        <w:overflowPunct/>
        <w:topLinePunct w:val="0"/>
        <w:autoSpaceDE w:val="0"/>
        <w:autoSpaceDN w:val="0"/>
        <w:bidi w:val="0"/>
        <w:adjustRightInd w:val="0"/>
        <w:snapToGrid w:val="0"/>
        <w:spacing w:before="218" w:line="560" w:lineRule="exact"/>
        <w:ind w:left="684"/>
        <w:textAlignment w:val="baseline"/>
        <w:rPr>
          <w:rFonts w:hint="eastAsia" w:ascii="仿宋_GB2312" w:hAnsi="仿宋_GB2312" w:eastAsia="仿宋_GB2312" w:cs="仿宋_GB2312"/>
          <w:spacing w:val="6"/>
          <w:sz w:val="28"/>
          <w:szCs w:val="28"/>
          <w:lang w:val="en-US" w:eastAsia="zh-CN"/>
        </w:rPr>
      </w:pPr>
      <w:r>
        <w:rPr>
          <w:rFonts w:hint="eastAsia" w:ascii="仿宋_GB2312" w:hAnsi="仿宋_GB2312" w:eastAsia="仿宋_GB2312" w:cs="仿宋_GB2312"/>
          <w:spacing w:val="6"/>
          <w:sz w:val="28"/>
          <w:szCs w:val="28"/>
        </w:rPr>
        <w:t>竞赛地点：</w:t>
      </w:r>
      <w:r>
        <w:rPr>
          <w:rFonts w:hint="eastAsia" w:ascii="仿宋_GB2312" w:hAnsi="仿宋_GB2312" w:eastAsia="仿宋_GB2312" w:cs="仿宋_GB2312"/>
          <w:spacing w:val="6"/>
          <w:sz w:val="28"/>
          <w:szCs w:val="28"/>
          <w:lang w:val="en-US" w:eastAsia="zh-CN"/>
        </w:rPr>
        <w:t>兰州理工中等专业学校</w:t>
      </w:r>
    </w:p>
    <w:p w14:paraId="109A3FF3">
      <w:pPr>
        <w:pStyle w:val="2"/>
        <w:keepNext/>
        <w:keepLines/>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四</w:t>
      </w:r>
      <w:r>
        <w:rPr>
          <w:rFonts w:hint="eastAsia" w:ascii="仿宋_GB2312" w:hAnsi="仿宋_GB2312" w:eastAsia="仿宋_GB2312" w:cs="仿宋_GB2312"/>
          <w:b/>
          <w:sz w:val="28"/>
          <w:szCs w:val="28"/>
        </w:rPr>
        <w:t>、竞赛方式</w:t>
      </w:r>
    </w:p>
    <w:p w14:paraId="2CBAAEBD">
      <w:pPr>
        <w:pStyle w:val="4"/>
        <w:keepNext w:val="0"/>
        <w:keepLines w:val="0"/>
        <w:pageBreakBefore w:val="0"/>
        <w:widowControl/>
        <w:kinsoku w:val="0"/>
        <w:wordWrap/>
        <w:overflowPunct/>
        <w:topLinePunct w:val="0"/>
        <w:autoSpaceDE w:val="0"/>
        <w:autoSpaceDN w:val="0"/>
        <w:bidi w:val="0"/>
        <w:adjustRightInd w:val="0"/>
        <w:snapToGrid w:val="0"/>
        <w:spacing w:before="297" w:line="560" w:lineRule="exact"/>
        <w:ind w:left="779"/>
        <w:textAlignment w:val="baseline"/>
        <w:outlineLvl w:val="0"/>
        <w:rPr>
          <w:rFonts w:hint="eastAsia" w:ascii="仿宋_GB2312" w:hAnsi="仿宋_GB2312" w:eastAsia="仿宋_GB2312" w:cs="仿宋_GB2312"/>
          <w:sz w:val="28"/>
          <w:szCs w:val="28"/>
        </w:rPr>
      </w:pPr>
      <w:r>
        <w:rPr>
          <w:rFonts w:hint="eastAsia" w:ascii="仿宋_GB2312" w:hAnsi="仿宋_GB2312" w:eastAsia="仿宋_GB2312" w:cs="仿宋_GB2312"/>
          <w:b/>
          <w:bCs/>
          <w:spacing w:val="5"/>
          <w:sz w:val="28"/>
          <w:szCs w:val="28"/>
        </w:rPr>
        <w:t>（一）参赛资格及方式</w:t>
      </w:r>
    </w:p>
    <w:p w14:paraId="51F2AE10">
      <w:pPr>
        <w:pStyle w:val="4"/>
        <w:keepNext w:val="0"/>
        <w:keepLines w:val="0"/>
        <w:pageBreakBefore w:val="0"/>
        <w:widowControl/>
        <w:kinsoku w:val="0"/>
        <w:wordWrap/>
        <w:overflowPunct/>
        <w:topLinePunct w:val="0"/>
        <w:autoSpaceDE w:val="0"/>
        <w:autoSpaceDN w:val="0"/>
        <w:bidi w:val="0"/>
        <w:adjustRightInd w:val="0"/>
        <w:snapToGrid w:val="0"/>
        <w:spacing w:before="217" w:line="560" w:lineRule="exact"/>
        <w:ind w:firstLine="576"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w:t>
      </w:r>
      <w:r>
        <w:rPr>
          <w:rFonts w:hint="eastAsia" w:ascii="仿宋_GB2312" w:hAnsi="仿宋_GB2312" w:eastAsia="仿宋_GB2312" w:cs="仿宋_GB2312"/>
          <w:spacing w:val="4"/>
          <w:sz w:val="28"/>
          <w:szCs w:val="28"/>
          <w:lang w:val="en-US" w:eastAsia="zh-CN"/>
        </w:rPr>
        <w:t>参赛对象为市属、区县属中等职业学校二、三年级在籍在校学生，年龄不超过21周岁。参赛专业与所学专业一致或相近，参赛选手只能参加一个赛项。已获得省赛一、二等奖，市赛一等奖的选手不得参加本次市级大赛。参赛选手必须购买学生实习实训保险。请各学校上交参赛学生相关证明材料的复印件，以备审查核对。</w:t>
      </w:r>
    </w:p>
    <w:p w14:paraId="4C726772">
      <w:pPr>
        <w:pStyle w:val="4"/>
        <w:keepNext w:val="0"/>
        <w:keepLines w:val="0"/>
        <w:pageBreakBefore w:val="0"/>
        <w:widowControl/>
        <w:kinsoku w:val="0"/>
        <w:wordWrap/>
        <w:overflowPunct/>
        <w:topLinePunct w:val="0"/>
        <w:autoSpaceDE w:val="0"/>
        <w:autoSpaceDN w:val="0"/>
        <w:bidi w:val="0"/>
        <w:adjustRightInd w:val="0"/>
        <w:snapToGrid w:val="0"/>
        <w:spacing w:before="52" w:line="560" w:lineRule="exact"/>
        <w:ind w:right="135" w:firstLine="584"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2.电子产品设计与应用赛项为团体赛，每队</w:t>
      </w:r>
      <w:r>
        <w:rPr>
          <w:rFonts w:hint="eastAsia" w:ascii="仿宋_GB2312" w:hAnsi="仿宋_GB2312" w:eastAsia="仿宋_GB2312" w:cs="仿宋_GB2312"/>
          <w:spacing w:val="-50"/>
          <w:sz w:val="28"/>
          <w:szCs w:val="28"/>
          <w:lang w:val="en-US" w:eastAsia="zh-CN"/>
        </w:rPr>
        <w:t>2-4</w:t>
      </w:r>
      <w:r>
        <w:rPr>
          <w:rFonts w:hint="eastAsia" w:ascii="仿宋_GB2312" w:hAnsi="仿宋_GB2312" w:eastAsia="仿宋_GB2312" w:cs="仿宋_GB2312"/>
          <w:spacing w:val="6"/>
          <w:sz w:val="28"/>
          <w:szCs w:val="28"/>
        </w:rPr>
        <w:t>人，以院</w:t>
      </w:r>
      <w:r>
        <w:rPr>
          <w:rFonts w:hint="eastAsia" w:ascii="仿宋_GB2312" w:hAnsi="仿宋_GB2312" w:eastAsia="仿宋_GB2312" w:cs="仿宋_GB2312"/>
          <w:spacing w:val="2"/>
          <w:sz w:val="28"/>
          <w:szCs w:val="28"/>
        </w:rPr>
        <w:t>校为单位报名参赛。</w:t>
      </w:r>
    </w:p>
    <w:p w14:paraId="0D151D77">
      <w:pPr>
        <w:pStyle w:val="4"/>
        <w:keepNext w:val="0"/>
        <w:keepLines w:val="0"/>
        <w:pageBreakBefore w:val="0"/>
        <w:widowControl/>
        <w:kinsoku w:val="0"/>
        <w:wordWrap/>
        <w:overflowPunct/>
        <w:topLinePunct w:val="0"/>
        <w:autoSpaceDE w:val="0"/>
        <w:autoSpaceDN w:val="0"/>
        <w:bidi w:val="0"/>
        <w:adjustRightInd w:val="0"/>
        <w:snapToGrid w:val="0"/>
        <w:spacing w:before="215" w:line="560" w:lineRule="exact"/>
        <w:ind w:right="251" w:firstLine="592"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3.</w:t>
      </w:r>
      <w:r>
        <w:rPr>
          <w:rFonts w:hint="eastAsia" w:ascii="仿宋_GB2312" w:hAnsi="仿宋_GB2312" w:eastAsia="仿宋_GB2312" w:cs="仿宋_GB2312"/>
          <w:spacing w:val="7"/>
          <w:sz w:val="28"/>
          <w:szCs w:val="28"/>
        </w:rPr>
        <w:t>每队选手配有2名指导老师，指导教师</w:t>
      </w:r>
      <w:r>
        <w:rPr>
          <w:rFonts w:hint="eastAsia" w:ascii="仿宋_GB2312" w:hAnsi="仿宋_GB2312" w:eastAsia="仿宋_GB2312" w:cs="仿宋_GB2312"/>
          <w:spacing w:val="6"/>
          <w:sz w:val="28"/>
          <w:szCs w:val="28"/>
        </w:rPr>
        <w:t>须为本校专兼</w:t>
      </w:r>
      <w:r>
        <w:rPr>
          <w:rFonts w:hint="eastAsia" w:ascii="仿宋_GB2312" w:hAnsi="仿宋_GB2312" w:eastAsia="仿宋_GB2312" w:cs="仿宋_GB2312"/>
          <w:spacing w:val="8"/>
          <w:sz w:val="28"/>
          <w:szCs w:val="28"/>
        </w:rPr>
        <w:t>职教师，竞赛期间不允许指导教师进入赛场进行现场指导，</w:t>
      </w:r>
      <w:r>
        <w:rPr>
          <w:rFonts w:hint="eastAsia" w:ascii="仿宋_GB2312" w:hAnsi="仿宋_GB2312" w:eastAsia="仿宋_GB2312" w:cs="仿宋_GB2312"/>
          <w:spacing w:val="7"/>
          <w:sz w:val="28"/>
          <w:szCs w:val="28"/>
        </w:rPr>
        <w:t>参赛选手与指导教师的对应关系一旦确定后不得随意改变。</w:t>
      </w:r>
    </w:p>
    <w:p w14:paraId="4F63CA6A">
      <w:pPr>
        <w:pStyle w:val="4"/>
        <w:keepNext w:val="0"/>
        <w:keepLines w:val="0"/>
        <w:pageBreakBefore w:val="0"/>
        <w:widowControl/>
        <w:kinsoku w:val="0"/>
        <w:wordWrap/>
        <w:overflowPunct/>
        <w:topLinePunct w:val="0"/>
        <w:autoSpaceDE w:val="0"/>
        <w:autoSpaceDN w:val="0"/>
        <w:bidi w:val="0"/>
        <w:adjustRightInd w:val="0"/>
        <w:snapToGrid w:val="0"/>
        <w:spacing w:before="218" w:line="560" w:lineRule="exact"/>
        <w:ind w:left="680"/>
        <w:textAlignment w:val="baseline"/>
        <w:outlineLvl w:val="0"/>
        <w:rPr>
          <w:rFonts w:hint="eastAsia" w:ascii="仿宋_GB2312" w:hAnsi="仿宋_GB2312" w:eastAsia="仿宋_GB2312" w:cs="仿宋_GB2312"/>
          <w:b/>
          <w:bCs/>
          <w:spacing w:val="3"/>
          <w:sz w:val="28"/>
          <w:szCs w:val="28"/>
        </w:rPr>
      </w:pPr>
      <w:r>
        <w:rPr>
          <w:rFonts w:hint="eastAsia" w:ascii="仿宋_GB2312" w:hAnsi="仿宋_GB2312" w:eastAsia="仿宋_GB2312" w:cs="仿宋_GB2312"/>
          <w:b/>
          <w:bCs/>
          <w:spacing w:val="3"/>
          <w:sz w:val="28"/>
          <w:szCs w:val="28"/>
        </w:rPr>
        <w:t>（二）赛场要求</w:t>
      </w:r>
    </w:p>
    <w:p w14:paraId="6F5ED0B4">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firstLine="588" w:firstLineChars="200"/>
        <w:jc w:val="both"/>
        <w:textAlignment w:val="baseline"/>
        <w:rPr>
          <w:rFonts w:hint="eastAsia" w:ascii="仿宋_GB2312" w:hAnsi="仿宋_GB2312" w:eastAsia="仿宋_GB2312" w:cs="仿宋_GB2312"/>
          <w:spacing w:val="7"/>
          <w:sz w:val="28"/>
          <w:szCs w:val="28"/>
          <w:lang w:val="en-US" w:eastAsia="en-US"/>
        </w:rPr>
      </w:pPr>
      <w:r>
        <w:rPr>
          <w:rFonts w:hint="eastAsia" w:ascii="仿宋_GB2312" w:hAnsi="仿宋_GB2312" w:eastAsia="仿宋_GB2312" w:cs="仿宋_GB2312"/>
          <w:spacing w:val="7"/>
          <w:sz w:val="28"/>
          <w:szCs w:val="28"/>
          <w:lang w:val="en-US" w:eastAsia="en-US"/>
        </w:rPr>
        <w:t>1、参赛队的参赛顺序采取随机抽签的方式确定。</w:t>
      </w:r>
    </w:p>
    <w:p w14:paraId="57885005">
      <w:pPr>
        <w:pStyle w:val="4"/>
        <w:keepNext w:val="0"/>
        <w:keepLines w:val="0"/>
        <w:pageBreakBefore w:val="0"/>
        <w:widowControl/>
        <w:kinsoku w:val="0"/>
        <w:wordWrap/>
        <w:overflowPunct/>
        <w:topLinePunct w:val="0"/>
        <w:autoSpaceDE w:val="0"/>
        <w:autoSpaceDN w:val="0"/>
        <w:bidi w:val="0"/>
        <w:adjustRightInd w:val="0"/>
        <w:snapToGrid w:val="0"/>
        <w:spacing w:line="560" w:lineRule="exact"/>
        <w:ind w:left="0" w:firstLine="588"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lang w:val="en-US" w:eastAsia="en-US"/>
        </w:rPr>
        <w:t>2、参赛队按照参赛时段进入比赛场地，参赛选手按照报名项目参加比赛，竞赛内容均在场地内完成。</w:t>
      </w:r>
    </w:p>
    <w:p w14:paraId="4A1143A2">
      <w:pPr>
        <w:pStyle w:val="4"/>
        <w:pageBreakBefore w:val="0"/>
        <w:widowControl/>
        <w:kinsoku w:val="0"/>
        <w:wordWrap/>
        <w:overflowPunct/>
        <w:topLinePunct w:val="0"/>
        <w:autoSpaceDE w:val="0"/>
        <w:autoSpaceDN w:val="0"/>
        <w:bidi w:val="0"/>
        <w:adjustRightInd w:val="0"/>
        <w:snapToGrid w:val="0"/>
        <w:spacing w:before="218" w:line="560" w:lineRule="exact"/>
        <w:ind w:left="684"/>
        <w:jc w:val="both"/>
        <w:textAlignment w:val="baseline"/>
        <w:rPr>
          <w:rFonts w:hint="eastAsia" w:ascii="仿宋_GB2312" w:hAnsi="仿宋_GB2312" w:eastAsia="仿宋_GB2312" w:cs="仿宋_GB2312"/>
          <w:spacing w:val="6"/>
          <w:sz w:val="28"/>
          <w:szCs w:val="28"/>
          <w:lang w:val="en-US" w:eastAsia="zh-CN"/>
        </w:rPr>
      </w:pPr>
    </w:p>
    <w:p w14:paraId="1F545B23">
      <w:pPr>
        <w:pStyle w:val="2"/>
        <w:keepNext/>
        <w:keepLines/>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lang w:val="en-US" w:eastAsia="zh-CN"/>
        </w:rPr>
        <w:t>五</w:t>
      </w:r>
      <w:r>
        <w:rPr>
          <w:rFonts w:hint="eastAsia" w:ascii="仿宋_GB2312" w:hAnsi="仿宋_GB2312" w:eastAsia="仿宋_GB2312" w:cs="仿宋_GB2312"/>
          <w:b/>
          <w:sz w:val="28"/>
          <w:szCs w:val="28"/>
        </w:rPr>
        <w:t>、竞赛内容</w:t>
      </w:r>
    </w:p>
    <w:p w14:paraId="682FAA6D">
      <w:pPr>
        <w:pStyle w:val="4"/>
        <w:pageBreakBefore w:val="0"/>
        <w:widowControl/>
        <w:kinsoku w:val="0"/>
        <w:wordWrap/>
        <w:overflowPunct/>
        <w:topLinePunct w:val="0"/>
        <w:autoSpaceDE w:val="0"/>
        <w:autoSpaceDN w:val="0"/>
        <w:bidi w:val="0"/>
        <w:adjustRightInd w:val="0"/>
        <w:snapToGrid w:val="0"/>
        <w:spacing w:before="218" w:line="560" w:lineRule="exact"/>
        <w:ind w:left="680"/>
        <w:textAlignment w:val="baseline"/>
        <w:outlineLvl w:val="0"/>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（一）竞赛内容</w:t>
      </w:r>
    </w:p>
    <w:p w14:paraId="0A280592">
      <w:pPr>
        <w:pStyle w:val="4"/>
        <w:pageBreakBefore w:val="0"/>
        <w:widowControl/>
        <w:kinsoku w:val="0"/>
        <w:wordWrap/>
        <w:overflowPunct/>
        <w:topLinePunct w:val="0"/>
        <w:autoSpaceDE w:val="0"/>
        <w:autoSpaceDN w:val="0"/>
        <w:bidi w:val="0"/>
        <w:adjustRightInd w:val="0"/>
        <w:snapToGrid w:val="0"/>
        <w:spacing w:before="216" w:line="560" w:lineRule="exact"/>
        <w:ind w:left="35" w:right="293" w:firstLine="67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电子产品设计与应用采用理实一体的竞赛方式，具体竞赛内容包括</w:t>
      </w:r>
      <w:r>
        <w:rPr>
          <w:rFonts w:hint="eastAsia" w:ascii="仿宋_GB2312" w:hAnsi="仿宋_GB2312" w:eastAsia="仿宋_GB2312" w:cs="仿宋_GB2312"/>
          <w:spacing w:val="7"/>
          <w:sz w:val="28"/>
          <w:szCs w:val="28"/>
          <w:lang w:val="en-US" w:eastAsia="zh-CN"/>
        </w:rPr>
        <w:t>三</w:t>
      </w:r>
      <w:r>
        <w:rPr>
          <w:rFonts w:hint="eastAsia" w:ascii="仿宋_GB2312" w:hAnsi="仿宋_GB2312" w:eastAsia="仿宋_GB2312" w:cs="仿宋_GB2312"/>
          <w:spacing w:val="7"/>
          <w:sz w:val="28"/>
          <w:szCs w:val="28"/>
        </w:rPr>
        <w:t>个模块任务。</w:t>
      </w:r>
    </w:p>
    <w:p w14:paraId="33E356F7">
      <w:pPr>
        <w:pStyle w:val="4"/>
        <w:pageBreakBefore w:val="0"/>
        <w:widowControl/>
        <w:kinsoku w:val="0"/>
        <w:wordWrap/>
        <w:overflowPunct/>
        <w:topLinePunct w:val="0"/>
        <w:autoSpaceDE w:val="0"/>
        <w:autoSpaceDN w:val="0"/>
        <w:bidi w:val="0"/>
        <w:adjustRightInd w:val="0"/>
        <w:snapToGrid w:val="0"/>
        <w:spacing w:before="52" w:line="560" w:lineRule="exact"/>
        <w:ind w:left="689"/>
        <w:textAlignment w:val="baseline"/>
        <w:outlineLvl w:val="1"/>
        <w:rPr>
          <w:rFonts w:hint="eastAsia" w:ascii="仿宋_GB2312" w:hAnsi="仿宋_GB2312" w:eastAsia="仿宋_GB2312" w:cs="仿宋_GB2312"/>
          <w:sz w:val="28"/>
          <w:szCs w:val="28"/>
        </w:rPr>
      </w:pPr>
      <w:r>
        <w:rPr>
          <w:rFonts w:hint="eastAsia" w:ascii="仿宋_GB2312" w:hAnsi="仿宋_GB2312" w:eastAsia="仿宋_GB2312" w:cs="仿宋_GB2312"/>
          <w:b/>
          <w:bCs/>
          <w:spacing w:val="1"/>
          <w:sz w:val="28"/>
          <w:szCs w:val="28"/>
        </w:rPr>
        <w:t>1.模块A：电子技术基础综合能力检测</w:t>
      </w:r>
    </w:p>
    <w:p w14:paraId="022517E4">
      <w:pPr>
        <w:pStyle w:val="4"/>
        <w:pageBreakBefore w:val="0"/>
        <w:widowControl/>
        <w:kinsoku w:val="0"/>
        <w:wordWrap/>
        <w:overflowPunct/>
        <w:topLinePunct w:val="0"/>
        <w:autoSpaceDE w:val="0"/>
        <w:autoSpaceDN w:val="0"/>
        <w:bidi w:val="0"/>
        <w:adjustRightInd w:val="0"/>
        <w:snapToGrid w:val="0"/>
        <w:spacing w:before="221" w:line="560" w:lineRule="exact"/>
        <w:ind w:left="683"/>
        <w:textAlignment w:val="baseline"/>
        <w:rPr>
          <w:rFonts w:hint="eastAsia" w:ascii="仿宋_GB2312" w:hAnsi="仿宋_GB2312" w:eastAsia="仿宋_GB2312" w:cs="仿宋_GB2312"/>
          <w:spacing w:val="2"/>
          <w:sz w:val="28"/>
          <w:szCs w:val="28"/>
        </w:rPr>
      </w:pPr>
      <w:r>
        <w:rPr>
          <w:rFonts w:hint="eastAsia" w:ascii="仿宋_GB2312" w:hAnsi="仿宋_GB2312" w:eastAsia="仿宋_GB2312" w:cs="仿宋_GB2312"/>
          <w:spacing w:val="2"/>
          <w:sz w:val="28"/>
          <w:szCs w:val="28"/>
        </w:rPr>
        <w:t>工作任务：</w:t>
      </w:r>
    </w:p>
    <w:p w14:paraId="519B1DB4">
      <w:pPr>
        <w:pStyle w:val="4"/>
        <w:pageBreakBefore w:val="0"/>
        <w:widowControl/>
        <w:kinsoku w:val="0"/>
        <w:wordWrap/>
        <w:overflowPunct/>
        <w:topLinePunct w:val="0"/>
        <w:autoSpaceDE w:val="0"/>
        <w:autoSpaceDN w:val="0"/>
        <w:bidi w:val="0"/>
        <w:adjustRightInd w:val="0"/>
        <w:snapToGrid w:val="0"/>
        <w:spacing w:before="221" w:line="560" w:lineRule="exact"/>
        <w:ind w:firstLine="58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参赛选手需在竞赛平台中完成安全操作规范、仪器准备、</w:t>
      </w:r>
      <w:r>
        <w:rPr>
          <w:rFonts w:hint="eastAsia" w:ascii="仿宋_GB2312" w:hAnsi="仿宋_GB2312" w:eastAsia="仿宋_GB2312" w:cs="仿宋_GB2312"/>
          <w:spacing w:val="8"/>
          <w:sz w:val="28"/>
          <w:szCs w:val="28"/>
        </w:rPr>
        <w:t>电路元器件识别、元器件检测、电路识别、绘制电路、电路</w:t>
      </w:r>
      <w:r>
        <w:rPr>
          <w:rFonts w:hint="eastAsia" w:ascii="仿宋_GB2312" w:hAnsi="仿宋_GB2312" w:eastAsia="仿宋_GB2312" w:cs="仿宋_GB2312"/>
          <w:spacing w:val="9"/>
          <w:sz w:val="28"/>
          <w:szCs w:val="28"/>
        </w:rPr>
        <w:t>排障、元器件装配、焊接工艺、电路功能检</w:t>
      </w:r>
      <w:r>
        <w:rPr>
          <w:rFonts w:hint="eastAsia" w:ascii="仿宋_GB2312" w:hAnsi="仿宋_GB2312" w:eastAsia="仿宋_GB2312" w:cs="仿宋_GB2312"/>
          <w:spacing w:val="8"/>
          <w:sz w:val="28"/>
          <w:szCs w:val="28"/>
        </w:rPr>
        <w:t>测与调试等知识</w:t>
      </w:r>
      <w:r>
        <w:rPr>
          <w:rFonts w:hint="eastAsia" w:ascii="仿宋_GB2312" w:hAnsi="仿宋_GB2312" w:eastAsia="仿宋_GB2312" w:cs="仿宋_GB2312"/>
          <w:spacing w:val="6"/>
          <w:sz w:val="28"/>
          <w:szCs w:val="28"/>
        </w:rPr>
        <w:t>和技能点的考核。</w:t>
      </w:r>
    </w:p>
    <w:p w14:paraId="130DBF2B">
      <w:pPr>
        <w:pStyle w:val="4"/>
        <w:pageBreakBefore w:val="0"/>
        <w:widowControl/>
        <w:kinsoku w:val="0"/>
        <w:wordWrap/>
        <w:overflowPunct/>
        <w:topLinePunct w:val="0"/>
        <w:autoSpaceDE w:val="0"/>
        <w:autoSpaceDN w:val="0"/>
        <w:bidi w:val="0"/>
        <w:adjustRightInd w:val="0"/>
        <w:snapToGrid w:val="0"/>
        <w:spacing w:before="54" w:line="560" w:lineRule="exact"/>
        <w:ind w:left="675"/>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该部分考核知识点及能力具体包括：</w:t>
      </w:r>
    </w:p>
    <w:p w14:paraId="25EAC782">
      <w:pPr>
        <w:pStyle w:val="4"/>
        <w:pageBreakBefore w:val="0"/>
        <w:widowControl/>
        <w:kinsoku w:val="0"/>
        <w:wordWrap/>
        <w:overflowPunct/>
        <w:topLinePunct w:val="0"/>
        <w:autoSpaceDE w:val="0"/>
        <w:autoSpaceDN w:val="0"/>
        <w:bidi w:val="0"/>
        <w:adjustRightInd w:val="0"/>
        <w:snapToGrid w:val="0"/>
        <w:spacing w:before="54" w:line="560" w:lineRule="exact"/>
        <w:ind w:firstLine="592"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考察选手相关基础知识、仪器规范使用技能</w:t>
      </w:r>
      <w:r>
        <w:rPr>
          <w:rFonts w:hint="eastAsia" w:ascii="仿宋_GB2312" w:hAnsi="仿宋_GB2312" w:eastAsia="仿宋_GB2312" w:cs="仿宋_GB2312"/>
          <w:spacing w:val="8"/>
          <w:sz w:val="28"/>
          <w:szCs w:val="28"/>
          <w:lang w:eastAsia="zh-CN"/>
        </w:rPr>
        <w:t>，</w:t>
      </w:r>
      <w:r>
        <w:rPr>
          <w:rFonts w:hint="eastAsia" w:ascii="仿宋_GB2312" w:hAnsi="仿宋_GB2312" w:eastAsia="仿宋_GB2312" w:cs="仿宋_GB2312"/>
          <w:spacing w:val="8"/>
          <w:sz w:val="28"/>
          <w:szCs w:val="28"/>
        </w:rPr>
        <w:t>万用表测量电路参数、直流稳压电源的输出调节、函数信号发生器输出信号相关参数设定；</w:t>
      </w:r>
      <w:r>
        <w:rPr>
          <w:rFonts w:hint="eastAsia" w:ascii="仿宋_GB2312" w:hAnsi="仿宋_GB2312" w:eastAsia="仿宋_GB2312" w:cs="仿宋_GB2312"/>
          <w:spacing w:val="8"/>
          <w:sz w:val="28"/>
          <w:szCs w:val="28"/>
          <w:lang w:val="en-US" w:eastAsia="zh-CN"/>
        </w:rPr>
        <w:t>其他电子技术基础知识计算与分析，包括二极管、三极管、放大电路等计算，焊接工艺的判断</w:t>
      </w:r>
      <w:r>
        <w:rPr>
          <w:rFonts w:hint="eastAsia" w:ascii="仿宋_GB2312" w:hAnsi="仿宋_GB2312" w:eastAsia="仿宋_GB2312" w:cs="仿宋_GB2312"/>
          <w:spacing w:val="7"/>
          <w:sz w:val="28"/>
          <w:szCs w:val="28"/>
          <w:lang w:val="en-US" w:eastAsia="zh-CN"/>
        </w:rPr>
        <w:t>等。</w:t>
      </w:r>
    </w:p>
    <w:p w14:paraId="6379CE7C">
      <w:pPr>
        <w:pStyle w:val="4"/>
        <w:pageBreakBefore w:val="0"/>
        <w:widowControl/>
        <w:kinsoku w:val="0"/>
        <w:wordWrap/>
        <w:overflowPunct/>
        <w:topLinePunct w:val="0"/>
        <w:autoSpaceDE w:val="0"/>
        <w:autoSpaceDN w:val="0"/>
        <w:bidi w:val="0"/>
        <w:adjustRightInd w:val="0"/>
        <w:snapToGrid w:val="0"/>
        <w:spacing w:before="53" w:line="560" w:lineRule="exact"/>
        <w:ind w:left="669"/>
        <w:textAlignment w:val="baseline"/>
        <w:outlineLvl w:val="1"/>
        <w:rPr>
          <w:rFonts w:hint="eastAsia" w:ascii="仿宋_GB2312" w:hAnsi="仿宋_GB2312" w:eastAsia="仿宋_GB2312" w:cs="仿宋_GB2312"/>
          <w:sz w:val="28"/>
          <w:szCs w:val="28"/>
        </w:rPr>
      </w:pPr>
      <w:r>
        <w:rPr>
          <w:rFonts w:hint="eastAsia" w:ascii="仿宋_GB2312" w:hAnsi="仿宋_GB2312" w:eastAsia="仿宋_GB2312" w:cs="仿宋_GB2312"/>
          <w:b/>
          <w:bCs/>
          <w:spacing w:val="2"/>
          <w:sz w:val="28"/>
          <w:szCs w:val="28"/>
        </w:rPr>
        <w:t>2.模块B：电子电路焊接、装调与故障检测</w:t>
      </w:r>
    </w:p>
    <w:p w14:paraId="052D5669">
      <w:pPr>
        <w:pStyle w:val="4"/>
        <w:pageBreakBefore w:val="0"/>
        <w:widowControl/>
        <w:kinsoku w:val="0"/>
        <w:wordWrap/>
        <w:overflowPunct/>
        <w:topLinePunct w:val="0"/>
        <w:autoSpaceDE w:val="0"/>
        <w:autoSpaceDN w:val="0"/>
        <w:bidi w:val="0"/>
        <w:adjustRightInd w:val="0"/>
        <w:snapToGrid w:val="0"/>
        <w:spacing w:before="54" w:line="560" w:lineRule="exact"/>
        <w:ind w:left="675"/>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工作任务：</w:t>
      </w:r>
    </w:p>
    <w:p w14:paraId="5B2A9F61">
      <w:pPr>
        <w:pStyle w:val="4"/>
        <w:pageBreakBefore w:val="0"/>
        <w:widowControl/>
        <w:kinsoku w:val="0"/>
        <w:wordWrap/>
        <w:overflowPunct/>
        <w:topLinePunct w:val="0"/>
        <w:autoSpaceDE w:val="0"/>
        <w:autoSpaceDN w:val="0"/>
        <w:bidi w:val="0"/>
        <w:adjustRightInd w:val="0"/>
        <w:snapToGrid w:val="0"/>
        <w:spacing w:before="54" w:line="560" w:lineRule="exact"/>
        <w:ind w:firstLine="588" w:firstLineChars="200"/>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用赛场提供的元器件及线路板，根据任务书要求，完成电路的焊接、装配、故障检测与修复，以及电路功能调试。</w:t>
      </w:r>
    </w:p>
    <w:p w14:paraId="2CE8BCA0">
      <w:pPr>
        <w:pStyle w:val="4"/>
        <w:pageBreakBefore w:val="0"/>
        <w:widowControl/>
        <w:kinsoku w:val="0"/>
        <w:wordWrap/>
        <w:overflowPunct/>
        <w:topLinePunct w:val="0"/>
        <w:autoSpaceDE w:val="0"/>
        <w:autoSpaceDN w:val="0"/>
        <w:bidi w:val="0"/>
        <w:adjustRightInd w:val="0"/>
        <w:snapToGrid w:val="0"/>
        <w:spacing w:before="54" w:line="560" w:lineRule="exact"/>
        <w:ind w:left="675"/>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该部分考核知识点及能力具体包括：</w:t>
      </w:r>
    </w:p>
    <w:p w14:paraId="0886EEAA">
      <w:pPr>
        <w:pStyle w:val="4"/>
        <w:pageBreakBefore w:val="0"/>
        <w:widowControl/>
        <w:kinsoku w:val="0"/>
        <w:wordWrap/>
        <w:overflowPunct/>
        <w:topLinePunct w:val="0"/>
        <w:autoSpaceDE w:val="0"/>
        <w:autoSpaceDN w:val="0"/>
        <w:bidi w:val="0"/>
        <w:adjustRightInd w:val="0"/>
        <w:snapToGrid w:val="0"/>
        <w:spacing w:before="54" w:line="560" w:lineRule="exact"/>
        <w:ind w:firstLine="588" w:firstLineChars="200"/>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考查选手理解工程制图、接线图、原理图和工程说明书的能力；焊接、安装电子元器件到线路板、故障检测和修复以实现电路功能的能力；对电路按实际进行调整和测试能力。评价选手焊接、装配的操作技能与工艺水平，以及调试电路和使用电子仪器仪表测量电路参数的操作技能。</w:t>
      </w:r>
    </w:p>
    <w:p w14:paraId="1DC5EEC3">
      <w:pPr>
        <w:pStyle w:val="4"/>
        <w:pageBreakBefore w:val="0"/>
        <w:widowControl/>
        <w:kinsoku w:val="0"/>
        <w:wordWrap/>
        <w:overflowPunct/>
        <w:topLinePunct w:val="0"/>
        <w:autoSpaceDE w:val="0"/>
        <w:autoSpaceDN w:val="0"/>
        <w:bidi w:val="0"/>
        <w:adjustRightInd w:val="0"/>
        <w:snapToGrid w:val="0"/>
        <w:spacing w:before="56" w:line="560" w:lineRule="exact"/>
        <w:ind w:left="672"/>
        <w:textAlignment w:val="baseline"/>
        <w:outlineLvl w:val="1"/>
        <w:rPr>
          <w:rFonts w:hint="eastAsia" w:ascii="仿宋_GB2312" w:hAnsi="仿宋_GB2312" w:eastAsia="仿宋_GB2312" w:cs="仿宋_GB2312"/>
          <w:sz w:val="28"/>
          <w:szCs w:val="28"/>
        </w:rPr>
      </w:pPr>
      <w:r>
        <w:rPr>
          <w:rFonts w:hint="eastAsia" w:ascii="仿宋_GB2312" w:hAnsi="仿宋_GB2312" w:eastAsia="仿宋_GB2312" w:cs="仿宋_GB2312"/>
          <w:b/>
          <w:bCs/>
          <w:spacing w:val="-2"/>
          <w:sz w:val="28"/>
          <w:szCs w:val="28"/>
        </w:rPr>
        <w:t>3.模块C：电子电路设计</w:t>
      </w:r>
    </w:p>
    <w:p w14:paraId="0C6CD297">
      <w:pPr>
        <w:pStyle w:val="4"/>
        <w:pageBreakBefore w:val="0"/>
        <w:widowControl/>
        <w:kinsoku w:val="0"/>
        <w:wordWrap/>
        <w:overflowPunct/>
        <w:topLinePunct w:val="0"/>
        <w:autoSpaceDE w:val="0"/>
        <w:autoSpaceDN w:val="0"/>
        <w:bidi w:val="0"/>
        <w:adjustRightInd w:val="0"/>
        <w:snapToGrid w:val="0"/>
        <w:spacing w:before="216" w:line="560" w:lineRule="exact"/>
        <w:ind w:left="68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工作任务：</w:t>
      </w:r>
    </w:p>
    <w:p w14:paraId="1DEB830A">
      <w:pPr>
        <w:pStyle w:val="4"/>
        <w:pageBreakBefore w:val="0"/>
        <w:widowControl/>
        <w:kinsoku w:val="0"/>
        <w:wordWrap/>
        <w:overflowPunct/>
        <w:topLinePunct w:val="0"/>
        <w:autoSpaceDE w:val="0"/>
        <w:autoSpaceDN w:val="0"/>
        <w:bidi w:val="0"/>
        <w:adjustRightInd w:val="0"/>
        <w:snapToGrid w:val="0"/>
        <w:spacing w:before="222" w:line="560" w:lineRule="exact"/>
        <w:ind w:left="15" w:right="274" w:firstLine="66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4"/>
          <w:sz w:val="28"/>
          <w:szCs w:val="28"/>
        </w:rPr>
        <w:t>按照赛场提供的电路原理图资料及相关要求</w:t>
      </w:r>
      <w:r>
        <w:rPr>
          <w:rFonts w:hint="eastAsia" w:ascii="仿宋_GB2312" w:hAnsi="仿宋_GB2312" w:eastAsia="仿宋_GB2312" w:cs="仿宋_GB2312"/>
          <w:spacing w:val="33"/>
          <w:sz w:val="28"/>
          <w:szCs w:val="28"/>
        </w:rPr>
        <w:t>，利用</w:t>
      </w:r>
      <w:r>
        <w:rPr>
          <w:rFonts w:hint="eastAsia" w:ascii="仿宋_GB2312" w:hAnsi="仿宋_GB2312" w:eastAsia="仿宋_GB2312" w:cs="仿宋_GB2312"/>
          <w:sz w:val="28"/>
          <w:szCs w:val="28"/>
        </w:rPr>
        <w:t>AltiumDesigner</w:t>
      </w:r>
      <w:r>
        <w:rPr>
          <w:rFonts w:hint="eastAsia" w:ascii="仿宋_GB2312" w:hAnsi="仿宋_GB2312" w:eastAsia="仿宋_GB2312" w:cs="仿宋_GB2312"/>
          <w:spacing w:val="10"/>
          <w:sz w:val="28"/>
          <w:szCs w:val="28"/>
          <w:lang w:val="en-US" w:eastAsia="zh-CN"/>
        </w:rPr>
        <w:t>09</w:t>
      </w:r>
      <w:r>
        <w:rPr>
          <w:rFonts w:hint="eastAsia" w:ascii="仿宋_GB2312" w:hAnsi="仿宋_GB2312" w:eastAsia="仿宋_GB2312" w:cs="仿宋_GB2312"/>
          <w:spacing w:val="10"/>
          <w:sz w:val="28"/>
          <w:szCs w:val="28"/>
        </w:rPr>
        <w:t>软件绘制电子电路印刷线路板图。</w:t>
      </w:r>
    </w:p>
    <w:p w14:paraId="797083A3">
      <w:pPr>
        <w:pStyle w:val="4"/>
        <w:pageBreakBefore w:val="0"/>
        <w:widowControl/>
        <w:kinsoku w:val="0"/>
        <w:wordWrap/>
        <w:overflowPunct/>
        <w:topLinePunct w:val="0"/>
        <w:autoSpaceDE w:val="0"/>
        <w:autoSpaceDN w:val="0"/>
        <w:bidi w:val="0"/>
        <w:adjustRightInd w:val="0"/>
        <w:snapToGrid w:val="0"/>
        <w:spacing w:before="65" w:line="560" w:lineRule="exact"/>
        <w:ind w:left="67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该部分考核知识点及能力具体包括：</w:t>
      </w:r>
    </w:p>
    <w:p w14:paraId="4424FCB5">
      <w:pPr>
        <w:pStyle w:val="4"/>
        <w:pageBreakBefore w:val="0"/>
        <w:widowControl/>
        <w:kinsoku w:val="0"/>
        <w:wordWrap/>
        <w:overflowPunct/>
        <w:topLinePunct w:val="0"/>
        <w:autoSpaceDE w:val="0"/>
        <w:autoSpaceDN w:val="0"/>
        <w:bidi w:val="0"/>
        <w:adjustRightInd w:val="0"/>
        <w:snapToGrid w:val="0"/>
        <w:spacing w:before="218" w:line="560" w:lineRule="exact"/>
        <w:ind w:left="35" w:right="274" w:firstLine="64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考查选手使用软件绘制印刷线路板的能力，能将电子印刷线路板绘制技能应用于真实工作过程的能力，评价选手设计符合实际用途电路功能的技能，以及使用软件布线规则和</w:t>
      </w:r>
      <w:r>
        <w:rPr>
          <w:rFonts w:hint="eastAsia" w:ascii="仿宋_GB2312" w:hAnsi="仿宋_GB2312" w:eastAsia="仿宋_GB2312" w:cs="仿宋_GB2312"/>
          <w:spacing w:val="7"/>
          <w:sz w:val="28"/>
          <w:szCs w:val="28"/>
        </w:rPr>
        <w:t>布局规则绘制线路板的效果。</w:t>
      </w:r>
    </w:p>
    <w:p w14:paraId="2AC0FE8A">
      <w:pPr>
        <w:pStyle w:val="4"/>
        <w:pageBreakBefore w:val="0"/>
        <w:widowControl/>
        <w:numPr>
          <w:ilvl w:val="0"/>
          <w:numId w:val="1"/>
        </w:numPr>
        <w:kinsoku w:val="0"/>
        <w:wordWrap/>
        <w:overflowPunct/>
        <w:topLinePunct w:val="0"/>
        <w:autoSpaceDE w:val="0"/>
        <w:autoSpaceDN w:val="0"/>
        <w:bidi w:val="0"/>
        <w:adjustRightInd w:val="0"/>
        <w:snapToGrid w:val="0"/>
        <w:spacing w:before="53" w:line="560" w:lineRule="exact"/>
        <w:ind w:left="680"/>
        <w:textAlignment w:val="baseline"/>
        <w:outlineLvl w:val="0"/>
        <w:rPr>
          <w:rFonts w:hint="eastAsia" w:ascii="仿宋_GB2312" w:hAnsi="仿宋_GB2312" w:eastAsia="仿宋_GB2312" w:cs="仿宋_GB2312"/>
          <w:spacing w:val="8"/>
          <w:sz w:val="28"/>
          <w:szCs w:val="28"/>
        </w:rPr>
      </w:pPr>
      <w:r>
        <w:rPr>
          <w:rFonts w:hint="eastAsia" w:ascii="仿宋_GB2312" w:hAnsi="仿宋_GB2312" w:eastAsia="仿宋_GB2312" w:cs="仿宋_GB2312"/>
          <w:b/>
          <w:bCs/>
          <w:spacing w:val="3"/>
          <w:sz w:val="28"/>
          <w:szCs w:val="28"/>
        </w:rPr>
        <w:t>竞赛时间</w:t>
      </w:r>
    </w:p>
    <w:p w14:paraId="74402752">
      <w:pPr>
        <w:keepNext w:val="0"/>
        <w:keepLines w:val="0"/>
        <w:pageBreakBefore w:val="0"/>
        <w:widowControl/>
        <w:kinsoku w:val="0"/>
        <w:wordWrap/>
        <w:overflowPunct/>
        <w:topLinePunct w:val="0"/>
        <w:autoSpaceDE w:val="0"/>
        <w:autoSpaceDN w:val="0"/>
        <w:bidi w:val="0"/>
        <w:adjustRightInd w:val="0"/>
        <w:snapToGrid w:val="0"/>
        <w:spacing w:line="560" w:lineRule="exact"/>
        <w:ind w:firstLine="560" w:firstLineChars="200"/>
        <w:textAlignment w:val="baseline"/>
        <w:rPr>
          <w:rFonts w:hint="eastAsia" w:ascii="仿宋_GB2312" w:hAnsi="仿宋_GB2312" w:eastAsia="仿宋_GB2312" w:cs="仿宋_GB2312"/>
          <w:spacing w:val="8"/>
          <w:sz w:val="28"/>
          <w:szCs w:val="28"/>
        </w:rPr>
      </w:pPr>
      <w:r>
        <w:rPr>
          <w:rFonts w:hint="eastAsia" w:ascii="仿宋_GB2312" w:hAnsi="仿宋_GB2312" w:eastAsia="仿宋_GB2312" w:cs="仿宋_GB2312"/>
          <w:sz w:val="28"/>
          <w:szCs w:val="28"/>
        </w:rPr>
        <w:t>1.竞赛任务时间为</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小时。各竞赛队在规定的时间内，独立完成“竞赛内容”规定的竞赛任务。各模块任务时间分派由参赛队选手自由安排。</w:t>
      </w:r>
    </w:p>
    <w:p w14:paraId="0F9C8B16">
      <w:pPr>
        <w:pStyle w:val="4"/>
        <w:pageBreakBefore w:val="0"/>
        <w:widowControl/>
        <w:kinsoku w:val="0"/>
        <w:wordWrap/>
        <w:overflowPunct/>
        <w:topLinePunct w:val="0"/>
        <w:autoSpaceDE w:val="0"/>
        <w:autoSpaceDN w:val="0"/>
        <w:bidi w:val="0"/>
        <w:adjustRightInd w:val="0"/>
        <w:snapToGrid w:val="0"/>
        <w:spacing w:before="52" w:line="560" w:lineRule="exact"/>
        <w:ind w:left="36" w:right="105" w:firstLine="633"/>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2.竞赛起止时间依据各参赛队赛前抽取的场次而定，具</w:t>
      </w:r>
      <w:r>
        <w:rPr>
          <w:rFonts w:hint="eastAsia" w:ascii="仿宋_GB2312" w:hAnsi="仿宋_GB2312" w:eastAsia="仿宋_GB2312" w:cs="仿宋_GB2312"/>
          <w:spacing w:val="7"/>
          <w:sz w:val="28"/>
          <w:szCs w:val="28"/>
        </w:rPr>
        <w:t>体时间以大赛指南指定的时间为准。</w:t>
      </w:r>
    </w:p>
    <w:p w14:paraId="6BD1632D">
      <w:pPr>
        <w:pStyle w:val="4"/>
        <w:pageBreakBefore w:val="0"/>
        <w:widowControl/>
        <w:kinsoku w:val="0"/>
        <w:wordWrap/>
        <w:overflowPunct/>
        <w:topLinePunct w:val="0"/>
        <w:autoSpaceDE w:val="0"/>
        <w:autoSpaceDN w:val="0"/>
        <w:bidi w:val="0"/>
        <w:adjustRightInd w:val="0"/>
        <w:snapToGrid w:val="0"/>
        <w:spacing w:before="51" w:line="560" w:lineRule="exact"/>
        <w:ind w:left="680"/>
        <w:textAlignment w:val="baseline"/>
        <w:outlineLvl w:val="0"/>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（三）成绩比例</w:t>
      </w:r>
    </w:p>
    <w:p w14:paraId="241E73B3">
      <w:pPr>
        <w:pStyle w:val="4"/>
        <w:pageBreakBefore w:val="0"/>
        <w:widowControl/>
        <w:kinsoku w:val="0"/>
        <w:wordWrap/>
        <w:overflowPunct/>
        <w:topLinePunct w:val="0"/>
        <w:autoSpaceDE w:val="0"/>
        <w:autoSpaceDN w:val="0"/>
        <w:bidi w:val="0"/>
        <w:adjustRightInd w:val="0"/>
        <w:snapToGrid w:val="0"/>
        <w:spacing w:before="215" w:line="560" w:lineRule="exact"/>
        <w:ind w:left="36" w:right="105" w:firstLine="640"/>
        <w:textAlignment w:val="baseline"/>
        <w:rPr>
          <w:rFonts w:hint="eastAsia" w:ascii="仿宋_GB2312" w:hAnsi="仿宋_GB2312" w:eastAsia="仿宋_GB2312" w:cs="仿宋_GB2312"/>
          <w:spacing w:val="1"/>
          <w:sz w:val="28"/>
          <w:szCs w:val="28"/>
        </w:rPr>
      </w:pPr>
      <w:r>
        <w:rPr>
          <w:rFonts w:hint="eastAsia" w:ascii="仿宋_GB2312" w:hAnsi="仿宋_GB2312" w:eastAsia="仿宋_GB2312" w:cs="仿宋_GB2312"/>
          <w:spacing w:val="8"/>
          <w:sz w:val="28"/>
          <w:szCs w:val="28"/>
        </w:rPr>
        <w:t>根据电子产品设计与应用实际工作中的权重比例，本赛</w:t>
      </w:r>
      <w:r>
        <w:rPr>
          <w:rFonts w:hint="eastAsia" w:ascii="仿宋_GB2312" w:hAnsi="仿宋_GB2312" w:eastAsia="仿宋_GB2312" w:cs="仿宋_GB2312"/>
          <w:spacing w:val="1"/>
          <w:sz w:val="28"/>
          <w:szCs w:val="28"/>
        </w:rPr>
        <w:t>项分值配比如表1所示：</w:t>
      </w:r>
    </w:p>
    <w:p w14:paraId="01E75A4B">
      <w:pPr>
        <w:pStyle w:val="4"/>
        <w:pageBreakBefore w:val="0"/>
        <w:widowControl/>
        <w:kinsoku w:val="0"/>
        <w:wordWrap/>
        <w:overflowPunct/>
        <w:topLinePunct w:val="0"/>
        <w:autoSpaceDE w:val="0"/>
        <w:autoSpaceDN w:val="0"/>
        <w:bidi w:val="0"/>
        <w:adjustRightInd w:val="0"/>
        <w:snapToGrid w:val="0"/>
        <w:spacing w:before="215" w:line="560" w:lineRule="exact"/>
        <w:ind w:left="36" w:right="105" w:firstLine="640"/>
        <w:textAlignment w:val="baseline"/>
        <w:rPr>
          <w:rFonts w:hint="eastAsia" w:ascii="仿宋_GB2312" w:hAnsi="仿宋_GB2312" w:eastAsia="仿宋_GB2312" w:cs="仿宋_GB2312"/>
          <w:spacing w:val="1"/>
          <w:sz w:val="28"/>
          <w:szCs w:val="28"/>
        </w:rPr>
      </w:pPr>
    </w:p>
    <w:p w14:paraId="2172CC83">
      <w:pPr>
        <w:pStyle w:val="4"/>
        <w:pageBreakBefore w:val="0"/>
        <w:widowControl/>
        <w:kinsoku w:val="0"/>
        <w:wordWrap/>
        <w:overflowPunct/>
        <w:topLinePunct w:val="0"/>
        <w:autoSpaceDE w:val="0"/>
        <w:autoSpaceDN w:val="0"/>
        <w:bidi w:val="0"/>
        <w:adjustRightInd w:val="0"/>
        <w:snapToGrid w:val="0"/>
        <w:spacing w:before="215" w:line="560" w:lineRule="exact"/>
        <w:ind w:right="105"/>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表1分值比例权重分配表</w:t>
      </w:r>
    </w:p>
    <w:tbl>
      <w:tblPr>
        <w:tblStyle w:val="7"/>
        <w:tblW w:w="852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98"/>
        <w:gridCol w:w="4572"/>
        <w:gridCol w:w="1244"/>
        <w:gridCol w:w="1212"/>
      </w:tblGrid>
      <w:tr w14:paraId="39F1F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1498" w:type="dxa"/>
            <w:vAlign w:val="top"/>
          </w:tcPr>
          <w:p w14:paraId="34A73F66">
            <w:pPr>
              <w:pStyle w:val="8"/>
              <w:pageBreakBefore w:val="0"/>
              <w:widowControl/>
              <w:kinsoku w:val="0"/>
              <w:wordWrap/>
              <w:overflowPunct/>
              <w:topLinePunct w:val="0"/>
              <w:autoSpaceDE w:val="0"/>
              <w:autoSpaceDN w:val="0"/>
              <w:bidi w:val="0"/>
              <w:adjustRightInd w:val="0"/>
              <w:snapToGrid w:val="0"/>
              <w:spacing w:before="228" w:line="560" w:lineRule="exact"/>
              <w:ind w:left="46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考核</w:t>
            </w:r>
          </w:p>
        </w:tc>
        <w:tc>
          <w:tcPr>
            <w:tcW w:w="4572" w:type="dxa"/>
            <w:vAlign w:val="top"/>
          </w:tcPr>
          <w:p w14:paraId="4212CF91">
            <w:pPr>
              <w:pStyle w:val="8"/>
              <w:pageBreakBefore w:val="0"/>
              <w:widowControl/>
              <w:kinsoku w:val="0"/>
              <w:wordWrap/>
              <w:overflowPunct/>
              <w:topLinePunct w:val="0"/>
              <w:autoSpaceDE w:val="0"/>
              <w:autoSpaceDN w:val="0"/>
              <w:bidi w:val="0"/>
              <w:adjustRightInd w:val="0"/>
              <w:snapToGrid w:val="0"/>
              <w:spacing w:before="228" w:line="560" w:lineRule="exact"/>
              <w:ind w:left="2038"/>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9"/>
                <w:sz w:val="28"/>
                <w:szCs w:val="28"/>
              </w:rPr>
              <w:t>内容</w:t>
            </w:r>
          </w:p>
        </w:tc>
        <w:tc>
          <w:tcPr>
            <w:tcW w:w="1244" w:type="dxa"/>
            <w:vAlign w:val="top"/>
          </w:tcPr>
          <w:p w14:paraId="55765DCD">
            <w:pPr>
              <w:pStyle w:val="8"/>
              <w:pageBreakBefore w:val="0"/>
              <w:widowControl/>
              <w:kinsoku w:val="0"/>
              <w:wordWrap/>
              <w:overflowPunct/>
              <w:topLinePunct w:val="0"/>
              <w:autoSpaceDE w:val="0"/>
              <w:autoSpaceDN w:val="0"/>
              <w:bidi w:val="0"/>
              <w:adjustRightInd w:val="0"/>
              <w:snapToGrid w:val="0"/>
              <w:spacing w:before="227" w:line="560" w:lineRule="exact"/>
              <w:ind w:left="344"/>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2"/>
                <w:sz w:val="28"/>
                <w:szCs w:val="28"/>
              </w:rPr>
              <w:t>分值</w:t>
            </w:r>
          </w:p>
        </w:tc>
        <w:tc>
          <w:tcPr>
            <w:tcW w:w="1212" w:type="dxa"/>
            <w:vAlign w:val="top"/>
          </w:tcPr>
          <w:p w14:paraId="56CF7E25">
            <w:pPr>
              <w:pStyle w:val="8"/>
              <w:pageBreakBefore w:val="0"/>
              <w:widowControl/>
              <w:kinsoku w:val="0"/>
              <w:wordWrap/>
              <w:overflowPunct/>
              <w:topLinePunct w:val="0"/>
              <w:autoSpaceDE w:val="0"/>
              <w:autoSpaceDN w:val="0"/>
              <w:bidi w:val="0"/>
              <w:adjustRightInd w:val="0"/>
              <w:snapToGrid w:val="0"/>
              <w:spacing w:before="228" w:line="560" w:lineRule="exact"/>
              <w:ind w:left="32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权重</w:t>
            </w:r>
          </w:p>
        </w:tc>
      </w:tr>
      <w:tr w14:paraId="5B4182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498" w:type="dxa"/>
            <w:vAlign w:val="top"/>
          </w:tcPr>
          <w:p w14:paraId="1FB6E503">
            <w:pPr>
              <w:pStyle w:val="8"/>
              <w:pageBreakBefore w:val="0"/>
              <w:widowControl/>
              <w:kinsoku w:val="0"/>
              <w:wordWrap/>
              <w:overflowPunct/>
              <w:topLinePunct w:val="0"/>
              <w:autoSpaceDE w:val="0"/>
              <w:autoSpaceDN w:val="0"/>
              <w:bidi w:val="0"/>
              <w:adjustRightInd w:val="0"/>
              <w:snapToGrid w:val="0"/>
              <w:spacing w:before="239" w:line="560" w:lineRule="exact"/>
              <w:ind w:left="37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模块A</w:t>
            </w:r>
          </w:p>
        </w:tc>
        <w:tc>
          <w:tcPr>
            <w:tcW w:w="4572" w:type="dxa"/>
            <w:vAlign w:val="top"/>
          </w:tcPr>
          <w:p w14:paraId="1355ACC4">
            <w:pPr>
              <w:pStyle w:val="8"/>
              <w:pageBreakBefore w:val="0"/>
              <w:widowControl/>
              <w:kinsoku w:val="0"/>
              <w:wordWrap/>
              <w:overflowPunct/>
              <w:topLinePunct w:val="0"/>
              <w:autoSpaceDE w:val="0"/>
              <w:autoSpaceDN w:val="0"/>
              <w:bidi w:val="0"/>
              <w:adjustRightInd w:val="0"/>
              <w:snapToGrid w:val="0"/>
              <w:spacing w:before="239" w:line="560" w:lineRule="exact"/>
              <w:ind w:left="65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电子技术基础综合能力检测</w:t>
            </w:r>
          </w:p>
        </w:tc>
        <w:tc>
          <w:tcPr>
            <w:tcW w:w="1244" w:type="dxa"/>
            <w:vAlign w:val="top"/>
          </w:tcPr>
          <w:p w14:paraId="012A9C79">
            <w:pPr>
              <w:pStyle w:val="8"/>
              <w:pageBreakBefore w:val="0"/>
              <w:widowControl/>
              <w:kinsoku w:val="0"/>
              <w:wordWrap/>
              <w:overflowPunct/>
              <w:topLinePunct w:val="0"/>
              <w:autoSpaceDE w:val="0"/>
              <w:autoSpaceDN w:val="0"/>
              <w:bidi w:val="0"/>
              <w:adjustRightInd w:val="0"/>
              <w:snapToGrid w:val="0"/>
              <w:spacing w:before="287" w:line="560" w:lineRule="exact"/>
              <w:ind w:left="49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20</w:t>
            </w:r>
          </w:p>
        </w:tc>
        <w:tc>
          <w:tcPr>
            <w:tcW w:w="1212" w:type="dxa"/>
            <w:vAlign w:val="top"/>
          </w:tcPr>
          <w:p w14:paraId="49F354F2">
            <w:pPr>
              <w:pStyle w:val="8"/>
              <w:pageBreakBefore w:val="0"/>
              <w:widowControl/>
              <w:kinsoku w:val="0"/>
              <w:wordWrap/>
              <w:overflowPunct/>
              <w:topLinePunct w:val="0"/>
              <w:autoSpaceDE w:val="0"/>
              <w:autoSpaceDN w:val="0"/>
              <w:bidi w:val="0"/>
              <w:adjustRightInd w:val="0"/>
              <w:snapToGrid w:val="0"/>
              <w:spacing w:before="239" w:line="560" w:lineRule="exact"/>
              <w:ind w:left="40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20%</w:t>
            </w:r>
          </w:p>
        </w:tc>
      </w:tr>
      <w:tr w14:paraId="035B20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498" w:type="dxa"/>
            <w:vAlign w:val="top"/>
          </w:tcPr>
          <w:p w14:paraId="229C4C29">
            <w:pPr>
              <w:pStyle w:val="8"/>
              <w:pageBreakBefore w:val="0"/>
              <w:widowControl/>
              <w:kinsoku w:val="0"/>
              <w:wordWrap/>
              <w:overflowPunct/>
              <w:topLinePunct w:val="0"/>
              <w:autoSpaceDE w:val="0"/>
              <w:autoSpaceDN w:val="0"/>
              <w:bidi w:val="0"/>
              <w:adjustRightInd w:val="0"/>
              <w:snapToGrid w:val="0"/>
              <w:spacing w:before="239" w:line="560" w:lineRule="exact"/>
              <w:ind w:left="37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模块B</w:t>
            </w:r>
          </w:p>
        </w:tc>
        <w:tc>
          <w:tcPr>
            <w:tcW w:w="4572" w:type="dxa"/>
            <w:vAlign w:val="top"/>
          </w:tcPr>
          <w:p w14:paraId="1F8615AB">
            <w:pPr>
              <w:pStyle w:val="8"/>
              <w:pageBreakBefore w:val="0"/>
              <w:widowControl/>
              <w:kinsoku w:val="0"/>
              <w:wordWrap/>
              <w:overflowPunct/>
              <w:topLinePunct w:val="0"/>
              <w:autoSpaceDE w:val="0"/>
              <w:autoSpaceDN w:val="0"/>
              <w:bidi w:val="0"/>
              <w:adjustRightInd w:val="0"/>
              <w:snapToGrid w:val="0"/>
              <w:spacing w:before="240" w:line="560" w:lineRule="exact"/>
              <w:ind w:left="37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电子电路焊接、装调与故障检测</w:t>
            </w:r>
          </w:p>
        </w:tc>
        <w:tc>
          <w:tcPr>
            <w:tcW w:w="1244" w:type="dxa"/>
            <w:vAlign w:val="top"/>
          </w:tcPr>
          <w:p w14:paraId="2EB4FF1F">
            <w:pPr>
              <w:pStyle w:val="8"/>
              <w:pageBreakBefore w:val="0"/>
              <w:widowControl/>
              <w:kinsoku w:val="0"/>
              <w:wordWrap/>
              <w:overflowPunct/>
              <w:topLinePunct w:val="0"/>
              <w:autoSpaceDE w:val="0"/>
              <w:autoSpaceDN w:val="0"/>
              <w:bidi w:val="0"/>
              <w:adjustRightInd w:val="0"/>
              <w:snapToGrid w:val="0"/>
              <w:spacing w:before="288" w:line="560" w:lineRule="exact"/>
              <w:ind w:left="495"/>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35</w:t>
            </w:r>
          </w:p>
        </w:tc>
        <w:tc>
          <w:tcPr>
            <w:tcW w:w="1212" w:type="dxa"/>
            <w:vAlign w:val="top"/>
          </w:tcPr>
          <w:p w14:paraId="701A14EB">
            <w:pPr>
              <w:pStyle w:val="8"/>
              <w:pageBreakBefore w:val="0"/>
              <w:widowControl/>
              <w:kinsoku w:val="0"/>
              <w:wordWrap/>
              <w:overflowPunct/>
              <w:topLinePunct w:val="0"/>
              <w:autoSpaceDE w:val="0"/>
              <w:autoSpaceDN w:val="0"/>
              <w:bidi w:val="0"/>
              <w:adjustRightInd w:val="0"/>
              <w:snapToGrid w:val="0"/>
              <w:spacing w:before="240" w:line="560" w:lineRule="exact"/>
              <w:ind w:left="40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lang w:val="en-US" w:eastAsia="zh-CN"/>
              </w:rPr>
              <w:t>3</w:t>
            </w:r>
            <w:r>
              <w:rPr>
                <w:rFonts w:hint="eastAsia" w:ascii="仿宋_GB2312" w:hAnsi="仿宋_GB2312" w:eastAsia="仿宋_GB2312" w:cs="仿宋_GB2312"/>
                <w:spacing w:val="-4"/>
                <w:sz w:val="28"/>
                <w:szCs w:val="28"/>
              </w:rPr>
              <w:t>5%</w:t>
            </w:r>
          </w:p>
        </w:tc>
      </w:tr>
      <w:tr w14:paraId="63773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4" w:hRule="atLeast"/>
        </w:trPr>
        <w:tc>
          <w:tcPr>
            <w:tcW w:w="1498" w:type="dxa"/>
            <w:vAlign w:val="top"/>
          </w:tcPr>
          <w:p w14:paraId="6205F0D3">
            <w:pPr>
              <w:pStyle w:val="8"/>
              <w:pageBreakBefore w:val="0"/>
              <w:widowControl/>
              <w:kinsoku w:val="0"/>
              <w:wordWrap/>
              <w:overflowPunct/>
              <w:topLinePunct w:val="0"/>
              <w:autoSpaceDE w:val="0"/>
              <w:autoSpaceDN w:val="0"/>
              <w:bidi w:val="0"/>
              <w:adjustRightInd w:val="0"/>
              <w:snapToGrid w:val="0"/>
              <w:spacing w:before="242" w:line="560" w:lineRule="exact"/>
              <w:ind w:left="37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模块C</w:t>
            </w:r>
          </w:p>
        </w:tc>
        <w:tc>
          <w:tcPr>
            <w:tcW w:w="4572" w:type="dxa"/>
            <w:vAlign w:val="top"/>
          </w:tcPr>
          <w:p w14:paraId="62106E80">
            <w:pPr>
              <w:pStyle w:val="8"/>
              <w:pageBreakBefore w:val="0"/>
              <w:widowControl/>
              <w:kinsoku w:val="0"/>
              <w:wordWrap/>
              <w:overflowPunct/>
              <w:topLinePunct w:val="0"/>
              <w:autoSpaceDE w:val="0"/>
              <w:autoSpaceDN w:val="0"/>
              <w:bidi w:val="0"/>
              <w:adjustRightInd w:val="0"/>
              <w:snapToGrid w:val="0"/>
              <w:spacing w:before="243" w:line="560" w:lineRule="exact"/>
              <w:ind w:left="149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电子电路设计</w:t>
            </w:r>
          </w:p>
        </w:tc>
        <w:tc>
          <w:tcPr>
            <w:tcW w:w="1244" w:type="dxa"/>
            <w:vAlign w:val="top"/>
          </w:tcPr>
          <w:p w14:paraId="1F3C0799">
            <w:pPr>
              <w:pStyle w:val="8"/>
              <w:pageBreakBefore w:val="0"/>
              <w:widowControl/>
              <w:kinsoku w:val="0"/>
              <w:wordWrap/>
              <w:overflowPunct/>
              <w:topLinePunct w:val="0"/>
              <w:autoSpaceDE w:val="0"/>
              <w:autoSpaceDN w:val="0"/>
              <w:bidi w:val="0"/>
              <w:adjustRightInd w:val="0"/>
              <w:snapToGrid w:val="0"/>
              <w:spacing w:before="291" w:line="560" w:lineRule="exact"/>
              <w:ind w:left="495"/>
              <w:textAlignment w:val="baseline"/>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35</w:t>
            </w:r>
          </w:p>
        </w:tc>
        <w:tc>
          <w:tcPr>
            <w:tcW w:w="1212" w:type="dxa"/>
            <w:vAlign w:val="top"/>
          </w:tcPr>
          <w:p w14:paraId="18889A28">
            <w:pPr>
              <w:pStyle w:val="8"/>
              <w:pageBreakBefore w:val="0"/>
              <w:widowControl/>
              <w:kinsoku w:val="0"/>
              <w:wordWrap/>
              <w:overflowPunct/>
              <w:topLinePunct w:val="0"/>
              <w:autoSpaceDE w:val="0"/>
              <w:autoSpaceDN w:val="0"/>
              <w:bidi w:val="0"/>
              <w:adjustRightInd w:val="0"/>
              <w:snapToGrid w:val="0"/>
              <w:spacing w:before="243" w:line="560" w:lineRule="exact"/>
              <w:ind w:left="40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lang w:val="en-US" w:eastAsia="zh-CN"/>
              </w:rPr>
              <w:t>3</w:t>
            </w:r>
            <w:r>
              <w:rPr>
                <w:rFonts w:hint="eastAsia" w:ascii="仿宋_GB2312" w:hAnsi="仿宋_GB2312" w:eastAsia="仿宋_GB2312" w:cs="仿宋_GB2312"/>
                <w:spacing w:val="-4"/>
                <w:sz w:val="28"/>
                <w:szCs w:val="28"/>
              </w:rPr>
              <w:t>5%</w:t>
            </w:r>
          </w:p>
        </w:tc>
      </w:tr>
      <w:tr w14:paraId="5A60F3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trPr>
        <w:tc>
          <w:tcPr>
            <w:tcW w:w="6070" w:type="dxa"/>
            <w:gridSpan w:val="2"/>
            <w:vAlign w:val="top"/>
          </w:tcPr>
          <w:p w14:paraId="3BFEFBE1">
            <w:pPr>
              <w:pStyle w:val="8"/>
              <w:pageBreakBefore w:val="0"/>
              <w:widowControl/>
              <w:kinsoku w:val="0"/>
              <w:wordWrap/>
              <w:overflowPunct/>
              <w:topLinePunct w:val="0"/>
              <w:autoSpaceDE w:val="0"/>
              <w:autoSpaceDN w:val="0"/>
              <w:bidi w:val="0"/>
              <w:adjustRightInd w:val="0"/>
              <w:snapToGrid w:val="0"/>
              <w:spacing w:before="243" w:line="560" w:lineRule="exact"/>
              <w:ind w:left="207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职业素养与安全</w:t>
            </w:r>
          </w:p>
        </w:tc>
        <w:tc>
          <w:tcPr>
            <w:tcW w:w="1244" w:type="dxa"/>
            <w:vAlign w:val="top"/>
          </w:tcPr>
          <w:p w14:paraId="507A825B">
            <w:pPr>
              <w:pStyle w:val="8"/>
              <w:pageBreakBefore w:val="0"/>
              <w:widowControl/>
              <w:kinsoku w:val="0"/>
              <w:wordWrap/>
              <w:overflowPunct/>
              <w:topLinePunct w:val="0"/>
              <w:autoSpaceDE w:val="0"/>
              <w:autoSpaceDN w:val="0"/>
              <w:bidi w:val="0"/>
              <w:adjustRightInd w:val="0"/>
              <w:snapToGrid w:val="0"/>
              <w:spacing w:before="292" w:line="560" w:lineRule="exact"/>
              <w:ind w:left="51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6"/>
                <w:sz w:val="28"/>
                <w:szCs w:val="28"/>
              </w:rPr>
              <w:t>10</w:t>
            </w:r>
          </w:p>
        </w:tc>
        <w:tc>
          <w:tcPr>
            <w:tcW w:w="1212" w:type="dxa"/>
            <w:vAlign w:val="top"/>
          </w:tcPr>
          <w:p w14:paraId="55F73428">
            <w:pPr>
              <w:pStyle w:val="8"/>
              <w:pageBreakBefore w:val="0"/>
              <w:widowControl/>
              <w:kinsoku w:val="0"/>
              <w:wordWrap/>
              <w:overflowPunct/>
              <w:topLinePunct w:val="0"/>
              <w:autoSpaceDE w:val="0"/>
              <w:autoSpaceDN w:val="0"/>
              <w:bidi w:val="0"/>
              <w:adjustRightInd w:val="0"/>
              <w:snapToGrid w:val="0"/>
              <w:spacing w:before="244" w:line="560" w:lineRule="exact"/>
              <w:ind w:left="42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10%</w:t>
            </w:r>
          </w:p>
        </w:tc>
      </w:tr>
    </w:tbl>
    <w:p w14:paraId="663E681C">
      <w:pPr>
        <w:pStyle w:val="4"/>
        <w:pageBreakBefore w:val="0"/>
        <w:widowControl/>
        <w:kinsoku w:val="0"/>
        <w:wordWrap/>
        <w:overflowPunct/>
        <w:topLinePunct w:val="0"/>
        <w:autoSpaceDE w:val="0"/>
        <w:autoSpaceDN w:val="0"/>
        <w:bidi w:val="0"/>
        <w:adjustRightInd w:val="0"/>
        <w:snapToGrid w:val="0"/>
        <w:spacing w:before="238" w:line="560" w:lineRule="exact"/>
        <w:jc w:val="righ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备注：选手有违规情形，需从竞赛成绩中扣分，详情见评</w:t>
      </w:r>
      <w:r>
        <w:rPr>
          <w:rFonts w:hint="eastAsia" w:ascii="仿宋_GB2312" w:hAnsi="仿宋_GB2312" w:eastAsia="仿宋_GB2312" w:cs="仿宋_GB2312"/>
          <w:spacing w:val="-11"/>
          <w:sz w:val="28"/>
          <w:szCs w:val="28"/>
        </w:rPr>
        <w:t>分规则。</w:t>
      </w:r>
    </w:p>
    <w:p w14:paraId="6FABD06F">
      <w:pPr>
        <w:pStyle w:val="4"/>
        <w:pageBreakBefore w:val="0"/>
        <w:widowControl/>
        <w:kinsoku w:val="0"/>
        <w:wordWrap/>
        <w:overflowPunct/>
        <w:topLinePunct w:val="0"/>
        <w:autoSpaceDE w:val="0"/>
        <w:autoSpaceDN w:val="0"/>
        <w:bidi w:val="0"/>
        <w:adjustRightInd w:val="0"/>
        <w:snapToGrid w:val="0"/>
        <w:spacing w:before="230" w:line="560" w:lineRule="exact"/>
        <w:ind w:left="779"/>
        <w:textAlignment w:val="baseline"/>
        <w:outlineLvl w:val="0"/>
        <w:rPr>
          <w:rFonts w:hint="eastAsia" w:ascii="仿宋_GB2312" w:hAnsi="仿宋_GB2312" w:eastAsia="仿宋_GB2312" w:cs="仿宋_GB2312"/>
          <w:sz w:val="28"/>
          <w:szCs w:val="28"/>
        </w:rPr>
      </w:pPr>
      <w:r>
        <w:rPr>
          <w:rFonts w:hint="eastAsia" w:ascii="仿宋_GB2312" w:hAnsi="仿宋_GB2312" w:eastAsia="仿宋_GB2312" w:cs="仿宋_GB2312"/>
          <w:b/>
          <w:bCs/>
          <w:spacing w:val="4"/>
          <w:sz w:val="28"/>
          <w:szCs w:val="28"/>
        </w:rPr>
        <w:t>（四）任务书</w:t>
      </w:r>
    </w:p>
    <w:p w14:paraId="35C82C25">
      <w:pPr>
        <w:pStyle w:val="4"/>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8"/>
          <w:sz w:val="28"/>
          <w:szCs w:val="28"/>
        </w:rPr>
        <w:t>本赛项任务书样题由专家组编制完成后，将通过大赛执委会正式发布。正式比赛试题由专家组依据竞赛</w:t>
      </w:r>
      <w:r>
        <w:rPr>
          <w:rFonts w:hint="eastAsia" w:ascii="仿宋_GB2312" w:hAnsi="仿宋_GB2312" w:eastAsia="仿宋_GB2312" w:cs="仿宋_GB2312"/>
          <w:spacing w:val="7"/>
          <w:sz w:val="28"/>
          <w:szCs w:val="28"/>
        </w:rPr>
        <w:t>规程进行编制</w:t>
      </w:r>
      <w:r>
        <w:rPr>
          <w:rFonts w:hint="eastAsia" w:ascii="仿宋_GB2312" w:hAnsi="仿宋_GB2312" w:eastAsia="仿宋_GB2312" w:cs="仿宋_GB2312"/>
          <w:spacing w:val="5"/>
          <w:sz w:val="28"/>
          <w:szCs w:val="28"/>
        </w:rPr>
        <w:t>。</w:t>
      </w:r>
    </w:p>
    <w:p w14:paraId="2E9B0334">
      <w:pPr>
        <w:pStyle w:val="4"/>
        <w:pageBreakBefore w:val="0"/>
        <w:widowControl/>
        <w:kinsoku w:val="0"/>
        <w:wordWrap/>
        <w:overflowPunct/>
        <w:topLinePunct w:val="0"/>
        <w:autoSpaceDE w:val="0"/>
        <w:autoSpaceDN w:val="0"/>
        <w:bidi w:val="0"/>
        <w:adjustRightInd w:val="0"/>
        <w:snapToGrid w:val="0"/>
        <w:spacing w:before="230" w:line="560" w:lineRule="exact"/>
        <w:ind w:left="779"/>
        <w:textAlignment w:val="baseline"/>
        <w:outlineLvl w:val="0"/>
        <w:rPr>
          <w:rFonts w:hint="eastAsia" w:ascii="仿宋_GB2312" w:hAnsi="仿宋_GB2312" w:eastAsia="仿宋_GB2312" w:cs="仿宋_GB2312"/>
          <w:b/>
          <w:bCs/>
          <w:spacing w:val="4"/>
          <w:sz w:val="28"/>
          <w:szCs w:val="28"/>
          <w:lang w:val="en-US" w:eastAsia="zh-CN"/>
        </w:rPr>
      </w:pPr>
      <w:r>
        <w:rPr>
          <w:rFonts w:hint="eastAsia" w:ascii="仿宋_GB2312" w:hAnsi="仿宋_GB2312" w:eastAsia="仿宋_GB2312" w:cs="仿宋_GB2312"/>
          <w:b/>
          <w:bCs/>
          <w:spacing w:val="4"/>
          <w:sz w:val="28"/>
          <w:szCs w:val="28"/>
          <w:lang w:eastAsia="zh-CN"/>
        </w:rPr>
        <w:t>（</w:t>
      </w:r>
      <w:r>
        <w:rPr>
          <w:rFonts w:hint="eastAsia" w:ascii="仿宋_GB2312" w:hAnsi="仿宋_GB2312" w:eastAsia="仿宋_GB2312" w:cs="仿宋_GB2312"/>
          <w:b/>
          <w:bCs/>
          <w:spacing w:val="4"/>
          <w:sz w:val="28"/>
          <w:szCs w:val="28"/>
          <w:lang w:val="en-US" w:eastAsia="zh-CN"/>
        </w:rPr>
        <w:t>五）赛场提供的设备和器材</w:t>
      </w:r>
    </w:p>
    <w:p w14:paraId="11A91501">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1.主要设备</w:t>
      </w:r>
    </w:p>
    <w:p w14:paraId="2AD9E47A">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亚龙YL-135型电子工艺实训考核装置，主要配置有：</w:t>
      </w:r>
    </w:p>
    <w:p w14:paraId="7C111C18">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1)YL-238A函数信号发生器；</w:t>
      </w:r>
    </w:p>
    <w:p w14:paraId="47091615">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2)20MHz双踪示波器，型号：GOS-620、100MHz双踪示波器，型号：YLDS1102D；</w:t>
      </w:r>
    </w:p>
    <w:p w14:paraId="59D20864">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3)数字毫伏表，型号：DF1931；</w:t>
      </w:r>
    </w:p>
    <w:p w14:paraId="1EDE297B">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4)数字频率计，型号：GFC-8010H；</w:t>
      </w:r>
    </w:p>
    <w:p w14:paraId="21B097A3">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5)计算机，安装AltiumDesignerWinter09软件；</w:t>
      </w:r>
    </w:p>
    <w:p w14:paraId="7577404D">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2.器材</w:t>
      </w:r>
    </w:p>
    <w:p w14:paraId="4A822ED0">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1)工作任务书设定电子产品和功能电路所需元器件和单元电子电路模块；</w:t>
      </w:r>
    </w:p>
    <w:p w14:paraId="113B8FAC">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2)电路板（PCB板）；</w:t>
      </w:r>
    </w:p>
    <w:p w14:paraId="413C1913">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3)连接导线，焊锡、助焊剂等。</w:t>
      </w:r>
    </w:p>
    <w:p w14:paraId="28466829">
      <w:pPr>
        <w:pStyle w:val="4"/>
        <w:keepNext w:val="0"/>
        <w:keepLines w:val="0"/>
        <w:pageBreakBefore w:val="0"/>
        <w:widowControl/>
        <w:kinsoku w:val="0"/>
        <w:wordWrap/>
        <w:overflowPunct/>
        <w:topLinePunct w:val="0"/>
        <w:autoSpaceDE w:val="0"/>
        <w:autoSpaceDN w:val="0"/>
        <w:bidi w:val="0"/>
        <w:adjustRightInd w:val="0"/>
        <w:snapToGrid w:val="0"/>
        <w:spacing w:before="230" w:line="560" w:lineRule="exact"/>
        <w:ind w:left="779"/>
        <w:textAlignment w:val="baseline"/>
        <w:outlineLvl w:val="0"/>
        <w:rPr>
          <w:rFonts w:hint="eastAsia" w:ascii="仿宋_GB2312" w:hAnsi="仿宋_GB2312" w:eastAsia="仿宋_GB2312" w:cs="仿宋_GB2312"/>
          <w:b/>
          <w:bCs/>
          <w:spacing w:val="4"/>
          <w:sz w:val="28"/>
          <w:szCs w:val="28"/>
          <w:lang w:val="en-US" w:eastAsia="zh-CN"/>
        </w:rPr>
      </w:pPr>
      <w:r>
        <w:rPr>
          <w:rFonts w:hint="eastAsia" w:ascii="仿宋_GB2312" w:hAnsi="仿宋_GB2312" w:eastAsia="仿宋_GB2312" w:cs="仿宋_GB2312"/>
          <w:b/>
          <w:bCs/>
          <w:spacing w:val="4"/>
          <w:sz w:val="28"/>
          <w:szCs w:val="28"/>
          <w:lang w:val="en-US" w:eastAsia="zh-CN"/>
        </w:rPr>
        <w:t>（六）选手自带工具</w:t>
      </w:r>
    </w:p>
    <w:p w14:paraId="388C41DE">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（1）电子产品装配工具；</w:t>
      </w:r>
    </w:p>
    <w:p w14:paraId="1B02B22C">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（2）电路和元件检测工具；</w:t>
      </w:r>
    </w:p>
    <w:p w14:paraId="6DBF810C">
      <w:pPr>
        <w:pStyle w:val="4"/>
        <w:keepNext w:val="0"/>
        <w:keepLines w:val="0"/>
        <w:pageBreakBefore w:val="0"/>
        <w:widowControl/>
        <w:kinsoku w:val="0"/>
        <w:wordWrap/>
        <w:overflowPunct/>
        <w:topLinePunct w:val="0"/>
        <w:autoSpaceDE w:val="0"/>
        <w:autoSpaceDN w:val="0"/>
        <w:bidi w:val="0"/>
        <w:adjustRightInd w:val="0"/>
        <w:snapToGrid w:val="0"/>
        <w:spacing w:before="220" w:line="560" w:lineRule="exact"/>
        <w:ind w:left="132" w:right="128" w:firstLine="643"/>
        <w:jc w:val="both"/>
        <w:textAlignment w:val="baseline"/>
        <w:rPr>
          <w:rFonts w:hint="eastAsia" w:ascii="仿宋_GB2312" w:hAnsi="仿宋_GB2312" w:eastAsia="仿宋_GB2312" w:cs="仿宋_GB2312"/>
          <w:spacing w:val="5"/>
          <w:sz w:val="28"/>
          <w:szCs w:val="28"/>
          <w:lang w:val="en-US" w:eastAsia="zh-CN"/>
        </w:rPr>
      </w:pPr>
      <w:r>
        <w:rPr>
          <w:rFonts w:hint="eastAsia" w:ascii="仿宋_GB2312" w:hAnsi="仿宋_GB2312" w:eastAsia="仿宋_GB2312" w:cs="仿宋_GB2312"/>
          <w:spacing w:val="5"/>
          <w:sz w:val="28"/>
          <w:szCs w:val="28"/>
          <w:lang w:val="en-US" w:eastAsia="zh-CN"/>
        </w:rPr>
        <w:t>（3）试题作答工具。</w:t>
      </w:r>
    </w:p>
    <w:p w14:paraId="6C324F3C">
      <w:pPr>
        <w:pStyle w:val="2"/>
        <w:keepNext/>
        <w:keepLines/>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六、评分办法</w:t>
      </w:r>
    </w:p>
    <w:p w14:paraId="5AA346A7">
      <w:pPr>
        <w:pStyle w:val="4"/>
        <w:pageBreakBefore w:val="0"/>
        <w:widowControl/>
        <w:kinsoku w:val="0"/>
        <w:wordWrap/>
        <w:overflowPunct/>
        <w:topLinePunct w:val="0"/>
        <w:autoSpaceDE w:val="0"/>
        <w:autoSpaceDN w:val="0"/>
        <w:bidi w:val="0"/>
        <w:adjustRightInd w:val="0"/>
        <w:snapToGrid w:val="0"/>
        <w:spacing w:before="220" w:line="560" w:lineRule="exact"/>
        <w:ind w:left="779"/>
        <w:textAlignment w:val="baseline"/>
        <w:outlineLvl w:val="0"/>
        <w:rPr>
          <w:rFonts w:hint="eastAsia" w:ascii="仿宋_GB2312" w:hAnsi="仿宋_GB2312" w:eastAsia="仿宋_GB2312" w:cs="仿宋_GB2312"/>
          <w:sz w:val="28"/>
          <w:szCs w:val="28"/>
        </w:rPr>
      </w:pPr>
      <w:r>
        <w:rPr>
          <w:rFonts w:hint="eastAsia" w:ascii="仿宋_GB2312" w:hAnsi="仿宋_GB2312" w:eastAsia="仿宋_GB2312" w:cs="仿宋_GB2312"/>
          <w:b/>
          <w:bCs/>
          <w:spacing w:val="3"/>
          <w:sz w:val="28"/>
          <w:szCs w:val="28"/>
        </w:rPr>
        <w:t>（一）评分原则</w:t>
      </w:r>
    </w:p>
    <w:p w14:paraId="4C7F73CA">
      <w:pPr>
        <w:pStyle w:val="4"/>
        <w:keepNext w:val="0"/>
        <w:keepLines w:val="0"/>
        <w:pageBreakBefore w:val="0"/>
        <w:widowControl/>
        <w:kinsoku w:val="0"/>
        <w:wordWrap/>
        <w:overflowPunct/>
        <w:topLinePunct w:val="0"/>
        <w:autoSpaceDE w:val="0"/>
        <w:autoSpaceDN w:val="0"/>
        <w:bidi w:val="0"/>
        <w:adjustRightInd w:val="0"/>
        <w:snapToGrid w:val="0"/>
        <w:spacing w:before="214" w:line="560" w:lineRule="exact"/>
        <w:ind w:left="130" w:right="142" w:firstLine="420"/>
        <w:jc w:val="left"/>
        <w:textAlignment w:val="baseline"/>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7"/>
          <w:sz w:val="28"/>
          <w:szCs w:val="28"/>
        </w:rPr>
        <w:t>1.竞赛评分严格遵守公开、公平、公正、独立、透明的</w:t>
      </w:r>
      <w:r>
        <w:rPr>
          <w:rFonts w:hint="eastAsia" w:ascii="仿宋_GB2312" w:hAnsi="仿宋_GB2312" w:eastAsia="仿宋_GB2312" w:cs="仿宋_GB2312"/>
          <w:spacing w:val="6"/>
          <w:sz w:val="28"/>
          <w:szCs w:val="28"/>
        </w:rPr>
        <w:t>原则，电子产品设计与应用赛项评分采用赛项结果评分方法</w:t>
      </w:r>
      <w:r>
        <w:rPr>
          <w:rFonts w:hint="eastAsia" w:ascii="仿宋_GB2312" w:hAnsi="仿宋_GB2312" w:eastAsia="仿宋_GB2312" w:cs="仿宋_GB2312"/>
          <w:spacing w:val="6"/>
          <w:sz w:val="28"/>
          <w:szCs w:val="28"/>
          <w:lang w:eastAsia="zh-CN"/>
        </w:rPr>
        <w:t>，</w:t>
      </w:r>
      <w:r>
        <w:rPr>
          <w:rFonts w:hint="eastAsia" w:ascii="仿宋_GB2312" w:hAnsi="仿宋_GB2312" w:eastAsia="仿宋_GB2312" w:cs="仿宋_GB2312"/>
          <w:spacing w:val="8"/>
          <w:sz w:val="28"/>
          <w:szCs w:val="28"/>
        </w:rPr>
        <w:t>赛项最终得分按百分制计算，贯彻落实大赛坚持的公平、公</w:t>
      </w:r>
      <w:r>
        <w:rPr>
          <w:rFonts w:hint="eastAsia" w:ascii="仿宋_GB2312" w:hAnsi="仿宋_GB2312" w:eastAsia="仿宋_GB2312" w:cs="仿宋_GB2312"/>
          <w:spacing w:val="5"/>
          <w:sz w:val="28"/>
          <w:szCs w:val="28"/>
        </w:rPr>
        <w:t>正和公开原则。</w:t>
      </w:r>
    </w:p>
    <w:p w14:paraId="6BE3FFB3">
      <w:pPr>
        <w:pStyle w:val="4"/>
        <w:keepNext w:val="0"/>
        <w:keepLines w:val="0"/>
        <w:pageBreakBefore w:val="0"/>
        <w:widowControl/>
        <w:kinsoku w:val="0"/>
        <w:wordWrap/>
        <w:overflowPunct/>
        <w:topLinePunct w:val="0"/>
        <w:autoSpaceDE w:val="0"/>
        <w:autoSpaceDN w:val="0"/>
        <w:bidi w:val="0"/>
        <w:adjustRightInd w:val="0"/>
        <w:snapToGrid w:val="0"/>
        <w:spacing w:before="214" w:line="560" w:lineRule="exact"/>
        <w:ind w:left="130" w:right="142" w:firstLine="420"/>
        <w:jc w:val="left"/>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2.赛项评分依据选手固化在实操任务中的成果，通过评分裁判对比赛成果再现的方法评分，并兼顾团队协作精神和职业素养综合评定。</w:t>
      </w:r>
    </w:p>
    <w:p w14:paraId="0FC08C02">
      <w:pPr>
        <w:pStyle w:val="4"/>
        <w:keepNext w:val="0"/>
        <w:keepLines w:val="0"/>
        <w:pageBreakBefore w:val="0"/>
        <w:widowControl/>
        <w:kinsoku w:val="0"/>
        <w:wordWrap/>
        <w:overflowPunct/>
        <w:topLinePunct w:val="0"/>
        <w:autoSpaceDE w:val="0"/>
        <w:autoSpaceDN w:val="0"/>
        <w:bidi w:val="0"/>
        <w:adjustRightInd w:val="0"/>
        <w:snapToGrid w:val="0"/>
        <w:spacing w:before="214" w:line="560" w:lineRule="exact"/>
        <w:ind w:left="130" w:right="142" w:firstLine="42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lang w:val="en-US" w:eastAsia="zh-CN"/>
        </w:rPr>
        <w:t>3</w:t>
      </w:r>
      <w:r>
        <w:rPr>
          <w:rFonts w:hint="eastAsia" w:ascii="仿宋_GB2312" w:hAnsi="仿宋_GB2312" w:eastAsia="仿宋_GB2312" w:cs="仿宋_GB2312"/>
          <w:spacing w:val="8"/>
          <w:sz w:val="28"/>
          <w:szCs w:val="28"/>
        </w:rPr>
        <w:t>.为了确保赛事评判的客观性，制定详细的评分标准</w:t>
      </w:r>
      <w:r>
        <w:rPr>
          <w:rFonts w:hint="eastAsia" w:ascii="仿宋_GB2312" w:hAnsi="仿宋_GB2312" w:eastAsia="仿宋_GB2312" w:cs="仿宋_GB2312"/>
          <w:spacing w:val="8"/>
          <w:sz w:val="28"/>
          <w:szCs w:val="28"/>
          <w:lang w:eastAsia="zh-CN"/>
        </w:rPr>
        <w:t>，</w:t>
      </w:r>
      <w:r>
        <w:rPr>
          <w:rFonts w:hint="eastAsia" w:ascii="仿宋_GB2312" w:hAnsi="仿宋_GB2312" w:eastAsia="仿宋_GB2312" w:cs="仿宋_GB2312"/>
          <w:spacing w:val="8"/>
          <w:sz w:val="28"/>
          <w:szCs w:val="28"/>
        </w:rPr>
        <w:t>细化评分项目，尽可能量化每一评分项目的评分标准，减少</w:t>
      </w:r>
      <w:r>
        <w:rPr>
          <w:rFonts w:hint="eastAsia" w:ascii="仿宋_GB2312" w:hAnsi="仿宋_GB2312" w:eastAsia="仿宋_GB2312" w:cs="仿宋_GB2312"/>
          <w:spacing w:val="7"/>
          <w:sz w:val="28"/>
          <w:szCs w:val="28"/>
        </w:rPr>
        <w:t>主观判断比例，确保赛事客观公正。</w:t>
      </w:r>
    </w:p>
    <w:p w14:paraId="54CF5BE4">
      <w:pPr>
        <w:pStyle w:val="4"/>
        <w:pageBreakBefore w:val="0"/>
        <w:widowControl/>
        <w:kinsoku w:val="0"/>
        <w:wordWrap/>
        <w:overflowPunct/>
        <w:topLinePunct w:val="0"/>
        <w:autoSpaceDE w:val="0"/>
        <w:autoSpaceDN w:val="0"/>
        <w:bidi w:val="0"/>
        <w:adjustRightInd w:val="0"/>
        <w:snapToGrid w:val="0"/>
        <w:spacing w:before="164" w:line="560" w:lineRule="exact"/>
        <w:ind w:left="668"/>
        <w:textAlignment w:val="baseline"/>
        <w:outlineLvl w:val="0"/>
        <w:rPr>
          <w:rFonts w:hint="eastAsia" w:ascii="仿宋_GB2312" w:hAnsi="仿宋_GB2312" w:eastAsia="仿宋_GB2312" w:cs="仿宋_GB2312"/>
          <w:sz w:val="28"/>
          <w:szCs w:val="28"/>
        </w:rPr>
      </w:pPr>
      <w:r>
        <w:rPr>
          <w:rFonts w:hint="eastAsia" w:ascii="仿宋_GB2312" w:hAnsi="仿宋_GB2312" w:eastAsia="仿宋_GB2312" w:cs="仿宋_GB2312"/>
          <w:b/>
          <w:bCs/>
          <w:spacing w:val="-2"/>
          <w:sz w:val="28"/>
          <w:szCs w:val="28"/>
        </w:rPr>
        <w:t>（二）评分标准</w:t>
      </w:r>
    </w:p>
    <w:p w14:paraId="21EA206C">
      <w:pPr>
        <w:pStyle w:val="4"/>
        <w:pageBreakBefore w:val="0"/>
        <w:widowControl/>
        <w:kinsoku w:val="0"/>
        <w:wordWrap/>
        <w:overflowPunct/>
        <w:topLinePunct w:val="0"/>
        <w:autoSpaceDE w:val="0"/>
        <w:autoSpaceDN w:val="0"/>
        <w:bidi w:val="0"/>
        <w:adjustRightInd w:val="0"/>
        <w:snapToGrid w:val="0"/>
        <w:spacing w:before="241" w:line="560" w:lineRule="exact"/>
        <w:ind w:left="66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赛项的评分标准如表</w:t>
      </w:r>
      <w:r>
        <w:rPr>
          <w:rFonts w:hint="eastAsia" w:ascii="仿宋_GB2312" w:hAnsi="仿宋_GB2312" w:eastAsia="仿宋_GB2312" w:cs="仿宋_GB2312"/>
          <w:spacing w:val="-1"/>
          <w:sz w:val="28"/>
          <w:szCs w:val="28"/>
          <w:lang w:val="en-US" w:eastAsia="zh-CN"/>
        </w:rPr>
        <w:t>2</w:t>
      </w:r>
      <w:r>
        <w:rPr>
          <w:rFonts w:hint="eastAsia" w:ascii="仿宋_GB2312" w:hAnsi="仿宋_GB2312" w:eastAsia="仿宋_GB2312" w:cs="仿宋_GB2312"/>
          <w:spacing w:val="-1"/>
          <w:sz w:val="28"/>
          <w:szCs w:val="28"/>
        </w:rPr>
        <w:t>所示。</w:t>
      </w:r>
    </w:p>
    <w:p w14:paraId="44C2A803">
      <w:pPr>
        <w:pStyle w:val="4"/>
        <w:pageBreakBefore w:val="0"/>
        <w:widowControl/>
        <w:kinsoku w:val="0"/>
        <w:wordWrap/>
        <w:overflowPunct/>
        <w:topLinePunct w:val="0"/>
        <w:autoSpaceDE w:val="0"/>
        <w:autoSpaceDN w:val="0"/>
        <w:bidi w:val="0"/>
        <w:adjustRightInd w:val="0"/>
        <w:snapToGrid w:val="0"/>
        <w:spacing w:before="259" w:line="560" w:lineRule="exact"/>
        <w:ind w:left="331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表</w:t>
      </w:r>
      <w:r>
        <w:rPr>
          <w:rFonts w:hint="eastAsia" w:ascii="仿宋_GB2312" w:hAnsi="仿宋_GB2312" w:eastAsia="仿宋_GB2312" w:cs="仿宋_GB2312"/>
          <w:spacing w:val="-9"/>
          <w:sz w:val="28"/>
          <w:szCs w:val="28"/>
          <w:lang w:val="en-US" w:eastAsia="zh-CN"/>
        </w:rPr>
        <w:t>2</w:t>
      </w:r>
      <w:r>
        <w:rPr>
          <w:rFonts w:hint="eastAsia" w:ascii="仿宋_GB2312" w:hAnsi="仿宋_GB2312" w:eastAsia="仿宋_GB2312" w:cs="仿宋_GB2312"/>
          <w:spacing w:val="-9"/>
          <w:sz w:val="28"/>
          <w:szCs w:val="28"/>
        </w:rPr>
        <w:t>评分标准</w:t>
      </w:r>
    </w:p>
    <w:tbl>
      <w:tblPr>
        <w:tblStyle w:val="7"/>
        <w:tblW w:w="8570" w:type="dxa"/>
        <w:tblInd w:w="1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86"/>
        <w:gridCol w:w="2105"/>
        <w:gridCol w:w="3422"/>
        <w:gridCol w:w="891"/>
        <w:gridCol w:w="1366"/>
      </w:tblGrid>
      <w:tr w14:paraId="6C9A52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786" w:type="dxa"/>
            <w:vAlign w:val="top"/>
          </w:tcPr>
          <w:p w14:paraId="188E7E3D">
            <w:pPr>
              <w:pStyle w:val="8"/>
              <w:pageBreakBefore w:val="0"/>
              <w:widowControl/>
              <w:kinsoku w:val="0"/>
              <w:wordWrap/>
              <w:overflowPunct/>
              <w:topLinePunct w:val="0"/>
              <w:autoSpaceDE w:val="0"/>
              <w:autoSpaceDN w:val="0"/>
              <w:bidi w:val="0"/>
              <w:adjustRightInd w:val="0"/>
              <w:snapToGrid w:val="0"/>
              <w:spacing w:before="172" w:line="560" w:lineRule="exact"/>
              <w:ind w:left="128"/>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序号</w:t>
            </w:r>
          </w:p>
        </w:tc>
        <w:tc>
          <w:tcPr>
            <w:tcW w:w="2105" w:type="dxa"/>
            <w:vAlign w:val="top"/>
          </w:tcPr>
          <w:p w14:paraId="15F43276">
            <w:pPr>
              <w:pStyle w:val="8"/>
              <w:pageBreakBefore w:val="0"/>
              <w:widowControl/>
              <w:kinsoku w:val="0"/>
              <w:wordWrap/>
              <w:overflowPunct/>
              <w:topLinePunct w:val="0"/>
              <w:autoSpaceDE w:val="0"/>
              <w:autoSpaceDN w:val="0"/>
              <w:bidi w:val="0"/>
              <w:adjustRightInd w:val="0"/>
              <w:snapToGrid w:val="0"/>
              <w:spacing w:before="172" w:line="560" w:lineRule="exact"/>
              <w:ind w:left="50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评分项目</w:t>
            </w:r>
          </w:p>
        </w:tc>
        <w:tc>
          <w:tcPr>
            <w:tcW w:w="3422" w:type="dxa"/>
            <w:vAlign w:val="top"/>
          </w:tcPr>
          <w:p w14:paraId="2693EB28">
            <w:pPr>
              <w:pStyle w:val="8"/>
              <w:pageBreakBefore w:val="0"/>
              <w:widowControl/>
              <w:kinsoku w:val="0"/>
              <w:wordWrap/>
              <w:overflowPunct/>
              <w:topLinePunct w:val="0"/>
              <w:autoSpaceDE w:val="0"/>
              <w:autoSpaceDN w:val="0"/>
              <w:bidi w:val="0"/>
              <w:adjustRightInd w:val="0"/>
              <w:snapToGrid w:val="0"/>
              <w:spacing w:before="172" w:line="560" w:lineRule="exact"/>
              <w:ind w:left="116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评分内容</w:t>
            </w:r>
          </w:p>
        </w:tc>
        <w:tc>
          <w:tcPr>
            <w:tcW w:w="891" w:type="dxa"/>
            <w:vAlign w:val="top"/>
          </w:tcPr>
          <w:p w14:paraId="5DDCD015">
            <w:pPr>
              <w:pStyle w:val="8"/>
              <w:pageBreakBefore w:val="0"/>
              <w:widowControl/>
              <w:kinsoku w:val="0"/>
              <w:wordWrap/>
              <w:overflowPunct/>
              <w:topLinePunct w:val="0"/>
              <w:autoSpaceDE w:val="0"/>
              <w:autoSpaceDN w:val="0"/>
              <w:bidi w:val="0"/>
              <w:adjustRightInd w:val="0"/>
              <w:snapToGrid w:val="0"/>
              <w:spacing w:before="171" w:line="560" w:lineRule="exact"/>
              <w:ind w:left="186"/>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分值</w:t>
            </w:r>
          </w:p>
        </w:tc>
        <w:tc>
          <w:tcPr>
            <w:tcW w:w="1366" w:type="dxa"/>
            <w:vAlign w:val="top"/>
          </w:tcPr>
          <w:p w14:paraId="74438561">
            <w:pPr>
              <w:pStyle w:val="8"/>
              <w:pageBreakBefore w:val="0"/>
              <w:widowControl/>
              <w:kinsoku w:val="0"/>
              <w:wordWrap/>
              <w:overflowPunct/>
              <w:topLinePunct w:val="0"/>
              <w:autoSpaceDE w:val="0"/>
              <w:autoSpaceDN w:val="0"/>
              <w:bidi w:val="0"/>
              <w:adjustRightInd w:val="0"/>
              <w:snapToGrid w:val="0"/>
              <w:spacing w:before="172" w:line="560" w:lineRule="exact"/>
              <w:ind w:left="14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评分方式</w:t>
            </w:r>
          </w:p>
        </w:tc>
      </w:tr>
      <w:tr w14:paraId="187675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786" w:type="dxa"/>
            <w:vMerge w:val="restart"/>
            <w:tcBorders>
              <w:bottom w:val="nil"/>
            </w:tcBorders>
            <w:vAlign w:val="top"/>
          </w:tcPr>
          <w:p w14:paraId="1EBD8477">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78B61298">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2D580C9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522DAB31">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5E5D33C0">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327C9154">
            <w:pPr>
              <w:pStyle w:val="8"/>
              <w:pageBreakBefore w:val="0"/>
              <w:widowControl/>
              <w:kinsoku w:val="0"/>
              <w:wordWrap/>
              <w:overflowPunct/>
              <w:topLinePunct w:val="0"/>
              <w:autoSpaceDE w:val="0"/>
              <w:autoSpaceDN w:val="0"/>
              <w:bidi w:val="0"/>
              <w:adjustRightInd w:val="0"/>
              <w:snapToGrid w:val="0"/>
              <w:spacing w:before="78" w:line="560" w:lineRule="exact"/>
              <w:ind w:left="354"/>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2105" w:type="dxa"/>
            <w:vMerge w:val="restart"/>
            <w:tcBorders>
              <w:bottom w:val="nil"/>
            </w:tcBorders>
            <w:vAlign w:val="top"/>
          </w:tcPr>
          <w:p w14:paraId="21B95C50">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462DD578">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774E439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23E0A097">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485B4EC2">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33E1635D">
            <w:pPr>
              <w:pStyle w:val="8"/>
              <w:pageBreakBefore w:val="0"/>
              <w:widowControl/>
              <w:kinsoku w:val="0"/>
              <w:wordWrap/>
              <w:overflowPunct/>
              <w:topLinePunct w:val="0"/>
              <w:autoSpaceDE w:val="0"/>
              <w:autoSpaceDN w:val="0"/>
              <w:bidi w:val="0"/>
              <w:adjustRightInd w:val="0"/>
              <w:snapToGrid w:val="0"/>
              <w:spacing w:before="78" w:line="560" w:lineRule="exact"/>
              <w:ind w:left="346" w:right="332" w:firstLine="2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电子技术基础</w:t>
            </w:r>
            <w:r>
              <w:rPr>
                <w:rFonts w:hint="eastAsia" w:ascii="仿宋_GB2312" w:hAnsi="仿宋_GB2312" w:eastAsia="仿宋_GB2312" w:cs="仿宋_GB2312"/>
                <w:spacing w:val="-4"/>
                <w:sz w:val="28"/>
                <w:szCs w:val="28"/>
              </w:rPr>
              <w:t>综合能力检测</w:t>
            </w:r>
          </w:p>
        </w:tc>
        <w:tc>
          <w:tcPr>
            <w:tcW w:w="3422" w:type="dxa"/>
            <w:vAlign w:val="top"/>
          </w:tcPr>
          <w:p w14:paraId="3FACBA19">
            <w:pPr>
              <w:pStyle w:val="8"/>
              <w:pageBreakBefore w:val="0"/>
              <w:widowControl/>
              <w:kinsoku w:val="0"/>
              <w:wordWrap/>
              <w:overflowPunct/>
              <w:topLinePunct w:val="0"/>
              <w:autoSpaceDE w:val="0"/>
              <w:autoSpaceDN w:val="0"/>
              <w:bidi w:val="0"/>
              <w:adjustRightInd w:val="0"/>
              <w:snapToGrid w:val="0"/>
              <w:spacing w:before="34" w:line="560" w:lineRule="exact"/>
              <w:ind w:left="100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安全操作规范</w:t>
            </w:r>
          </w:p>
        </w:tc>
        <w:tc>
          <w:tcPr>
            <w:tcW w:w="891" w:type="dxa"/>
            <w:vMerge w:val="restart"/>
            <w:tcBorders>
              <w:bottom w:val="nil"/>
            </w:tcBorders>
            <w:vAlign w:val="top"/>
          </w:tcPr>
          <w:p w14:paraId="08D0A804">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6F4E63A9">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15B240A7">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6B6EADAC">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1BB9C2D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772361C3">
            <w:pPr>
              <w:pStyle w:val="8"/>
              <w:pageBreakBefore w:val="0"/>
              <w:widowControl/>
              <w:kinsoku w:val="0"/>
              <w:wordWrap/>
              <w:overflowPunct/>
              <w:topLinePunct w:val="0"/>
              <w:autoSpaceDE w:val="0"/>
              <w:autoSpaceDN w:val="0"/>
              <w:bidi w:val="0"/>
              <w:adjustRightInd w:val="0"/>
              <w:snapToGrid w:val="0"/>
              <w:spacing w:before="78" w:line="560" w:lineRule="exact"/>
              <w:ind w:left="336"/>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20</w:t>
            </w:r>
          </w:p>
        </w:tc>
        <w:tc>
          <w:tcPr>
            <w:tcW w:w="1366" w:type="dxa"/>
            <w:vMerge w:val="restart"/>
            <w:tcBorders>
              <w:bottom w:val="nil"/>
            </w:tcBorders>
            <w:vAlign w:val="top"/>
          </w:tcPr>
          <w:p w14:paraId="62DCB14A">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6FB0323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434461A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19A51296">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0FAE2080">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541617C1">
            <w:pPr>
              <w:pStyle w:val="8"/>
              <w:pageBreakBefore w:val="0"/>
              <w:widowControl/>
              <w:kinsoku w:val="0"/>
              <w:wordWrap/>
              <w:overflowPunct/>
              <w:topLinePunct w:val="0"/>
              <w:autoSpaceDE w:val="0"/>
              <w:autoSpaceDN w:val="0"/>
              <w:bidi w:val="0"/>
              <w:adjustRightInd w:val="0"/>
              <w:snapToGrid w:val="0"/>
              <w:spacing w:before="78" w:line="560" w:lineRule="exact"/>
              <w:ind w:left="22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系统评分</w:t>
            </w:r>
          </w:p>
        </w:tc>
      </w:tr>
      <w:tr w14:paraId="24A6A0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bottom w:val="nil"/>
            </w:tcBorders>
            <w:vAlign w:val="top"/>
          </w:tcPr>
          <w:p w14:paraId="1CB3095C">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64B08ABA">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120F15DF">
            <w:pPr>
              <w:pStyle w:val="8"/>
              <w:pageBreakBefore w:val="0"/>
              <w:widowControl/>
              <w:kinsoku w:val="0"/>
              <w:wordWrap/>
              <w:overflowPunct/>
              <w:topLinePunct w:val="0"/>
              <w:autoSpaceDE w:val="0"/>
              <w:autoSpaceDN w:val="0"/>
              <w:bidi w:val="0"/>
              <w:adjustRightInd w:val="0"/>
              <w:snapToGrid w:val="0"/>
              <w:spacing w:before="35" w:line="560" w:lineRule="exact"/>
              <w:ind w:left="1244"/>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仪器准备</w:t>
            </w:r>
          </w:p>
        </w:tc>
        <w:tc>
          <w:tcPr>
            <w:tcW w:w="891" w:type="dxa"/>
            <w:vMerge w:val="continue"/>
            <w:tcBorders>
              <w:top w:val="nil"/>
              <w:bottom w:val="nil"/>
            </w:tcBorders>
            <w:vAlign w:val="top"/>
          </w:tcPr>
          <w:p w14:paraId="7B8B4F12">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3BAA2044">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58482D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bottom w:val="nil"/>
            </w:tcBorders>
            <w:vAlign w:val="top"/>
          </w:tcPr>
          <w:p w14:paraId="21909144">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03CF9B1D">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6A48FDD8">
            <w:pPr>
              <w:pStyle w:val="8"/>
              <w:pageBreakBefore w:val="0"/>
              <w:widowControl/>
              <w:kinsoku w:val="0"/>
              <w:wordWrap/>
              <w:overflowPunct/>
              <w:topLinePunct w:val="0"/>
              <w:autoSpaceDE w:val="0"/>
              <w:autoSpaceDN w:val="0"/>
              <w:bidi w:val="0"/>
              <w:adjustRightInd w:val="0"/>
              <w:snapToGrid w:val="0"/>
              <w:spacing w:before="35" w:line="560" w:lineRule="exact"/>
              <w:ind w:left="524"/>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仿真元器件清点与识别</w:t>
            </w:r>
          </w:p>
        </w:tc>
        <w:tc>
          <w:tcPr>
            <w:tcW w:w="891" w:type="dxa"/>
            <w:vMerge w:val="continue"/>
            <w:tcBorders>
              <w:top w:val="nil"/>
              <w:bottom w:val="nil"/>
            </w:tcBorders>
            <w:vAlign w:val="top"/>
          </w:tcPr>
          <w:p w14:paraId="4BE05C28">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7EDE77C3">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2E01D5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bottom w:val="nil"/>
            </w:tcBorders>
            <w:vAlign w:val="top"/>
          </w:tcPr>
          <w:p w14:paraId="528F12BA">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51C8DA35">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0B18B981">
            <w:pPr>
              <w:pStyle w:val="8"/>
              <w:pageBreakBefore w:val="0"/>
              <w:widowControl/>
              <w:kinsoku w:val="0"/>
              <w:wordWrap/>
              <w:overflowPunct/>
              <w:topLinePunct w:val="0"/>
              <w:autoSpaceDE w:val="0"/>
              <w:autoSpaceDN w:val="0"/>
              <w:bidi w:val="0"/>
              <w:adjustRightInd w:val="0"/>
              <w:snapToGrid w:val="0"/>
              <w:spacing w:before="35" w:line="560" w:lineRule="exact"/>
              <w:ind w:left="1126"/>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元器件检测</w:t>
            </w:r>
          </w:p>
        </w:tc>
        <w:tc>
          <w:tcPr>
            <w:tcW w:w="891" w:type="dxa"/>
            <w:vMerge w:val="continue"/>
            <w:tcBorders>
              <w:top w:val="nil"/>
              <w:bottom w:val="nil"/>
            </w:tcBorders>
            <w:vAlign w:val="top"/>
          </w:tcPr>
          <w:p w14:paraId="0B5BB3C9">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7F3A4AB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6934D7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bottom w:val="nil"/>
            </w:tcBorders>
            <w:vAlign w:val="top"/>
          </w:tcPr>
          <w:p w14:paraId="7FCA75E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572E295A">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67347CA3">
            <w:pPr>
              <w:pStyle w:val="8"/>
              <w:pageBreakBefore w:val="0"/>
              <w:widowControl/>
              <w:kinsoku w:val="0"/>
              <w:wordWrap/>
              <w:overflowPunct/>
              <w:topLinePunct w:val="0"/>
              <w:autoSpaceDE w:val="0"/>
              <w:autoSpaceDN w:val="0"/>
              <w:bidi w:val="0"/>
              <w:adjustRightInd w:val="0"/>
              <w:snapToGrid w:val="0"/>
              <w:spacing w:before="35" w:line="560" w:lineRule="exact"/>
              <w:ind w:left="126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电路识别</w:t>
            </w:r>
          </w:p>
        </w:tc>
        <w:tc>
          <w:tcPr>
            <w:tcW w:w="891" w:type="dxa"/>
            <w:vMerge w:val="continue"/>
            <w:tcBorders>
              <w:top w:val="nil"/>
              <w:bottom w:val="nil"/>
            </w:tcBorders>
            <w:vAlign w:val="top"/>
          </w:tcPr>
          <w:p w14:paraId="2C6DAF91">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22AF133A">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17BE72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786" w:type="dxa"/>
            <w:vMerge w:val="continue"/>
            <w:tcBorders>
              <w:top w:val="nil"/>
              <w:bottom w:val="nil"/>
            </w:tcBorders>
            <w:vAlign w:val="top"/>
          </w:tcPr>
          <w:p w14:paraId="1A63A58C">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31FBE722">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6B87FE11">
            <w:pPr>
              <w:pStyle w:val="8"/>
              <w:pageBreakBefore w:val="0"/>
              <w:widowControl/>
              <w:kinsoku w:val="0"/>
              <w:wordWrap/>
              <w:overflowPunct/>
              <w:topLinePunct w:val="0"/>
              <w:autoSpaceDE w:val="0"/>
              <w:autoSpaceDN w:val="0"/>
              <w:bidi w:val="0"/>
              <w:adjustRightInd w:val="0"/>
              <w:snapToGrid w:val="0"/>
              <w:spacing w:before="34" w:line="560" w:lineRule="exact"/>
              <w:ind w:left="124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绘制电路</w:t>
            </w:r>
          </w:p>
        </w:tc>
        <w:tc>
          <w:tcPr>
            <w:tcW w:w="891" w:type="dxa"/>
            <w:vMerge w:val="continue"/>
            <w:tcBorders>
              <w:top w:val="nil"/>
              <w:bottom w:val="nil"/>
            </w:tcBorders>
            <w:vAlign w:val="top"/>
          </w:tcPr>
          <w:p w14:paraId="111B7415">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35BEC4C3">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0B88BF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786" w:type="dxa"/>
            <w:vMerge w:val="continue"/>
            <w:tcBorders>
              <w:top w:val="nil"/>
              <w:bottom w:val="nil"/>
            </w:tcBorders>
            <w:vAlign w:val="top"/>
          </w:tcPr>
          <w:p w14:paraId="0EA571D7">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05BCA90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5235A191">
            <w:pPr>
              <w:pStyle w:val="8"/>
              <w:pageBreakBefore w:val="0"/>
              <w:widowControl/>
              <w:kinsoku w:val="0"/>
              <w:wordWrap/>
              <w:overflowPunct/>
              <w:topLinePunct w:val="0"/>
              <w:autoSpaceDE w:val="0"/>
              <w:autoSpaceDN w:val="0"/>
              <w:bidi w:val="0"/>
              <w:adjustRightInd w:val="0"/>
              <w:snapToGrid w:val="0"/>
              <w:spacing w:before="35" w:line="560" w:lineRule="exact"/>
              <w:ind w:left="126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1"/>
                <w:sz w:val="28"/>
                <w:szCs w:val="28"/>
              </w:rPr>
              <w:t>电路排障</w:t>
            </w:r>
          </w:p>
        </w:tc>
        <w:tc>
          <w:tcPr>
            <w:tcW w:w="891" w:type="dxa"/>
            <w:vMerge w:val="continue"/>
            <w:tcBorders>
              <w:top w:val="nil"/>
              <w:bottom w:val="nil"/>
            </w:tcBorders>
            <w:vAlign w:val="top"/>
          </w:tcPr>
          <w:p w14:paraId="30AB21B3">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7F0B13E5">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4F4CB5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bottom w:val="nil"/>
            </w:tcBorders>
            <w:vAlign w:val="top"/>
          </w:tcPr>
          <w:p w14:paraId="30B7A70D">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6381DD14">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2D5E737E">
            <w:pPr>
              <w:pStyle w:val="8"/>
              <w:pageBreakBefore w:val="0"/>
              <w:widowControl/>
              <w:kinsoku w:val="0"/>
              <w:wordWrap/>
              <w:overflowPunct/>
              <w:topLinePunct w:val="0"/>
              <w:autoSpaceDE w:val="0"/>
              <w:autoSpaceDN w:val="0"/>
              <w:bidi w:val="0"/>
              <w:adjustRightInd w:val="0"/>
              <w:snapToGrid w:val="0"/>
              <w:spacing w:before="39" w:line="560" w:lineRule="exact"/>
              <w:ind w:left="1126"/>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元器件装配</w:t>
            </w:r>
          </w:p>
        </w:tc>
        <w:tc>
          <w:tcPr>
            <w:tcW w:w="891" w:type="dxa"/>
            <w:vMerge w:val="continue"/>
            <w:tcBorders>
              <w:top w:val="nil"/>
              <w:bottom w:val="nil"/>
            </w:tcBorders>
            <w:vAlign w:val="top"/>
          </w:tcPr>
          <w:p w14:paraId="3DDCD5E1">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02346C6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450158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786" w:type="dxa"/>
            <w:vMerge w:val="continue"/>
            <w:tcBorders>
              <w:top w:val="nil"/>
              <w:bottom w:val="nil"/>
            </w:tcBorders>
            <w:vAlign w:val="top"/>
          </w:tcPr>
          <w:p w14:paraId="11844D12">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7681BBB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2597D227">
            <w:pPr>
              <w:pStyle w:val="8"/>
              <w:pageBreakBefore w:val="0"/>
              <w:widowControl/>
              <w:kinsoku w:val="0"/>
              <w:wordWrap/>
              <w:overflowPunct/>
              <w:topLinePunct w:val="0"/>
              <w:autoSpaceDE w:val="0"/>
              <w:autoSpaceDN w:val="0"/>
              <w:bidi w:val="0"/>
              <w:adjustRightInd w:val="0"/>
              <w:snapToGrid w:val="0"/>
              <w:spacing w:before="38" w:line="560" w:lineRule="exact"/>
              <w:ind w:left="124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焊点工艺</w:t>
            </w:r>
          </w:p>
        </w:tc>
        <w:tc>
          <w:tcPr>
            <w:tcW w:w="891" w:type="dxa"/>
            <w:vMerge w:val="continue"/>
            <w:tcBorders>
              <w:top w:val="nil"/>
              <w:bottom w:val="nil"/>
            </w:tcBorders>
            <w:vAlign w:val="top"/>
          </w:tcPr>
          <w:p w14:paraId="05AA6B1A">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1F6BB568">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703CD4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tcBorders>
            <w:vAlign w:val="top"/>
          </w:tcPr>
          <w:p w14:paraId="3ADDE35C">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tcBorders>
            <w:vAlign w:val="top"/>
          </w:tcPr>
          <w:p w14:paraId="648A9DBD">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7BBD7191">
            <w:pPr>
              <w:pStyle w:val="8"/>
              <w:pageBreakBefore w:val="0"/>
              <w:widowControl/>
              <w:kinsoku w:val="0"/>
              <w:wordWrap/>
              <w:overflowPunct/>
              <w:topLinePunct w:val="0"/>
              <w:autoSpaceDE w:val="0"/>
              <w:autoSpaceDN w:val="0"/>
              <w:bidi w:val="0"/>
              <w:adjustRightInd w:val="0"/>
              <w:snapToGrid w:val="0"/>
              <w:spacing w:before="39" w:line="560" w:lineRule="exact"/>
              <w:ind w:left="66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电路功能检测与调试</w:t>
            </w:r>
          </w:p>
        </w:tc>
        <w:tc>
          <w:tcPr>
            <w:tcW w:w="891" w:type="dxa"/>
            <w:vMerge w:val="continue"/>
            <w:tcBorders>
              <w:top w:val="nil"/>
            </w:tcBorders>
            <w:vAlign w:val="top"/>
          </w:tcPr>
          <w:p w14:paraId="07C91934">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tcBorders>
            <w:vAlign w:val="top"/>
          </w:tcPr>
          <w:p w14:paraId="2197C82C">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3B3574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restart"/>
            <w:tcBorders>
              <w:bottom w:val="nil"/>
            </w:tcBorders>
            <w:vAlign w:val="top"/>
          </w:tcPr>
          <w:p w14:paraId="0F8C9155">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41C5A34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3C64F47F">
            <w:pPr>
              <w:pStyle w:val="8"/>
              <w:pageBreakBefore w:val="0"/>
              <w:widowControl/>
              <w:kinsoku w:val="0"/>
              <w:wordWrap/>
              <w:overflowPunct/>
              <w:topLinePunct w:val="0"/>
              <w:autoSpaceDE w:val="0"/>
              <w:autoSpaceDN w:val="0"/>
              <w:bidi w:val="0"/>
              <w:adjustRightInd w:val="0"/>
              <w:snapToGrid w:val="0"/>
              <w:spacing w:before="78" w:line="560" w:lineRule="exact"/>
              <w:ind w:left="33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2105" w:type="dxa"/>
            <w:vMerge w:val="restart"/>
            <w:tcBorders>
              <w:bottom w:val="nil"/>
            </w:tcBorders>
            <w:vAlign w:val="top"/>
          </w:tcPr>
          <w:p w14:paraId="4DDAEC7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0AFEAD1B">
            <w:pPr>
              <w:pStyle w:val="8"/>
              <w:pageBreakBefore w:val="0"/>
              <w:widowControl/>
              <w:kinsoku w:val="0"/>
              <w:wordWrap/>
              <w:overflowPunct/>
              <w:topLinePunct w:val="0"/>
              <w:autoSpaceDE w:val="0"/>
              <w:autoSpaceDN w:val="0"/>
              <w:bidi w:val="0"/>
              <w:adjustRightInd w:val="0"/>
              <w:snapToGrid w:val="0"/>
              <w:spacing w:before="78" w:line="560" w:lineRule="exact"/>
              <w:ind w:left="227" w:right="212" w:firstLine="2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电子电路焊接、</w:t>
            </w:r>
            <w:r>
              <w:rPr>
                <w:rFonts w:hint="eastAsia" w:ascii="仿宋_GB2312" w:hAnsi="仿宋_GB2312" w:eastAsia="仿宋_GB2312" w:cs="仿宋_GB2312"/>
                <w:spacing w:val="-3"/>
                <w:sz w:val="28"/>
                <w:szCs w:val="28"/>
              </w:rPr>
              <w:t>装调与故障检测</w:t>
            </w:r>
          </w:p>
        </w:tc>
        <w:tc>
          <w:tcPr>
            <w:tcW w:w="3422" w:type="dxa"/>
            <w:vAlign w:val="top"/>
          </w:tcPr>
          <w:p w14:paraId="62ACD1D0">
            <w:pPr>
              <w:pStyle w:val="8"/>
              <w:pageBreakBefore w:val="0"/>
              <w:widowControl/>
              <w:kinsoku w:val="0"/>
              <w:wordWrap/>
              <w:overflowPunct/>
              <w:topLinePunct w:val="0"/>
              <w:autoSpaceDE w:val="0"/>
              <w:autoSpaceDN w:val="0"/>
              <w:bidi w:val="0"/>
              <w:adjustRightInd w:val="0"/>
              <w:snapToGrid w:val="0"/>
              <w:spacing w:before="39" w:line="560" w:lineRule="exact"/>
              <w:ind w:left="66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印刷线路板焊接工艺</w:t>
            </w:r>
          </w:p>
        </w:tc>
        <w:tc>
          <w:tcPr>
            <w:tcW w:w="891" w:type="dxa"/>
            <w:vMerge w:val="restart"/>
            <w:tcBorders>
              <w:bottom w:val="nil"/>
            </w:tcBorders>
            <w:vAlign w:val="top"/>
          </w:tcPr>
          <w:p w14:paraId="26CA95D3">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20FC376F">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635543B6">
            <w:pPr>
              <w:pStyle w:val="8"/>
              <w:pageBreakBefore w:val="0"/>
              <w:widowControl/>
              <w:kinsoku w:val="0"/>
              <w:wordWrap/>
              <w:overflowPunct/>
              <w:topLinePunct w:val="0"/>
              <w:autoSpaceDE w:val="0"/>
              <w:autoSpaceDN w:val="0"/>
              <w:bidi w:val="0"/>
              <w:adjustRightInd w:val="0"/>
              <w:snapToGrid w:val="0"/>
              <w:spacing w:before="78" w:line="560" w:lineRule="exact"/>
              <w:ind w:left="336"/>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lang w:val="en-US" w:eastAsia="zh-CN"/>
              </w:rPr>
              <w:t>3</w:t>
            </w:r>
            <w:r>
              <w:rPr>
                <w:rFonts w:hint="eastAsia" w:ascii="仿宋_GB2312" w:hAnsi="仿宋_GB2312" w:eastAsia="仿宋_GB2312" w:cs="仿宋_GB2312"/>
                <w:spacing w:val="-6"/>
                <w:sz w:val="28"/>
                <w:szCs w:val="28"/>
              </w:rPr>
              <w:t>5</w:t>
            </w:r>
          </w:p>
        </w:tc>
        <w:tc>
          <w:tcPr>
            <w:tcW w:w="1366" w:type="dxa"/>
            <w:vMerge w:val="restart"/>
            <w:tcBorders>
              <w:bottom w:val="nil"/>
            </w:tcBorders>
            <w:vAlign w:val="top"/>
          </w:tcPr>
          <w:p w14:paraId="4BD005F6">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5B40585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2E4BDDA4">
            <w:pPr>
              <w:pStyle w:val="8"/>
              <w:pageBreakBefore w:val="0"/>
              <w:widowControl/>
              <w:kinsoku w:val="0"/>
              <w:wordWrap/>
              <w:overflowPunct/>
              <w:topLinePunct w:val="0"/>
              <w:autoSpaceDE w:val="0"/>
              <w:autoSpaceDN w:val="0"/>
              <w:bidi w:val="0"/>
              <w:adjustRightInd w:val="0"/>
              <w:snapToGrid w:val="0"/>
              <w:spacing w:before="78" w:line="560" w:lineRule="exact"/>
              <w:ind w:left="22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结果评分</w:t>
            </w:r>
          </w:p>
        </w:tc>
      </w:tr>
      <w:tr w14:paraId="7A2317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bottom w:val="nil"/>
            </w:tcBorders>
            <w:vAlign w:val="top"/>
          </w:tcPr>
          <w:p w14:paraId="4C0AE7D6">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64A112CF">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085F877B">
            <w:pPr>
              <w:pStyle w:val="8"/>
              <w:pageBreakBefore w:val="0"/>
              <w:widowControl/>
              <w:kinsoku w:val="0"/>
              <w:wordWrap/>
              <w:overflowPunct/>
              <w:topLinePunct w:val="0"/>
              <w:autoSpaceDE w:val="0"/>
              <w:autoSpaceDN w:val="0"/>
              <w:bidi w:val="0"/>
              <w:adjustRightInd w:val="0"/>
              <w:snapToGrid w:val="0"/>
              <w:spacing w:before="39" w:line="560" w:lineRule="exact"/>
              <w:ind w:left="54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电子产品作品安装工艺</w:t>
            </w:r>
          </w:p>
        </w:tc>
        <w:tc>
          <w:tcPr>
            <w:tcW w:w="891" w:type="dxa"/>
            <w:vMerge w:val="continue"/>
            <w:tcBorders>
              <w:top w:val="nil"/>
              <w:bottom w:val="nil"/>
            </w:tcBorders>
            <w:vAlign w:val="top"/>
          </w:tcPr>
          <w:p w14:paraId="6467198C">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1D417792">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07CCEE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bottom w:val="nil"/>
            </w:tcBorders>
            <w:vAlign w:val="top"/>
          </w:tcPr>
          <w:p w14:paraId="5F25C3E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06ABBDAC">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6F87B698">
            <w:pPr>
              <w:pStyle w:val="8"/>
              <w:pageBreakBefore w:val="0"/>
              <w:widowControl/>
              <w:kinsoku w:val="0"/>
              <w:wordWrap/>
              <w:overflowPunct/>
              <w:topLinePunct w:val="0"/>
              <w:autoSpaceDE w:val="0"/>
              <w:autoSpaceDN w:val="0"/>
              <w:bidi w:val="0"/>
              <w:adjustRightInd w:val="0"/>
              <w:snapToGrid w:val="0"/>
              <w:spacing w:before="39" w:line="560" w:lineRule="exact"/>
              <w:ind w:left="89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线路板故障检测</w:t>
            </w:r>
          </w:p>
        </w:tc>
        <w:tc>
          <w:tcPr>
            <w:tcW w:w="891" w:type="dxa"/>
            <w:vMerge w:val="continue"/>
            <w:tcBorders>
              <w:top w:val="nil"/>
              <w:bottom w:val="nil"/>
            </w:tcBorders>
            <w:vAlign w:val="top"/>
          </w:tcPr>
          <w:p w14:paraId="766DE498">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57FFF2C5">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727B8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bottom w:val="nil"/>
            </w:tcBorders>
            <w:vAlign w:val="top"/>
          </w:tcPr>
          <w:p w14:paraId="3E77C3C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bottom w:val="nil"/>
            </w:tcBorders>
            <w:vAlign w:val="top"/>
          </w:tcPr>
          <w:p w14:paraId="5DDA8805">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02F78D80">
            <w:pPr>
              <w:pStyle w:val="8"/>
              <w:pageBreakBefore w:val="0"/>
              <w:widowControl/>
              <w:kinsoku w:val="0"/>
              <w:wordWrap/>
              <w:overflowPunct/>
              <w:topLinePunct w:val="0"/>
              <w:autoSpaceDE w:val="0"/>
              <w:autoSpaceDN w:val="0"/>
              <w:bidi w:val="0"/>
              <w:adjustRightInd w:val="0"/>
              <w:snapToGrid w:val="0"/>
              <w:spacing w:before="38" w:line="560" w:lineRule="exact"/>
              <w:ind w:left="89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线路板故障维修</w:t>
            </w:r>
          </w:p>
        </w:tc>
        <w:tc>
          <w:tcPr>
            <w:tcW w:w="891" w:type="dxa"/>
            <w:vMerge w:val="continue"/>
            <w:tcBorders>
              <w:top w:val="nil"/>
              <w:bottom w:val="nil"/>
            </w:tcBorders>
            <w:vAlign w:val="top"/>
          </w:tcPr>
          <w:p w14:paraId="36997330">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bottom w:val="nil"/>
            </w:tcBorders>
            <w:vAlign w:val="top"/>
          </w:tcPr>
          <w:p w14:paraId="4B358F87">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4D05C6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tcBorders>
            <w:vAlign w:val="top"/>
          </w:tcPr>
          <w:p w14:paraId="67349CD2">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tcBorders>
            <w:vAlign w:val="top"/>
          </w:tcPr>
          <w:p w14:paraId="4B83C652">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1E7518DD">
            <w:pPr>
              <w:pStyle w:val="8"/>
              <w:pageBreakBefore w:val="0"/>
              <w:widowControl/>
              <w:kinsoku w:val="0"/>
              <w:wordWrap/>
              <w:overflowPunct/>
              <w:topLinePunct w:val="0"/>
              <w:autoSpaceDE w:val="0"/>
              <w:autoSpaceDN w:val="0"/>
              <w:bidi w:val="0"/>
              <w:adjustRightInd w:val="0"/>
              <w:snapToGrid w:val="0"/>
              <w:spacing w:before="38" w:line="560" w:lineRule="exact"/>
              <w:ind w:left="30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电子产品的硬件调试与测量</w:t>
            </w:r>
          </w:p>
        </w:tc>
        <w:tc>
          <w:tcPr>
            <w:tcW w:w="891" w:type="dxa"/>
            <w:vMerge w:val="continue"/>
            <w:tcBorders>
              <w:top w:val="nil"/>
            </w:tcBorders>
            <w:vAlign w:val="top"/>
          </w:tcPr>
          <w:p w14:paraId="54D30ACA">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tcBorders>
            <w:vAlign w:val="top"/>
          </w:tcPr>
          <w:p w14:paraId="2D6845F2">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6BF78A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3" w:hRule="atLeast"/>
        </w:trPr>
        <w:tc>
          <w:tcPr>
            <w:tcW w:w="786" w:type="dxa"/>
            <w:vMerge w:val="restart"/>
            <w:tcBorders>
              <w:bottom w:val="nil"/>
            </w:tcBorders>
            <w:vAlign w:val="top"/>
          </w:tcPr>
          <w:p w14:paraId="5AC0272D">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08148D4F">
            <w:pPr>
              <w:pStyle w:val="8"/>
              <w:pageBreakBefore w:val="0"/>
              <w:widowControl/>
              <w:kinsoku w:val="0"/>
              <w:wordWrap/>
              <w:overflowPunct/>
              <w:topLinePunct w:val="0"/>
              <w:autoSpaceDE w:val="0"/>
              <w:autoSpaceDN w:val="0"/>
              <w:bidi w:val="0"/>
              <w:adjustRightInd w:val="0"/>
              <w:snapToGrid w:val="0"/>
              <w:spacing w:before="78" w:line="560" w:lineRule="exact"/>
              <w:ind w:left="34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2105" w:type="dxa"/>
            <w:vMerge w:val="restart"/>
            <w:tcBorders>
              <w:bottom w:val="nil"/>
            </w:tcBorders>
            <w:vAlign w:val="top"/>
          </w:tcPr>
          <w:p w14:paraId="3A8B5D17">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6EB90C5A">
            <w:pPr>
              <w:pStyle w:val="8"/>
              <w:pageBreakBefore w:val="0"/>
              <w:widowControl/>
              <w:kinsoku w:val="0"/>
              <w:wordWrap/>
              <w:overflowPunct/>
              <w:topLinePunct w:val="0"/>
              <w:autoSpaceDE w:val="0"/>
              <w:autoSpaceDN w:val="0"/>
              <w:bidi w:val="0"/>
              <w:adjustRightInd w:val="0"/>
              <w:snapToGrid w:val="0"/>
              <w:spacing w:before="78" w:line="560" w:lineRule="exact"/>
              <w:ind w:left="36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rPr>
              <w:t>电子电路设计</w:t>
            </w:r>
          </w:p>
        </w:tc>
        <w:tc>
          <w:tcPr>
            <w:tcW w:w="3422" w:type="dxa"/>
            <w:vAlign w:val="top"/>
          </w:tcPr>
          <w:p w14:paraId="77E79488">
            <w:pPr>
              <w:pStyle w:val="8"/>
              <w:pageBreakBefore w:val="0"/>
              <w:widowControl/>
              <w:kinsoku w:val="0"/>
              <w:wordWrap/>
              <w:overflowPunct/>
              <w:topLinePunct w:val="0"/>
              <w:autoSpaceDE w:val="0"/>
              <w:autoSpaceDN w:val="0"/>
              <w:bidi w:val="0"/>
              <w:adjustRightInd w:val="0"/>
              <w:snapToGrid w:val="0"/>
              <w:spacing w:before="38" w:line="560" w:lineRule="exact"/>
              <w:ind w:left="763" w:right="29" w:hanging="72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绘制原理图和印刷线路板符合赛</w:t>
            </w:r>
            <w:r>
              <w:rPr>
                <w:rFonts w:hint="eastAsia" w:ascii="仿宋_GB2312" w:hAnsi="仿宋_GB2312" w:eastAsia="仿宋_GB2312" w:cs="仿宋_GB2312"/>
                <w:spacing w:val="-3"/>
                <w:sz w:val="28"/>
                <w:szCs w:val="28"/>
              </w:rPr>
              <w:t>题强制性功能要求</w:t>
            </w:r>
          </w:p>
        </w:tc>
        <w:tc>
          <w:tcPr>
            <w:tcW w:w="891" w:type="dxa"/>
            <w:vMerge w:val="restart"/>
            <w:tcBorders>
              <w:bottom w:val="nil"/>
            </w:tcBorders>
            <w:vAlign w:val="top"/>
          </w:tcPr>
          <w:p w14:paraId="393D151E">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29793B33">
            <w:pPr>
              <w:pStyle w:val="8"/>
              <w:pageBreakBefore w:val="0"/>
              <w:widowControl/>
              <w:kinsoku w:val="0"/>
              <w:wordWrap/>
              <w:overflowPunct/>
              <w:topLinePunct w:val="0"/>
              <w:autoSpaceDE w:val="0"/>
              <w:autoSpaceDN w:val="0"/>
              <w:bidi w:val="0"/>
              <w:adjustRightInd w:val="0"/>
              <w:snapToGrid w:val="0"/>
              <w:spacing w:before="78" w:line="560" w:lineRule="exact"/>
              <w:ind w:left="336"/>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lang w:val="en-US" w:eastAsia="zh-CN"/>
              </w:rPr>
              <w:t>3</w:t>
            </w:r>
            <w:r>
              <w:rPr>
                <w:rFonts w:hint="eastAsia" w:ascii="仿宋_GB2312" w:hAnsi="仿宋_GB2312" w:eastAsia="仿宋_GB2312" w:cs="仿宋_GB2312"/>
                <w:spacing w:val="-6"/>
                <w:sz w:val="28"/>
                <w:szCs w:val="28"/>
              </w:rPr>
              <w:t>5</w:t>
            </w:r>
          </w:p>
        </w:tc>
        <w:tc>
          <w:tcPr>
            <w:tcW w:w="1366" w:type="dxa"/>
            <w:vMerge w:val="restart"/>
            <w:tcBorders>
              <w:bottom w:val="nil"/>
            </w:tcBorders>
            <w:vAlign w:val="top"/>
          </w:tcPr>
          <w:p w14:paraId="209A2ED1">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p w14:paraId="6047201E">
            <w:pPr>
              <w:pStyle w:val="8"/>
              <w:pageBreakBefore w:val="0"/>
              <w:widowControl/>
              <w:kinsoku w:val="0"/>
              <w:wordWrap/>
              <w:overflowPunct/>
              <w:topLinePunct w:val="0"/>
              <w:autoSpaceDE w:val="0"/>
              <w:autoSpaceDN w:val="0"/>
              <w:bidi w:val="0"/>
              <w:adjustRightInd w:val="0"/>
              <w:snapToGrid w:val="0"/>
              <w:spacing w:before="78" w:line="560" w:lineRule="exact"/>
              <w:ind w:left="22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结果评分</w:t>
            </w:r>
          </w:p>
        </w:tc>
      </w:tr>
      <w:tr w14:paraId="5BFE1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2" w:hRule="atLeast"/>
        </w:trPr>
        <w:tc>
          <w:tcPr>
            <w:tcW w:w="786" w:type="dxa"/>
            <w:vMerge w:val="continue"/>
            <w:tcBorders>
              <w:top w:val="nil"/>
            </w:tcBorders>
            <w:vAlign w:val="top"/>
          </w:tcPr>
          <w:p w14:paraId="2725D193">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2105" w:type="dxa"/>
            <w:vMerge w:val="continue"/>
            <w:tcBorders>
              <w:top w:val="nil"/>
            </w:tcBorders>
            <w:vAlign w:val="top"/>
          </w:tcPr>
          <w:p w14:paraId="3415C24D">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3422" w:type="dxa"/>
            <w:vAlign w:val="top"/>
          </w:tcPr>
          <w:p w14:paraId="2BB1E49E">
            <w:pPr>
              <w:pStyle w:val="8"/>
              <w:pageBreakBefore w:val="0"/>
              <w:widowControl/>
              <w:kinsoku w:val="0"/>
              <w:wordWrap/>
              <w:overflowPunct/>
              <w:topLinePunct w:val="0"/>
              <w:autoSpaceDE w:val="0"/>
              <w:autoSpaceDN w:val="0"/>
              <w:bidi w:val="0"/>
              <w:adjustRightInd w:val="0"/>
              <w:snapToGrid w:val="0"/>
              <w:spacing w:before="39" w:line="560" w:lineRule="exact"/>
              <w:ind w:left="40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绘制图符合设计工艺要求</w:t>
            </w:r>
          </w:p>
        </w:tc>
        <w:tc>
          <w:tcPr>
            <w:tcW w:w="891" w:type="dxa"/>
            <w:vMerge w:val="continue"/>
            <w:tcBorders>
              <w:top w:val="nil"/>
            </w:tcBorders>
            <w:vAlign w:val="top"/>
          </w:tcPr>
          <w:p w14:paraId="0D92BBAC">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c>
          <w:tcPr>
            <w:tcW w:w="1366" w:type="dxa"/>
            <w:vMerge w:val="continue"/>
            <w:tcBorders>
              <w:top w:val="nil"/>
            </w:tcBorders>
            <w:vAlign w:val="top"/>
          </w:tcPr>
          <w:p w14:paraId="25FDC0BB">
            <w:pPr>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sz w:val="28"/>
                <w:szCs w:val="28"/>
              </w:rPr>
            </w:pPr>
          </w:p>
        </w:tc>
      </w:tr>
      <w:tr w14:paraId="0C387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4" w:hRule="atLeast"/>
        </w:trPr>
        <w:tc>
          <w:tcPr>
            <w:tcW w:w="786" w:type="dxa"/>
            <w:vAlign w:val="top"/>
          </w:tcPr>
          <w:p w14:paraId="5F0B82CD">
            <w:pPr>
              <w:pStyle w:val="8"/>
              <w:pageBreakBefore w:val="0"/>
              <w:widowControl/>
              <w:kinsoku w:val="0"/>
              <w:wordWrap/>
              <w:overflowPunct/>
              <w:topLinePunct w:val="0"/>
              <w:autoSpaceDE w:val="0"/>
              <w:autoSpaceDN w:val="0"/>
              <w:bidi w:val="0"/>
              <w:adjustRightInd w:val="0"/>
              <w:snapToGrid w:val="0"/>
              <w:spacing w:before="84" w:line="560" w:lineRule="exact"/>
              <w:ind w:left="341"/>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val="en-US" w:eastAsia="zh-CN"/>
              </w:rPr>
              <w:t>4</w:t>
            </w:r>
          </w:p>
        </w:tc>
        <w:tc>
          <w:tcPr>
            <w:tcW w:w="2105" w:type="dxa"/>
            <w:vAlign w:val="top"/>
          </w:tcPr>
          <w:p w14:paraId="49F3BBBA">
            <w:pPr>
              <w:pStyle w:val="8"/>
              <w:pageBreakBefore w:val="0"/>
              <w:widowControl/>
              <w:kinsoku w:val="0"/>
              <w:wordWrap/>
              <w:overflowPunct/>
              <w:topLinePunct w:val="0"/>
              <w:autoSpaceDE w:val="0"/>
              <w:autoSpaceDN w:val="0"/>
              <w:bidi w:val="0"/>
              <w:adjustRightInd w:val="0"/>
              <w:snapToGrid w:val="0"/>
              <w:spacing w:before="41" w:line="560" w:lineRule="exact"/>
              <w:ind w:left="22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职业素养与安全</w:t>
            </w:r>
          </w:p>
        </w:tc>
        <w:tc>
          <w:tcPr>
            <w:tcW w:w="3422" w:type="dxa"/>
            <w:vAlign w:val="top"/>
          </w:tcPr>
          <w:p w14:paraId="5F532BD8">
            <w:pPr>
              <w:pStyle w:val="8"/>
              <w:pageBreakBefore w:val="0"/>
              <w:widowControl/>
              <w:kinsoku w:val="0"/>
              <w:wordWrap/>
              <w:overflowPunct/>
              <w:topLinePunct w:val="0"/>
              <w:autoSpaceDE w:val="0"/>
              <w:autoSpaceDN w:val="0"/>
              <w:bidi w:val="0"/>
              <w:adjustRightInd w:val="0"/>
              <w:snapToGrid w:val="0"/>
              <w:spacing w:before="41" w:line="560" w:lineRule="exact"/>
              <w:ind w:left="40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安全规范操作、环境清洁</w:t>
            </w:r>
          </w:p>
        </w:tc>
        <w:tc>
          <w:tcPr>
            <w:tcW w:w="891" w:type="dxa"/>
            <w:vAlign w:val="top"/>
          </w:tcPr>
          <w:p w14:paraId="7269C141">
            <w:pPr>
              <w:pStyle w:val="8"/>
              <w:pageBreakBefore w:val="0"/>
              <w:widowControl/>
              <w:kinsoku w:val="0"/>
              <w:wordWrap/>
              <w:overflowPunct/>
              <w:topLinePunct w:val="0"/>
              <w:autoSpaceDE w:val="0"/>
              <w:autoSpaceDN w:val="0"/>
              <w:bidi w:val="0"/>
              <w:adjustRightInd w:val="0"/>
              <w:snapToGrid w:val="0"/>
              <w:spacing w:before="81" w:line="560" w:lineRule="exact"/>
              <w:ind w:left="35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4"/>
                <w:sz w:val="28"/>
                <w:szCs w:val="28"/>
              </w:rPr>
              <w:t>10</w:t>
            </w:r>
          </w:p>
        </w:tc>
        <w:tc>
          <w:tcPr>
            <w:tcW w:w="1366" w:type="dxa"/>
            <w:vAlign w:val="top"/>
          </w:tcPr>
          <w:p w14:paraId="2D40C885">
            <w:pPr>
              <w:pStyle w:val="8"/>
              <w:pageBreakBefore w:val="0"/>
              <w:widowControl/>
              <w:kinsoku w:val="0"/>
              <w:wordWrap/>
              <w:overflowPunct/>
              <w:topLinePunct w:val="0"/>
              <w:autoSpaceDE w:val="0"/>
              <w:autoSpaceDN w:val="0"/>
              <w:bidi w:val="0"/>
              <w:adjustRightInd w:val="0"/>
              <w:snapToGrid w:val="0"/>
              <w:spacing w:before="41" w:line="560" w:lineRule="exact"/>
              <w:ind w:left="22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过程评分</w:t>
            </w:r>
          </w:p>
        </w:tc>
      </w:tr>
    </w:tbl>
    <w:p w14:paraId="17C320A6">
      <w:pPr>
        <w:pStyle w:val="2"/>
        <w:keepNext/>
        <w:keepLines/>
        <w:pageBreakBefore w:val="0"/>
        <w:widowControl/>
        <w:kinsoku w:val="0"/>
        <w:wordWrap/>
        <w:overflowPunct/>
        <w:topLinePunct w:val="0"/>
        <w:autoSpaceDE w:val="0"/>
        <w:autoSpaceDN w:val="0"/>
        <w:bidi w:val="0"/>
        <w:adjustRightInd w:val="0"/>
        <w:snapToGrid w:val="0"/>
        <w:spacing w:line="560" w:lineRule="exact"/>
        <w:textAlignment w:val="baseline"/>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七、竞赛须知</w:t>
      </w:r>
    </w:p>
    <w:p w14:paraId="303B2C20">
      <w:pPr>
        <w:pStyle w:val="4"/>
        <w:pageBreakBefore w:val="0"/>
        <w:widowControl/>
        <w:kinsoku w:val="0"/>
        <w:wordWrap/>
        <w:overflowPunct/>
        <w:topLinePunct w:val="0"/>
        <w:autoSpaceDE w:val="0"/>
        <w:autoSpaceDN w:val="0"/>
        <w:bidi w:val="0"/>
        <w:adjustRightInd w:val="0"/>
        <w:snapToGrid w:val="0"/>
        <w:spacing w:before="220" w:line="560" w:lineRule="exact"/>
        <w:ind w:left="779"/>
        <w:textAlignment w:val="baseline"/>
        <w:outlineLvl w:val="0"/>
        <w:rPr>
          <w:rFonts w:hint="eastAsia" w:ascii="仿宋_GB2312" w:hAnsi="仿宋_GB2312" w:eastAsia="仿宋_GB2312" w:cs="仿宋_GB2312"/>
          <w:b/>
          <w:bCs/>
          <w:spacing w:val="3"/>
          <w:sz w:val="28"/>
          <w:szCs w:val="28"/>
        </w:rPr>
      </w:pPr>
      <w:r>
        <w:rPr>
          <w:rFonts w:hint="eastAsia" w:ascii="仿宋_GB2312" w:hAnsi="仿宋_GB2312" w:eastAsia="仿宋_GB2312" w:cs="仿宋_GB2312"/>
          <w:b/>
          <w:bCs/>
          <w:spacing w:val="3"/>
          <w:sz w:val="28"/>
          <w:szCs w:val="28"/>
        </w:rPr>
        <w:t>（一）领队、指导教师须知</w:t>
      </w:r>
    </w:p>
    <w:p w14:paraId="13F804A6">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1、各参赛代表队要发扬良好道德风尚，听从指挥，遵守比赛规则，诚实参赛。如发现弄虚作假者，取消参赛资格</w:t>
      </w:r>
      <w:r>
        <w:rPr>
          <w:rFonts w:hint="eastAsia" w:ascii="仿宋_GB2312" w:hAnsi="仿宋_GB2312" w:eastAsia="仿宋_GB2312" w:cs="仿宋_GB2312"/>
          <w:spacing w:val="7"/>
          <w:sz w:val="28"/>
          <w:szCs w:val="28"/>
          <w:lang w:eastAsia="zh-CN"/>
        </w:rPr>
        <w:t>，</w:t>
      </w:r>
      <w:r>
        <w:rPr>
          <w:rFonts w:hint="eastAsia" w:ascii="仿宋_GB2312" w:hAnsi="仿宋_GB2312" w:eastAsia="仿宋_GB2312" w:cs="仿宋_GB2312"/>
          <w:spacing w:val="7"/>
          <w:sz w:val="28"/>
          <w:szCs w:val="28"/>
        </w:rPr>
        <w:t>名次无效。</w:t>
      </w:r>
    </w:p>
    <w:p w14:paraId="56DBEDA5">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2、参赛人员务必于赛前20分钟到赛场等候，迟到15分钟以上按弃权处理，已检录入场的参赛选手未经允许，不得擅自离开。</w:t>
      </w:r>
    </w:p>
    <w:p w14:paraId="04FBF89E">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3、比赛过程中，除参加当场次比赛的选手、执行评分员、现场工作人员和经批准的人员外，其他人员一律不得进入比赛现场，参赛人员比赛完毕应及时退出比赛现场。</w:t>
      </w:r>
    </w:p>
    <w:p w14:paraId="1E373222">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4、各代表队领队要坚决执行比赛的各项规定，加强对参赛人员的管理，做好赛前准备工作，督促选手带好证件、参赛自带工具等。</w:t>
      </w:r>
    </w:p>
    <w:p w14:paraId="6E87011A">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5、参赛选手认为所提供的设备、工具等不符合比赛规定；或对评分员等工作人员的工作有异议时，必须在24小时内由领队提出书面报告送交仲裁组。口头报告或其他人员要求解释处理，仲裁组不予受理。</w:t>
      </w:r>
    </w:p>
    <w:p w14:paraId="1BF09325">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6、参赛选手不得因申诉或对处理意见不服而停止比赛，否则以弃权处理。</w:t>
      </w:r>
    </w:p>
    <w:p w14:paraId="03F011ED">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7、对申诉的仲裁结果，领队要带头服从和执行，还应说服选手服从和执行。</w:t>
      </w:r>
    </w:p>
    <w:p w14:paraId="3AE73AB8">
      <w:pPr>
        <w:pStyle w:val="4"/>
        <w:pageBreakBefore w:val="0"/>
        <w:widowControl/>
        <w:kinsoku w:val="0"/>
        <w:wordWrap/>
        <w:overflowPunct/>
        <w:topLinePunct w:val="0"/>
        <w:autoSpaceDE w:val="0"/>
        <w:autoSpaceDN w:val="0"/>
        <w:bidi w:val="0"/>
        <w:adjustRightInd w:val="0"/>
        <w:snapToGrid w:val="0"/>
        <w:spacing w:before="220" w:line="560" w:lineRule="exact"/>
        <w:ind w:left="779"/>
        <w:textAlignment w:val="baseline"/>
        <w:outlineLvl w:val="0"/>
        <w:rPr>
          <w:rFonts w:hint="eastAsia" w:ascii="仿宋_GB2312" w:hAnsi="仿宋_GB2312" w:eastAsia="仿宋_GB2312" w:cs="仿宋_GB2312"/>
          <w:b/>
          <w:bCs/>
          <w:spacing w:val="3"/>
          <w:sz w:val="28"/>
          <w:szCs w:val="28"/>
        </w:rPr>
      </w:pPr>
      <w:r>
        <w:rPr>
          <w:rFonts w:hint="eastAsia" w:ascii="仿宋_GB2312" w:hAnsi="仿宋_GB2312" w:eastAsia="仿宋_GB2312" w:cs="仿宋_GB2312"/>
          <w:b/>
          <w:bCs/>
          <w:spacing w:val="3"/>
          <w:sz w:val="28"/>
          <w:szCs w:val="28"/>
        </w:rPr>
        <w:t>（二）参赛选手须知</w:t>
      </w:r>
    </w:p>
    <w:p w14:paraId="2658B47F">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1、参赛选手应按规定时间提前到赛点学校报到，并抽取参赛次序号，根据参赛项目的要求，带齐参赛自备工具、材料，做好参赛前的所有准备工作。</w:t>
      </w:r>
    </w:p>
    <w:p w14:paraId="446BCC22">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2、参赛选手要严格遵守赛场纪律，服从指挥，着装整洁，文明礼貌。选手的着装须符合操作要求，电工电子项目选手自备比赛工装、绝缘鞋等。</w:t>
      </w:r>
    </w:p>
    <w:p w14:paraId="2DE73B64">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3、比赛前一天，筹备处组织各领队和参赛选手熟悉设备场地。</w:t>
      </w:r>
    </w:p>
    <w:p w14:paraId="0D888C2D">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4、参赛选手须提前15分钟入场，入场时须出示参赛证和身份证，入场后对号入座。参赛证和身份证置于台桌左上角备查。迟到超过15分钟不得入场。</w:t>
      </w:r>
    </w:p>
    <w:p w14:paraId="4966C5E3">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5、在比赛过程中，要严格按照安全规程进行操作，防止触电和损坏设备等事故发生。比赛过程中如果所用设备发生故障，造成比赛中断，必须经评委确认后方能更换机位。故障中断时间由工作人员计时并补给。</w:t>
      </w:r>
    </w:p>
    <w:p w14:paraId="390AA0D4">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6、比赛过程中，电子电工各类设备装配完成后，要通电测试，必须先告知裁判，待裁判组检查确认后方可通电，确保比赛过程安全。比赛过程中，选手若需休息、饮水或去洗手间，一律计算在比赛时间内，饮水由赛场统一提供。</w:t>
      </w:r>
    </w:p>
    <w:p w14:paraId="0CE2CD91">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7、如果选手要求提前结束比赛，应报裁判批准。比赛终止时间由裁判记录在案，批准并通知提前结束比赛后，选手不得再进行任何加工。提前结束比赛的选手不准提前离开赛场。</w:t>
      </w:r>
    </w:p>
    <w:p w14:paraId="6D91B86A">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8、当听到比赛结束指令时，参赛选手应立即停止操作，不得以任何理由拖延比赛时间。离开比赛场地时，不得将赛场内与比赛有关的任何物品带离比赛现场。</w:t>
      </w:r>
    </w:p>
    <w:p w14:paraId="74FEFEA9">
      <w:pPr>
        <w:pStyle w:val="4"/>
        <w:pageBreakBefore w:val="0"/>
        <w:widowControl/>
        <w:kinsoku w:val="0"/>
        <w:wordWrap/>
        <w:overflowPunct/>
        <w:topLinePunct w:val="0"/>
        <w:autoSpaceDE w:val="0"/>
        <w:autoSpaceDN w:val="0"/>
        <w:bidi w:val="0"/>
        <w:adjustRightInd w:val="0"/>
        <w:snapToGrid w:val="0"/>
        <w:spacing w:before="220" w:line="560" w:lineRule="exact"/>
        <w:ind w:left="779"/>
        <w:textAlignment w:val="baseline"/>
        <w:outlineLvl w:val="0"/>
        <w:rPr>
          <w:rFonts w:hint="eastAsia" w:ascii="仿宋_GB2312" w:hAnsi="仿宋_GB2312" w:eastAsia="仿宋_GB2312" w:cs="仿宋_GB2312"/>
          <w:b/>
          <w:bCs/>
          <w:spacing w:val="3"/>
          <w:sz w:val="28"/>
          <w:szCs w:val="28"/>
        </w:rPr>
      </w:pPr>
      <w:r>
        <w:rPr>
          <w:rFonts w:hint="eastAsia" w:ascii="仿宋_GB2312" w:hAnsi="仿宋_GB2312" w:eastAsia="仿宋_GB2312" w:cs="仿宋_GB2312"/>
          <w:b/>
          <w:bCs/>
          <w:spacing w:val="3"/>
          <w:sz w:val="28"/>
          <w:szCs w:val="28"/>
        </w:rPr>
        <w:t>（三）评委须知</w:t>
      </w:r>
    </w:p>
    <w:p w14:paraId="1CA3CF81">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1、评委必须认真学习文件精神，认真研究《比赛规程与要求》，熟练掌握比赛评分标准与要求。</w:t>
      </w:r>
    </w:p>
    <w:p w14:paraId="0E54805E">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2、评委要正确履行职责，坚持原则，自觉排除干扰，保证比赛公平、公正。</w:t>
      </w:r>
    </w:p>
    <w:p w14:paraId="694E1A44">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3、评委要积极维护好比赛秩序，以利于所有参赛选手水平的正常发挥。</w:t>
      </w:r>
    </w:p>
    <w:p w14:paraId="6C391FC2">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4、评委要坚守岗位，不得擅离职守，要严密观察比赛中的技术与安全问题，做到防患于未然。</w:t>
      </w:r>
    </w:p>
    <w:p w14:paraId="2E9EEE72">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5、评委要自觉按执委会的要求进行评判工作。</w:t>
      </w:r>
    </w:p>
    <w:p w14:paraId="77BE7991">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6、评委在赛前不接待参赛校的咨询，不到学校进行指导。</w:t>
      </w:r>
    </w:p>
    <w:p w14:paraId="59EF07DA">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7、评委在比赛中不回答选手提出的任何有关比赛的技术问题。</w:t>
      </w:r>
    </w:p>
    <w:p w14:paraId="730A165F">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8、评委要严守机密，未经比赛执委会的允许不得向学校或个人泄漏任何涉及比赛机密的事项，否则将追究个人责任。</w:t>
      </w:r>
    </w:p>
    <w:p w14:paraId="282C3B97">
      <w:pPr>
        <w:pStyle w:val="4"/>
        <w:pageBreakBefore w:val="0"/>
        <w:widowControl/>
        <w:kinsoku w:val="0"/>
        <w:wordWrap/>
        <w:overflowPunct/>
        <w:topLinePunct w:val="0"/>
        <w:autoSpaceDE w:val="0"/>
        <w:autoSpaceDN w:val="0"/>
        <w:bidi w:val="0"/>
        <w:adjustRightInd w:val="0"/>
        <w:snapToGrid w:val="0"/>
        <w:spacing w:before="220" w:line="560" w:lineRule="exact"/>
        <w:ind w:left="779"/>
        <w:textAlignment w:val="baseline"/>
        <w:outlineLvl w:val="0"/>
        <w:rPr>
          <w:rFonts w:hint="eastAsia" w:ascii="仿宋_GB2312" w:hAnsi="仿宋_GB2312" w:eastAsia="仿宋_GB2312" w:cs="仿宋_GB2312"/>
          <w:b/>
          <w:bCs/>
          <w:spacing w:val="3"/>
          <w:sz w:val="28"/>
          <w:szCs w:val="28"/>
        </w:rPr>
      </w:pPr>
      <w:r>
        <w:rPr>
          <w:rFonts w:hint="eastAsia" w:ascii="仿宋_GB2312" w:hAnsi="仿宋_GB2312" w:eastAsia="仿宋_GB2312" w:cs="仿宋_GB2312"/>
          <w:b/>
          <w:bCs/>
          <w:spacing w:val="3"/>
          <w:sz w:val="28"/>
          <w:szCs w:val="28"/>
        </w:rPr>
        <w:t>（四）竞赛工作人员须知</w:t>
      </w:r>
    </w:p>
    <w:p w14:paraId="78B5319E">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1、大赛全体工作人员必须服从执委会统一指挥，认真履行职责，做好比赛服务工作。</w:t>
      </w:r>
    </w:p>
    <w:p w14:paraId="21FF8693">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2、全体工作人员要按分工准时到岗，尽职尽责做好份内各项工作，保证比赛顺利进行。</w:t>
      </w:r>
    </w:p>
    <w:p w14:paraId="64F5C2C3">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3、认真检查、核准证件，非参赛选手不准进入赛场。同时，要安排好领队、指导教师休息及食宿。</w:t>
      </w:r>
    </w:p>
    <w:p w14:paraId="103EAF22">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4、比赛如出现技术问题（包括设备、器材等）应与各项比赛负责人及时联系，及时处理；如需重新比赛要得到执委会同意后方可进行。</w:t>
      </w:r>
    </w:p>
    <w:p w14:paraId="57E94218">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5、如遇突发事件，要及时向执委会报告，同时做好疏导工作，避免重大事故发生，确保大赛圆满成功。</w:t>
      </w:r>
    </w:p>
    <w:p w14:paraId="393B93ED">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6、要认真组织好参赛选手的点名报到与赛前的准备工作，维护好比赛秩序，遇到重大问题及时与执委会联系协商解决办法。</w:t>
      </w:r>
    </w:p>
    <w:p w14:paraId="05E4F538">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7、各项比赛项目的技术负责人，在比赛前、比赛进行中一定要坚守岗位，要对比赛全程的技术问题负责。</w:t>
      </w:r>
    </w:p>
    <w:p w14:paraId="168B3965">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8、工作人员不要在赛场内接打电话，负责监场的人员在比赛进行时一律关闭手机。</w:t>
      </w:r>
    </w:p>
    <w:p w14:paraId="6563DABB">
      <w:pPr>
        <w:pStyle w:val="4"/>
        <w:pageBreakBefore w:val="0"/>
        <w:widowControl/>
        <w:kinsoku w:val="0"/>
        <w:wordWrap/>
        <w:overflowPunct/>
        <w:topLinePunct w:val="0"/>
        <w:autoSpaceDE w:val="0"/>
        <w:autoSpaceDN w:val="0"/>
        <w:bidi w:val="0"/>
        <w:adjustRightInd w:val="0"/>
        <w:snapToGrid w:val="0"/>
        <w:spacing w:before="220" w:line="560" w:lineRule="exact"/>
        <w:ind w:left="779"/>
        <w:textAlignment w:val="baseline"/>
        <w:outlineLvl w:val="0"/>
        <w:rPr>
          <w:rFonts w:hint="eastAsia" w:ascii="仿宋_GB2312" w:hAnsi="仿宋_GB2312" w:eastAsia="仿宋_GB2312" w:cs="仿宋_GB2312"/>
          <w:b/>
          <w:bCs/>
          <w:spacing w:val="3"/>
          <w:sz w:val="28"/>
          <w:szCs w:val="28"/>
        </w:rPr>
      </w:pPr>
      <w:r>
        <w:rPr>
          <w:rFonts w:hint="eastAsia" w:ascii="仿宋_GB2312" w:hAnsi="仿宋_GB2312" w:eastAsia="仿宋_GB2312" w:cs="仿宋_GB2312"/>
          <w:b/>
          <w:bCs/>
          <w:spacing w:val="3"/>
          <w:sz w:val="28"/>
          <w:szCs w:val="28"/>
        </w:rPr>
        <w:t>（五）赛场规则</w:t>
      </w:r>
    </w:p>
    <w:p w14:paraId="22B751A5">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1、参赛队的参赛顺序采取随机抽签的方式确定。</w:t>
      </w:r>
    </w:p>
    <w:p w14:paraId="311857D8">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2、参赛队按照参赛时段进入比赛场地，参赛选手按照报名项目参加比赛，竞赛内容均在场地内完成。</w:t>
      </w:r>
    </w:p>
    <w:p w14:paraId="3D83B220">
      <w:pPr>
        <w:pStyle w:val="4"/>
        <w:pageBreakBefore w:val="0"/>
        <w:widowControl/>
        <w:kinsoku w:val="0"/>
        <w:wordWrap/>
        <w:overflowPunct/>
        <w:topLinePunct w:val="0"/>
        <w:autoSpaceDE w:val="0"/>
        <w:autoSpaceDN w:val="0"/>
        <w:bidi w:val="0"/>
        <w:adjustRightInd w:val="0"/>
        <w:snapToGrid w:val="0"/>
        <w:spacing w:before="220" w:line="560" w:lineRule="exact"/>
        <w:ind w:left="779"/>
        <w:textAlignment w:val="baseline"/>
        <w:outlineLvl w:val="0"/>
        <w:rPr>
          <w:rFonts w:hint="eastAsia" w:ascii="仿宋_GB2312" w:hAnsi="仿宋_GB2312" w:eastAsia="仿宋_GB2312" w:cs="仿宋_GB2312"/>
          <w:b/>
          <w:bCs/>
          <w:spacing w:val="3"/>
          <w:sz w:val="28"/>
          <w:szCs w:val="28"/>
        </w:rPr>
      </w:pPr>
      <w:r>
        <w:rPr>
          <w:rFonts w:hint="eastAsia" w:ascii="仿宋_GB2312" w:hAnsi="仿宋_GB2312" w:eastAsia="仿宋_GB2312" w:cs="仿宋_GB2312"/>
          <w:b/>
          <w:bCs/>
          <w:spacing w:val="3"/>
          <w:sz w:val="28"/>
          <w:szCs w:val="28"/>
        </w:rPr>
        <w:t>（六）选手报到须知</w:t>
      </w:r>
    </w:p>
    <w:p w14:paraId="3A3364FB">
      <w:pPr>
        <w:pStyle w:val="4"/>
        <w:pageBreakBefore w:val="0"/>
        <w:widowControl/>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spacing w:val="7"/>
          <w:sz w:val="28"/>
          <w:szCs w:val="28"/>
        </w:rPr>
      </w:pPr>
      <w:r>
        <w:rPr>
          <w:rFonts w:hint="eastAsia" w:ascii="仿宋_GB2312" w:hAnsi="仿宋_GB2312" w:eastAsia="仿宋_GB2312" w:cs="仿宋_GB2312"/>
          <w:spacing w:val="7"/>
          <w:sz w:val="28"/>
          <w:szCs w:val="28"/>
        </w:rPr>
        <w:t>所有参赛选手必须于规定时间内到兰州理工中等专业学校报到，抽取竞赛序号，参加赛前准备会，熟悉场地。参赛选手严格根据抽签确定的分组顺序参加比赛，赛前15分钟选手必须到达赛场。</w:t>
      </w:r>
    </w:p>
    <w:p w14:paraId="3E2C3387">
      <w:pPr>
        <w:pStyle w:val="4"/>
        <w:pageBreakBefore w:val="0"/>
        <w:widowControl/>
        <w:numPr>
          <w:ilvl w:val="0"/>
          <w:numId w:val="2"/>
        </w:numPr>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兰州理工中等专业学校简介（见相关文档）</w:t>
      </w:r>
    </w:p>
    <w:p w14:paraId="2B6C2F7C">
      <w:pPr>
        <w:pStyle w:val="4"/>
        <w:pageBreakBefore w:val="0"/>
        <w:widowControl/>
        <w:numPr>
          <w:ilvl w:val="0"/>
          <w:numId w:val="2"/>
        </w:numPr>
        <w:kinsoku w:val="0"/>
        <w:wordWrap/>
        <w:overflowPunct/>
        <w:topLinePunct w:val="0"/>
        <w:autoSpaceDE w:val="0"/>
        <w:autoSpaceDN w:val="0"/>
        <w:bidi w:val="0"/>
        <w:adjustRightInd w:val="0"/>
        <w:snapToGrid w:val="0"/>
        <w:spacing w:before="214" w:line="560" w:lineRule="exact"/>
        <w:ind w:left="133" w:right="141" w:firstLine="654"/>
        <w:jc w:val="both"/>
        <w:textAlignment w:val="baseline"/>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lang w:val="en-US" w:eastAsia="zh-CN"/>
        </w:rPr>
        <w:t>安全保卫预案（见相关文档）</w:t>
      </w:r>
    </w:p>
    <w:bookmarkEnd w:id="0"/>
    <w:sectPr>
      <w:footerReference r:id="rId5" w:type="default"/>
      <w:pgSz w:w="11906" w:h="16839"/>
      <w:pgMar w:top="1431" w:right="1553" w:bottom="1378" w:left="1785" w:header="0" w:footer="121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仿宋_GB18030">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AA0B55">
    <w:pPr>
      <w:spacing w:line="169" w:lineRule="auto"/>
      <w:ind w:left="4090"/>
      <w:rPr>
        <w:rFonts w:ascii="Calibri" w:hAnsi="Calibri" w:eastAsia="Calibri" w:cs="Calibri"/>
        <w:sz w:val="18"/>
        <w:szCs w:val="18"/>
      </w:rPr>
    </w:pPr>
    <w:r>
      <w:rPr>
        <w:rFonts w:ascii="Calibri" w:hAnsi="Calibri" w:eastAsia="Calibri" w:cs="Calibri"/>
        <w:spacing w:val="-8"/>
        <w:sz w:val="18"/>
        <w:szCs w:val="18"/>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E5D53C"/>
    <w:multiLevelType w:val="singleLevel"/>
    <w:tmpl w:val="24E5D53C"/>
    <w:lvl w:ilvl="0" w:tentative="0">
      <w:start w:val="8"/>
      <w:numFmt w:val="chineseCounting"/>
      <w:suff w:val="nothing"/>
      <w:lvlText w:val="%1、"/>
      <w:lvlJc w:val="left"/>
      <w:rPr>
        <w:rFonts w:hint="eastAsia"/>
      </w:rPr>
    </w:lvl>
  </w:abstractNum>
  <w:abstractNum w:abstractNumId="1">
    <w:nsid w:val="6B0FCCC2"/>
    <w:multiLevelType w:val="singleLevel"/>
    <w:tmpl w:val="6B0FCCC2"/>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mVmZjJlYWM3MDdjMWIxYWVkNWZlYzI0M2I1OTM4Y2MifQ=="/>
  </w:docVars>
  <w:rsids>
    <w:rsidRoot w:val="00000000"/>
    <w:rsid w:val="22B57370"/>
    <w:rsid w:val="25E95469"/>
    <w:rsid w:val="37976071"/>
    <w:rsid w:val="3BDD5EAB"/>
    <w:rsid w:val="44156656"/>
    <w:rsid w:val="491C068C"/>
    <w:rsid w:val="52CF688B"/>
    <w:rsid w:val="59626B75"/>
    <w:rsid w:val="61D92B6C"/>
    <w:rsid w:val="641D34EF"/>
    <w:rsid w:val="6C773F4B"/>
    <w:rsid w:val="73357F10"/>
    <w:rsid w:val="7C4F565D"/>
    <w:rsid w:val="7C8D49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semiHidden/>
    <w:qFormat/>
    <w:uiPriority w:val="0"/>
    <w:rPr>
      <w:rFonts w:ascii="仿宋" w:hAnsi="仿宋" w:eastAsia="仿宋" w:cs="仿宋"/>
      <w:sz w:val="31"/>
      <w:szCs w:val="31"/>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8"/>
      <w:szCs w:val="28"/>
      <w:lang w:val="en-US" w:eastAsia="en-US" w:bidi="ar-SA"/>
    </w:rPr>
  </w:style>
  <w:style w:type="paragraph" w:customStyle="1" w:styleId="9">
    <w:name w:val="普通(网站)1"/>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4218</Words>
  <Characters>4358</Characters>
  <TotalTime>27</TotalTime>
  <ScaleCrop>false</ScaleCrop>
  <LinksUpToDate>false</LinksUpToDate>
  <CharactersWithSpaces>4358</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2023-12-25T08:56:00Z</dcterms:created>
  <dc:creator>HP</dc:creator>
  <cp:lastModifiedBy>左手无名指1398045354</cp:lastModifiedBy>
  <dcterms:modified xsi:type="dcterms:W3CDTF">2024-11-19T04:03:33Z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2024-11-11T15:32:11Z</vt:filetime>
  </property>
  <property fmtid="{D5CDD505-2E9C-101B-9397-08002B2CF9AE}" pid="4" name="KSOProductBuildVer">
    <vt:lpwstr>2052-12.1.0.18608</vt:lpwstr>
  </property>
  <property fmtid="{D5CDD505-2E9C-101B-9397-08002B2CF9AE}" pid="5" name="ICV">
    <vt:lpwstr>22DFACFC5BA44359B67F8425FE3B85D1_12</vt:lpwstr>
  </property>
</Properties>
</file>